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B8ABA" w14:textId="70E9238A" w:rsidR="00CE0B17" w:rsidRPr="00FC29B4" w:rsidRDefault="00CE0B17" w:rsidP="00F6532E">
      <w:pPr>
        <w:spacing w:line="360" w:lineRule="auto"/>
        <w:jc w:val="center"/>
        <w:rPr>
          <w:rFonts w:ascii="David" w:hAnsi="David"/>
          <w:b/>
          <w:bCs/>
          <w:sz w:val="32"/>
          <w:szCs w:val="32"/>
          <w:u w:val="single"/>
          <w:rtl/>
        </w:rPr>
      </w:pPr>
      <w:r w:rsidRPr="00FC29B4">
        <w:rPr>
          <w:rFonts w:ascii="David" w:hAnsi="David"/>
          <w:b/>
          <w:bCs/>
          <w:sz w:val="32"/>
          <w:szCs w:val="32"/>
          <w:u w:val="single"/>
          <w:rtl/>
        </w:rPr>
        <w:t xml:space="preserve">הסכם </w:t>
      </w:r>
      <w:r w:rsidR="003147F2">
        <w:rPr>
          <w:rFonts w:ascii="David" w:hAnsi="David" w:hint="cs"/>
          <w:b/>
          <w:bCs/>
          <w:sz w:val="32"/>
          <w:szCs w:val="32"/>
          <w:u w:val="single"/>
          <w:rtl/>
        </w:rPr>
        <w:t>חיים משותפים</w:t>
      </w:r>
    </w:p>
    <w:p w14:paraId="6145C23B" w14:textId="51937A5A" w:rsidR="0065015B" w:rsidRPr="00FC29B4" w:rsidRDefault="00CE0B17" w:rsidP="00F6532E">
      <w:pPr>
        <w:spacing w:line="360" w:lineRule="auto"/>
        <w:jc w:val="center"/>
        <w:rPr>
          <w:rFonts w:ascii="David" w:hAnsi="David"/>
          <w:sz w:val="28"/>
          <w:szCs w:val="28"/>
          <w:u w:val="single"/>
          <w:rtl/>
        </w:rPr>
      </w:pPr>
      <w:r w:rsidRPr="00FC29B4">
        <w:rPr>
          <w:rFonts w:ascii="David" w:hAnsi="David"/>
          <w:sz w:val="28"/>
          <w:szCs w:val="28"/>
          <w:rtl/>
        </w:rPr>
        <w:t xml:space="preserve">שנערך ונחתם </w:t>
      </w:r>
      <w:r w:rsidR="00D67BC9">
        <w:rPr>
          <w:rFonts w:ascii="David" w:hAnsi="David" w:hint="cs"/>
          <w:b/>
          <w:bCs/>
          <w:sz w:val="28"/>
          <w:szCs w:val="28"/>
          <w:u w:val="single"/>
          <w:rtl/>
        </w:rPr>
        <w:t>ב</w:t>
      </w:r>
      <w:r w:rsidR="00D67BC9">
        <w:rPr>
          <w:rFonts w:ascii="David" w:hAnsi="David" w:hint="cs"/>
          <w:b/>
          <w:bCs/>
          <w:sz w:val="28"/>
          <w:szCs w:val="28"/>
          <w:u w:val="single"/>
        </w:rPr>
        <w:t xml:space="preserve">               </w:t>
      </w:r>
      <w:r w:rsidR="00B000DD" w:rsidRPr="00FC29B4">
        <w:rPr>
          <w:rFonts w:ascii="David" w:hAnsi="David"/>
          <w:sz w:val="28"/>
          <w:szCs w:val="28"/>
          <w:rtl/>
        </w:rPr>
        <w:t xml:space="preserve"> </w:t>
      </w:r>
      <w:r w:rsidR="00024DE9" w:rsidRPr="00FC29B4">
        <w:rPr>
          <w:rFonts w:ascii="David" w:hAnsi="David"/>
          <w:sz w:val="28"/>
          <w:szCs w:val="28"/>
          <w:rtl/>
        </w:rPr>
        <w:t>ביום</w:t>
      </w:r>
      <w:r w:rsidR="00D67BC9">
        <w:rPr>
          <w:rFonts w:ascii="David" w:hAnsi="David" w:hint="cs"/>
          <w:sz w:val="28"/>
          <w:szCs w:val="28"/>
          <w:rtl/>
        </w:rPr>
        <w:t xml:space="preserve"> </w:t>
      </w:r>
      <w:r w:rsidR="00D67BC9">
        <w:rPr>
          <w:rFonts w:ascii="David" w:hAnsi="David" w:hint="cs"/>
          <w:sz w:val="28"/>
          <w:szCs w:val="28"/>
          <w:u w:val="single"/>
        </w:rPr>
        <w:t xml:space="preserve">            </w:t>
      </w:r>
      <w:r w:rsidR="00362A01">
        <w:rPr>
          <w:rFonts w:ascii="David" w:hAnsi="David" w:hint="cs"/>
          <w:sz w:val="28"/>
          <w:szCs w:val="28"/>
          <w:rtl/>
        </w:rPr>
        <w:t xml:space="preserve"> תשע"</w:t>
      </w:r>
      <w:r w:rsidR="00D67BC9">
        <w:rPr>
          <w:rFonts w:ascii="David" w:hAnsi="David" w:hint="cs"/>
          <w:sz w:val="28"/>
          <w:szCs w:val="28"/>
          <w:rtl/>
        </w:rPr>
        <w:t>ח</w:t>
      </w:r>
      <w:r w:rsidR="00362A01">
        <w:rPr>
          <w:rFonts w:ascii="David" w:hAnsi="David" w:hint="cs"/>
          <w:sz w:val="28"/>
          <w:szCs w:val="28"/>
          <w:rtl/>
        </w:rPr>
        <w:t xml:space="preserve"> -</w:t>
      </w:r>
      <w:r w:rsidR="00B000DD" w:rsidRPr="00FC29B4">
        <w:rPr>
          <w:rFonts w:ascii="David" w:hAnsi="David"/>
          <w:sz w:val="28"/>
          <w:szCs w:val="28"/>
          <w:rtl/>
        </w:rPr>
        <w:t xml:space="preserve"> </w:t>
      </w:r>
      <w:r w:rsidR="00D67BC9">
        <w:rPr>
          <w:rFonts w:ascii="David" w:hAnsi="David" w:hint="cs"/>
          <w:b/>
          <w:bCs/>
          <w:sz w:val="28"/>
          <w:szCs w:val="28"/>
          <w:u w:val="single"/>
          <w:rtl/>
        </w:rPr>
        <w:t>-</w:t>
      </w:r>
      <w:r w:rsidR="00B000DD" w:rsidRPr="00FC29B4">
        <w:rPr>
          <w:rFonts w:ascii="David" w:hAnsi="David"/>
          <w:sz w:val="28"/>
          <w:szCs w:val="28"/>
          <w:rtl/>
        </w:rPr>
        <w:t xml:space="preserve"> </w:t>
      </w:r>
      <w:r w:rsidR="00DC5A1B" w:rsidRPr="00FC29B4">
        <w:rPr>
          <w:rFonts w:ascii="David" w:hAnsi="David"/>
          <w:sz w:val="28"/>
          <w:szCs w:val="28"/>
          <w:rtl/>
        </w:rPr>
        <w:t xml:space="preserve">לחודש </w:t>
      </w:r>
      <w:r w:rsidR="009A7C6E">
        <w:rPr>
          <w:rFonts w:ascii="David" w:hAnsi="David" w:hint="cs"/>
          <w:b/>
          <w:bCs/>
          <w:sz w:val="28"/>
          <w:szCs w:val="28"/>
          <w:u w:val="single"/>
          <w:rtl/>
        </w:rPr>
        <w:t>---</w:t>
      </w:r>
      <w:r w:rsidR="00DC5A1B" w:rsidRPr="00FC29B4">
        <w:rPr>
          <w:rFonts w:ascii="David" w:hAnsi="David"/>
          <w:sz w:val="28"/>
          <w:szCs w:val="28"/>
          <w:rtl/>
        </w:rPr>
        <w:t xml:space="preserve"> שנת </w:t>
      </w:r>
      <w:r w:rsidR="009A7C6E">
        <w:rPr>
          <w:rFonts w:ascii="David" w:hAnsi="David" w:hint="cs"/>
          <w:b/>
          <w:bCs/>
          <w:sz w:val="28"/>
          <w:szCs w:val="28"/>
          <w:u w:val="single"/>
          <w:rtl/>
        </w:rPr>
        <w:t>----</w:t>
      </w:r>
    </w:p>
    <w:p w14:paraId="4C394845" w14:textId="393C7D56" w:rsidR="00D94EB9" w:rsidRPr="00FC29B4" w:rsidRDefault="0065015B" w:rsidP="00F6532E">
      <w:pPr>
        <w:spacing w:line="360" w:lineRule="auto"/>
        <w:jc w:val="center"/>
        <w:rPr>
          <w:rFonts w:ascii="David" w:hAnsi="David"/>
          <w:sz w:val="28"/>
          <w:szCs w:val="28"/>
          <w:u w:val="single"/>
          <w:rtl/>
        </w:rPr>
      </w:pPr>
      <w:r w:rsidRPr="00FC29B4">
        <w:rPr>
          <w:rFonts w:ascii="David" w:hAnsi="David"/>
          <w:sz w:val="28"/>
          <w:szCs w:val="28"/>
          <w:u w:val="single"/>
          <w:rtl/>
        </w:rPr>
        <w:t xml:space="preserve">במשרד ארתור שני – </w:t>
      </w:r>
      <w:r w:rsidR="009A7C6E">
        <w:rPr>
          <w:rFonts w:ascii="David" w:hAnsi="David" w:hint="cs"/>
          <w:sz w:val="28"/>
          <w:szCs w:val="28"/>
          <w:u w:val="single"/>
          <w:rtl/>
        </w:rPr>
        <w:t>-----------------------------</w:t>
      </w:r>
    </w:p>
    <w:p w14:paraId="4C965C0D" w14:textId="77777777" w:rsidR="00CE0B17" w:rsidRPr="00FC29B4" w:rsidRDefault="00CE0B17" w:rsidP="00F6532E">
      <w:pPr>
        <w:spacing w:line="360" w:lineRule="auto"/>
        <w:jc w:val="center"/>
        <w:rPr>
          <w:rFonts w:ascii="David" w:hAnsi="David"/>
          <w:sz w:val="28"/>
          <w:szCs w:val="28"/>
          <w:rtl/>
        </w:rPr>
      </w:pPr>
    </w:p>
    <w:p w14:paraId="3F564886" w14:textId="1234952B" w:rsidR="00786320" w:rsidRPr="00D67BC9" w:rsidRDefault="009B6C3D" w:rsidP="00F6532E">
      <w:pPr>
        <w:spacing w:line="360" w:lineRule="auto"/>
        <w:jc w:val="center"/>
        <w:rPr>
          <w:rFonts w:ascii="David" w:hAnsi="David"/>
          <w:sz w:val="26"/>
          <w:szCs w:val="26"/>
          <w:rtl/>
        </w:rPr>
      </w:pPr>
      <w:r w:rsidRPr="00D67BC9">
        <w:rPr>
          <w:rFonts w:ascii="David" w:hAnsi="David"/>
          <w:sz w:val="26"/>
          <w:szCs w:val="26"/>
          <w:rtl/>
        </w:rPr>
        <w:t xml:space="preserve">בין: </w:t>
      </w:r>
      <w:r w:rsidRPr="00D67BC9">
        <w:rPr>
          <w:rFonts w:ascii="David" w:hAnsi="David"/>
          <w:sz w:val="26"/>
          <w:szCs w:val="26"/>
          <w:rtl/>
        </w:rPr>
        <w:tab/>
      </w:r>
      <w:r w:rsidR="005D6FC8" w:rsidRPr="00D67BC9">
        <w:rPr>
          <w:rFonts w:ascii="David" w:hAnsi="David"/>
          <w:sz w:val="26"/>
          <w:szCs w:val="26"/>
          <w:rtl/>
        </w:rPr>
        <w:t>מר</w:t>
      </w:r>
      <w:r w:rsidR="00AD67C4" w:rsidRPr="00D67BC9">
        <w:rPr>
          <w:rFonts w:ascii="David" w:hAnsi="David"/>
          <w:sz w:val="26"/>
          <w:szCs w:val="26"/>
          <w:rtl/>
        </w:rPr>
        <w:t xml:space="preserve">. </w:t>
      </w:r>
      <w:r w:rsidR="009A7C6E">
        <w:rPr>
          <w:rFonts w:ascii="David" w:hAnsi="David" w:hint="cs"/>
          <w:b/>
          <w:bCs/>
          <w:sz w:val="26"/>
          <w:szCs w:val="26"/>
          <w:rtl/>
        </w:rPr>
        <w:t>----</w:t>
      </w:r>
      <w:r w:rsidR="00D67BC9" w:rsidRPr="00D67BC9">
        <w:rPr>
          <w:rFonts w:ascii="David" w:hAnsi="David" w:hint="cs"/>
          <w:b/>
          <w:bCs/>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637DB3" w:rsidRPr="00D67BC9">
        <w:rPr>
          <w:rFonts w:ascii="David" w:hAnsi="David"/>
          <w:sz w:val="26"/>
          <w:szCs w:val="26"/>
          <w:rtl/>
        </w:rPr>
        <w:t>ת.ז</w:t>
      </w:r>
      <w:r w:rsidR="00D67BC9" w:rsidRPr="00D67BC9">
        <w:rPr>
          <w:rFonts w:ascii="David" w:hAnsi="David" w:hint="cs"/>
          <w:sz w:val="26"/>
          <w:szCs w:val="26"/>
          <w:rtl/>
        </w:rPr>
        <w:t>.</w:t>
      </w:r>
      <w:r w:rsidR="00B000DD" w:rsidRPr="00D67BC9">
        <w:rPr>
          <w:rFonts w:ascii="David" w:hAnsi="David"/>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ab/>
      </w:r>
      <w:r w:rsidR="00D67BC9">
        <w:rPr>
          <w:rFonts w:ascii="David" w:hAnsi="David"/>
          <w:sz w:val="26"/>
          <w:szCs w:val="26"/>
          <w:rtl/>
        </w:rPr>
        <w:tab/>
      </w:r>
      <w:r w:rsidR="00D67BC9">
        <w:rPr>
          <w:rFonts w:ascii="David" w:hAnsi="David" w:hint="cs"/>
          <w:sz w:val="26"/>
          <w:szCs w:val="26"/>
          <w:rtl/>
        </w:rPr>
        <w:t>(</w:t>
      </w:r>
      <w:r w:rsidR="00AD67C4" w:rsidRPr="00D67BC9">
        <w:rPr>
          <w:rFonts w:ascii="David" w:hAnsi="David"/>
          <w:sz w:val="26"/>
          <w:szCs w:val="26"/>
          <w:rtl/>
        </w:rPr>
        <w:t>להלן: "</w:t>
      </w:r>
      <w:r w:rsidR="009A7C6E">
        <w:rPr>
          <w:rFonts w:ascii="David" w:hAnsi="David" w:hint="cs"/>
          <w:b/>
          <w:bCs/>
          <w:sz w:val="26"/>
          <w:szCs w:val="26"/>
          <w:u w:val="single"/>
          <w:rtl/>
        </w:rPr>
        <w:t>----</w:t>
      </w:r>
      <w:r w:rsidR="00AD67C4" w:rsidRPr="00D67BC9">
        <w:rPr>
          <w:rFonts w:ascii="David" w:hAnsi="David"/>
          <w:sz w:val="26"/>
          <w:szCs w:val="26"/>
          <w:rtl/>
        </w:rPr>
        <w:t>"</w:t>
      </w:r>
      <w:r w:rsidR="00D67BC9">
        <w:rPr>
          <w:rFonts w:ascii="David" w:hAnsi="David" w:hint="cs"/>
          <w:sz w:val="26"/>
          <w:szCs w:val="26"/>
          <w:rtl/>
        </w:rPr>
        <w:t>)</w:t>
      </w:r>
    </w:p>
    <w:p w14:paraId="6C290270" w14:textId="6D93A402" w:rsidR="00786320" w:rsidRPr="00D67BC9" w:rsidRDefault="00DC5A1B" w:rsidP="00F6532E">
      <w:pPr>
        <w:spacing w:line="360" w:lineRule="auto"/>
        <w:jc w:val="center"/>
        <w:rPr>
          <w:rFonts w:ascii="David" w:hAnsi="David"/>
          <w:sz w:val="26"/>
          <w:szCs w:val="26"/>
          <w:rtl/>
        </w:rPr>
      </w:pPr>
      <w:r w:rsidRPr="00D67BC9">
        <w:rPr>
          <w:rFonts w:ascii="David" w:hAnsi="David"/>
          <w:sz w:val="26"/>
          <w:szCs w:val="26"/>
          <w:rtl/>
        </w:rPr>
        <w:t xml:space="preserve">לבין: </w:t>
      </w:r>
      <w:r w:rsidRPr="00D67BC9">
        <w:rPr>
          <w:rFonts w:ascii="David" w:hAnsi="David"/>
          <w:sz w:val="26"/>
          <w:szCs w:val="26"/>
          <w:rtl/>
        </w:rPr>
        <w:tab/>
      </w:r>
      <w:r w:rsidR="00AD67C4" w:rsidRPr="00D67BC9">
        <w:rPr>
          <w:rFonts w:ascii="David" w:hAnsi="David"/>
          <w:sz w:val="26"/>
          <w:szCs w:val="26"/>
          <w:rtl/>
        </w:rPr>
        <w:t xml:space="preserve">מר. </w:t>
      </w:r>
      <w:r w:rsidR="009A7C6E">
        <w:rPr>
          <w:rFonts w:ascii="David" w:hAnsi="David" w:hint="cs"/>
          <w:b/>
          <w:bCs/>
          <w:sz w:val="26"/>
          <w:szCs w:val="26"/>
          <w:rtl/>
        </w:rPr>
        <w:t>----</w:t>
      </w:r>
      <w:r w:rsidR="00D67BC9" w:rsidRPr="00D67BC9">
        <w:rPr>
          <w:rFonts w:ascii="David" w:hAnsi="David" w:hint="cs"/>
          <w:b/>
          <w:bCs/>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BE3595" w:rsidRPr="00D67BC9">
        <w:rPr>
          <w:rFonts w:ascii="David" w:hAnsi="David"/>
          <w:sz w:val="26"/>
          <w:szCs w:val="26"/>
          <w:rtl/>
        </w:rPr>
        <w:t xml:space="preserve"> </w:t>
      </w:r>
      <w:r w:rsidR="00637DB3" w:rsidRPr="00D67BC9">
        <w:rPr>
          <w:rFonts w:ascii="David" w:hAnsi="David"/>
          <w:sz w:val="26"/>
          <w:szCs w:val="26"/>
          <w:rtl/>
        </w:rPr>
        <w:t>ת.ז</w:t>
      </w:r>
      <w:r w:rsidR="00D67BC9" w:rsidRPr="00D67BC9">
        <w:rPr>
          <w:rFonts w:ascii="David" w:hAnsi="David" w:hint="cs"/>
          <w:sz w:val="26"/>
          <w:szCs w:val="26"/>
          <w:rtl/>
        </w:rPr>
        <w:t>.</w:t>
      </w:r>
      <w:r w:rsidR="00B000DD" w:rsidRPr="00D67BC9">
        <w:rPr>
          <w:rFonts w:ascii="David" w:hAnsi="David"/>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D67BC9">
        <w:rPr>
          <w:rFonts w:ascii="David" w:hAnsi="David"/>
          <w:sz w:val="26"/>
          <w:szCs w:val="26"/>
          <w:rtl/>
        </w:rPr>
        <w:tab/>
      </w:r>
      <w:r w:rsidR="00D67BC9">
        <w:rPr>
          <w:rFonts w:ascii="David" w:hAnsi="David"/>
          <w:sz w:val="26"/>
          <w:szCs w:val="26"/>
          <w:rtl/>
        </w:rPr>
        <w:tab/>
      </w:r>
      <w:r w:rsidR="00D67BC9">
        <w:rPr>
          <w:rFonts w:ascii="David" w:hAnsi="David" w:hint="cs"/>
          <w:sz w:val="26"/>
          <w:szCs w:val="26"/>
          <w:rtl/>
        </w:rPr>
        <w:t>(</w:t>
      </w:r>
      <w:r w:rsidR="00AD67C4" w:rsidRPr="00D67BC9">
        <w:rPr>
          <w:rFonts w:ascii="David" w:hAnsi="David"/>
          <w:sz w:val="26"/>
          <w:szCs w:val="26"/>
          <w:rtl/>
        </w:rPr>
        <w:t>להלן: "</w:t>
      </w:r>
      <w:r w:rsidR="009A7C6E">
        <w:rPr>
          <w:rFonts w:ascii="David" w:hAnsi="David" w:hint="cs"/>
          <w:b/>
          <w:bCs/>
          <w:sz w:val="26"/>
          <w:szCs w:val="26"/>
          <w:u w:val="single"/>
          <w:rtl/>
        </w:rPr>
        <w:t>----</w:t>
      </w:r>
      <w:r w:rsidR="00AD67C4" w:rsidRPr="00D67BC9">
        <w:rPr>
          <w:rFonts w:ascii="David" w:hAnsi="David"/>
          <w:sz w:val="26"/>
          <w:szCs w:val="26"/>
          <w:rtl/>
        </w:rPr>
        <w:t>"</w:t>
      </w:r>
      <w:r w:rsidR="00D67BC9">
        <w:rPr>
          <w:rFonts w:ascii="David" w:hAnsi="David" w:hint="cs"/>
          <w:sz w:val="26"/>
          <w:szCs w:val="26"/>
          <w:rtl/>
        </w:rPr>
        <w:t>)</w:t>
      </w:r>
    </w:p>
    <w:p w14:paraId="7C4F60A5" w14:textId="77777777" w:rsidR="00D67BC9" w:rsidRDefault="00D67BC9" w:rsidP="00F6532E">
      <w:pPr>
        <w:spacing w:line="360" w:lineRule="auto"/>
        <w:ind w:firstLine="720"/>
        <w:jc w:val="center"/>
        <w:rPr>
          <w:rFonts w:ascii="David" w:hAnsi="David"/>
          <w:sz w:val="28"/>
          <w:szCs w:val="28"/>
          <w:u w:val="single"/>
          <w:rtl/>
        </w:rPr>
      </w:pPr>
    </w:p>
    <w:p w14:paraId="0C3B91C1" w14:textId="09CC1A64" w:rsidR="00CE0B17" w:rsidRPr="00FC29B4" w:rsidRDefault="00AD67C4" w:rsidP="00F6532E">
      <w:pPr>
        <w:spacing w:line="360" w:lineRule="auto"/>
        <w:ind w:firstLine="720"/>
        <w:jc w:val="center"/>
        <w:rPr>
          <w:rFonts w:ascii="David" w:hAnsi="David"/>
          <w:sz w:val="28"/>
          <w:szCs w:val="28"/>
          <w:u w:val="single"/>
          <w:rtl/>
        </w:rPr>
      </w:pPr>
      <w:r w:rsidRPr="00FC29B4">
        <w:rPr>
          <w:rFonts w:ascii="David" w:hAnsi="David"/>
          <w:sz w:val="28"/>
          <w:szCs w:val="28"/>
          <w:u w:val="single"/>
          <w:rtl/>
        </w:rPr>
        <w:t>שניהם</w:t>
      </w:r>
      <w:r w:rsidR="00773B0C" w:rsidRPr="00FC29B4">
        <w:rPr>
          <w:rFonts w:ascii="David" w:hAnsi="David"/>
          <w:sz w:val="28"/>
          <w:szCs w:val="28"/>
          <w:u w:val="single"/>
          <w:rtl/>
        </w:rPr>
        <w:t xml:space="preserve"> מתגוררים </w:t>
      </w:r>
      <w:r w:rsidR="000B377D">
        <w:rPr>
          <w:rFonts w:ascii="David" w:hAnsi="David" w:hint="cs"/>
          <w:sz w:val="28"/>
          <w:szCs w:val="28"/>
          <w:u w:val="single"/>
          <w:rtl/>
        </w:rPr>
        <w:t>ב-------</w:t>
      </w:r>
    </w:p>
    <w:p w14:paraId="64535DAC" w14:textId="77777777" w:rsidR="00E835B7" w:rsidRPr="00FC29B4" w:rsidRDefault="00E835B7" w:rsidP="00AA1DBF">
      <w:pPr>
        <w:spacing w:line="360" w:lineRule="auto"/>
        <w:ind w:firstLine="720"/>
        <w:jc w:val="both"/>
        <w:rPr>
          <w:rFonts w:ascii="David" w:hAnsi="David"/>
          <w:rtl/>
        </w:rPr>
      </w:pPr>
    </w:p>
    <w:p w14:paraId="6D3D710A" w14:textId="45FBBA0A" w:rsidR="00217C6D" w:rsidRPr="00FC29B4" w:rsidRDefault="00217C6D" w:rsidP="00AA1DBF">
      <w:pPr>
        <w:spacing w:line="360" w:lineRule="auto"/>
        <w:ind w:left="1440" w:hanging="1440"/>
        <w:jc w:val="both"/>
        <w:rPr>
          <w:rFonts w:ascii="David" w:hAnsi="David"/>
          <w:rtl/>
        </w:rPr>
      </w:pPr>
      <w:r w:rsidRPr="00FC29B4">
        <w:rPr>
          <w:rFonts w:ascii="David" w:hAnsi="David"/>
          <w:b/>
          <w:bCs/>
          <w:rtl/>
        </w:rPr>
        <w:t>הואיל:</w:t>
      </w:r>
      <w:r w:rsidRPr="00FC29B4">
        <w:rPr>
          <w:rFonts w:ascii="David" w:hAnsi="David"/>
          <w:rtl/>
        </w:rPr>
        <w:tab/>
      </w:r>
      <w:r w:rsidR="00167CBE" w:rsidRPr="00FC29B4">
        <w:rPr>
          <w:rFonts w:ascii="David" w:hAnsi="David"/>
          <w:rtl/>
        </w:rPr>
        <w:t>ו</w:t>
      </w:r>
      <w:r w:rsidR="009A7C6E">
        <w:rPr>
          <w:rFonts w:ascii="David" w:hAnsi="David" w:hint="cs"/>
          <w:b/>
          <w:bCs/>
          <w:rtl/>
        </w:rPr>
        <w:t>----</w:t>
      </w:r>
      <w:r w:rsidR="00FF5071" w:rsidRPr="00FC29B4">
        <w:rPr>
          <w:rFonts w:ascii="David" w:hAnsi="David"/>
          <w:rtl/>
        </w:rPr>
        <w:t xml:space="preserve"> </w:t>
      </w:r>
      <w:r w:rsidR="00167CBE" w:rsidRPr="00FC29B4">
        <w:rPr>
          <w:rFonts w:ascii="David" w:hAnsi="David"/>
          <w:rtl/>
        </w:rPr>
        <w:t>ו</w:t>
      </w:r>
      <w:r w:rsidR="009A7C6E">
        <w:rPr>
          <w:rFonts w:ascii="David" w:hAnsi="David" w:hint="cs"/>
          <w:b/>
          <w:bCs/>
          <w:rtl/>
        </w:rPr>
        <w:t>----</w:t>
      </w:r>
      <w:r w:rsidR="00FF5071" w:rsidRPr="00FC29B4">
        <w:rPr>
          <w:rFonts w:ascii="David" w:hAnsi="David"/>
          <w:rtl/>
        </w:rPr>
        <w:t xml:space="preserve"> </w:t>
      </w:r>
      <w:r w:rsidR="00D67BC9">
        <w:rPr>
          <w:rFonts w:ascii="David" w:hAnsi="David" w:hint="cs"/>
          <w:rtl/>
        </w:rPr>
        <w:t>(להלן: "</w:t>
      </w:r>
      <w:r w:rsidR="00D67BC9" w:rsidRPr="00D67BC9">
        <w:rPr>
          <w:rFonts w:ascii="David" w:hAnsi="David" w:hint="cs"/>
          <w:b/>
          <w:bCs/>
          <w:rtl/>
        </w:rPr>
        <w:t>הצדדים</w:t>
      </w:r>
      <w:r w:rsidR="00D67BC9">
        <w:rPr>
          <w:rFonts w:ascii="David" w:hAnsi="David" w:hint="cs"/>
          <w:rtl/>
        </w:rPr>
        <w:t>" או "</w:t>
      </w:r>
      <w:r w:rsidR="00D67BC9" w:rsidRPr="00D67BC9">
        <w:rPr>
          <w:rFonts w:ascii="David" w:hAnsi="David" w:hint="cs"/>
          <w:b/>
          <w:bCs/>
          <w:rtl/>
        </w:rPr>
        <w:t>בני הזוג</w:t>
      </w:r>
      <w:r w:rsidR="00D67BC9">
        <w:rPr>
          <w:rFonts w:ascii="David" w:hAnsi="David" w:hint="cs"/>
          <w:rtl/>
        </w:rPr>
        <w:t>")</w:t>
      </w:r>
      <w:r w:rsidR="00333F3E">
        <w:rPr>
          <w:rFonts w:ascii="David" w:hAnsi="David" w:hint="cs"/>
          <w:rtl/>
        </w:rPr>
        <w:t xml:space="preserve"> </w:t>
      </w:r>
      <w:r w:rsidR="00FF5071" w:rsidRPr="00FC29B4">
        <w:rPr>
          <w:rFonts w:ascii="David" w:hAnsi="David"/>
          <w:rtl/>
        </w:rPr>
        <w:t xml:space="preserve">שניהם </w:t>
      </w:r>
      <w:r w:rsidR="00167CBE" w:rsidRPr="00FC29B4">
        <w:rPr>
          <w:rFonts w:ascii="David" w:hAnsi="David"/>
          <w:rtl/>
        </w:rPr>
        <w:t>פנויים</w:t>
      </w:r>
      <w:r w:rsidR="00D67BC9">
        <w:rPr>
          <w:rFonts w:ascii="David" w:hAnsi="David" w:hint="cs"/>
          <w:rtl/>
        </w:rPr>
        <w:t xml:space="preserve"> ורווקים</w:t>
      </w:r>
      <w:r w:rsidR="00FF5071" w:rsidRPr="00FC29B4">
        <w:rPr>
          <w:rFonts w:ascii="David" w:hAnsi="David"/>
          <w:rtl/>
        </w:rPr>
        <w:t xml:space="preserve">, הכירו זה את </w:t>
      </w:r>
      <w:r w:rsidR="006A1E3B">
        <w:rPr>
          <w:rFonts w:ascii="David" w:hAnsi="David" w:hint="cs"/>
          <w:rtl/>
        </w:rPr>
        <w:t>זה</w:t>
      </w:r>
      <w:r w:rsidR="00FF5071" w:rsidRPr="00FC29B4">
        <w:rPr>
          <w:rFonts w:ascii="David" w:hAnsi="David"/>
          <w:rtl/>
        </w:rPr>
        <w:t xml:space="preserve"> בחודש </w:t>
      </w:r>
      <w:r w:rsidR="009A7C6E">
        <w:rPr>
          <w:rFonts w:ascii="David" w:hAnsi="David" w:hint="cs"/>
          <w:b/>
          <w:bCs/>
          <w:rtl/>
        </w:rPr>
        <w:t>------</w:t>
      </w:r>
      <w:r w:rsidR="00FF5071" w:rsidRPr="00D67BC9">
        <w:rPr>
          <w:rFonts w:ascii="David" w:hAnsi="David"/>
          <w:b/>
          <w:bCs/>
          <w:rtl/>
        </w:rPr>
        <w:t xml:space="preserve"> </w:t>
      </w:r>
      <w:r w:rsidR="009A7C6E">
        <w:rPr>
          <w:rFonts w:ascii="David" w:hAnsi="David" w:hint="cs"/>
          <w:b/>
          <w:bCs/>
          <w:rtl/>
        </w:rPr>
        <w:t>----</w:t>
      </w:r>
      <w:r w:rsidR="00BE269B">
        <w:rPr>
          <w:rFonts w:ascii="David" w:hAnsi="David" w:hint="cs"/>
          <w:rtl/>
        </w:rPr>
        <w:t xml:space="preserve"> (להלן: "</w:t>
      </w:r>
      <w:r w:rsidR="00BE269B" w:rsidRPr="00BE269B">
        <w:rPr>
          <w:rFonts w:ascii="David" w:hAnsi="David" w:hint="cs"/>
          <w:b/>
          <w:bCs/>
          <w:rtl/>
        </w:rPr>
        <w:t>תחילת הקשר</w:t>
      </w:r>
      <w:r w:rsidR="00BE269B">
        <w:rPr>
          <w:rFonts w:ascii="David" w:hAnsi="David" w:hint="cs"/>
          <w:rtl/>
        </w:rPr>
        <w:t>")</w:t>
      </w:r>
      <w:r w:rsidR="00FF5071" w:rsidRPr="006A1E3B">
        <w:rPr>
          <w:rFonts w:ascii="David" w:hAnsi="David"/>
          <w:rtl/>
        </w:rPr>
        <w:t>,</w:t>
      </w:r>
      <w:r w:rsidR="00167CBE" w:rsidRPr="00FC29B4">
        <w:rPr>
          <w:rFonts w:ascii="David" w:hAnsi="David"/>
          <w:rtl/>
        </w:rPr>
        <w:t xml:space="preserve"> ומעוניינים להסדיר את ענייניהם </w:t>
      </w:r>
      <w:r w:rsidR="006A1E3B" w:rsidRPr="00FC29B4">
        <w:rPr>
          <w:rFonts w:ascii="David" w:hAnsi="David" w:hint="cs"/>
          <w:rtl/>
        </w:rPr>
        <w:t>הרוכשים</w:t>
      </w:r>
      <w:r w:rsidR="00167CBE" w:rsidRPr="00FC29B4">
        <w:rPr>
          <w:rFonts w:ascii="David" w:hAnsi="David"/>
          <w:rtl/>
        </w:rPr>
        <w:t>, הממוניים והסדרי חייהם המשותפים בצורה הוגנת ומוסדרת ובכפוף לאמור בהסכם זה</w:t>
      </w:r>
      <w:r w:rsidR="00D67BC9">
        <w:rPr>
          <w:rFonts w:ascii="David" w:hAnsi="David" w:hint="cs"/>
          <w:rtl/>
        </w:rPr>
        <w:t xml:space="preserve"> ולקראת נישואיהם ב</w:t>
      </w:r>
      <w:r w:rsidR="009A7C6E">
        <w:rPr>
          <w:rFonts w:ascii="David" w:hAnsi="David" w:hint="cs"/>
          <w:rtl/>
        </w:rPr>
        <w:t>-----</w:t>
      </w:r>
      <w:r w:rsidR="00D67BC9">
        <w:rPr>
          <w:rFonts w:ascii="David" w:hAnsi="David" w:hint="cs"/>
          <w:rtl/>
        </w:rPr>
        <w:t xml:space="preserve"> ביום </w:t>
      </w:r>
      <w:r w:rsidR="009A7C6E">
        <w:rPr>
          <w:rFonts w:ascii="David" w:hAnsi="David" w:hint="cs"/>
          <w:rtl/>
        </w:rPr>
        <w:t>---------</w:t>
      </w:r>
      <w:r w:rsidR="00D67BC9">
        <w:rPr>
          <w:rFonts w:ascii="David" w:hAnsi="David" w:hint="cs"/>
          <w:rtl/>
        </w:rPr>
        <w:t xml:space="preserve"> (להלן: "</w:t>
      </w:r>
      <w:r w:rsidR="00D67BC9" w:rsidRPr="00D67BC9">
        <w:rPr>
          <w:rFonts w:ascii="David" w:hAnsi="David" w:hint="cs"/>
          <w:b/>
          <w:bCs/>
          <w:rtl/>
        </w:rPr>
        <w:t>הנישואין</w:t>
      </w:r>
      <w:r w:rsidR="00D67BC9">
        <w:rPr>
          <w:rFonts w:ascii="David" w:hAnsi="David" w:hint="cs"/>
          <w:rtl/>
        </w:rPr>
        <w:t>")</w:t>
      </w:r>
      <w:r w:rsidRPr="00FC29B4">
        <w:rPr>
          <w:rFonts w:ascii="David" w:hAnsi="David"/>
          <w:rtl/>
        </w:rPr>
        <w:t>;</w:t>
      </w:r>
    </w:p>
    <w:p w14:paraId="69267980" w14:textId="77777777" w:rsidR="00217C6D" w:rsidRPr="00FC29B4" w:rsidRDefault="00217C6D" w:rsidP="00AA1DBF">
      <w:pPr>
        <w:spacing w:line="360" w:lineRule="auto"/>
        <w:ind w:left="1440" w:hanging="1440"/>
        <w:jc w:val="both"/>
        <w:rPr>
          <w:rFonts w:ascii="David" w:hAnsi="David"/>
          <w:b/>
          <w:bCs/>
          <w:rtl/>
        </w:rPr>
      </w:pPr>
    </w:p>
    <w:p w14:paraId="041020DC" w14:textId="3837AA7E" w:rsidR="00DC5A1B" w:rsidRPr="00FC29B4" w:rsidRDefault="00C135BC" w:rsidP="00167CBE">
      <w:pPr>
        <w:spacing w:line="360" w:lineRule="auto"/>
        <w:ind w:left="1440" w:hanging="1440"/>
        <w:jc w:val="both"/>
        <w:rPr>
          <w:rFonts w:ascii="David" w:hAnsi="David"/>
          <w:rtl/>
        </w:rPr>
      </w:pPr>
      <w:r w:rsidRPr="00FC29B4">
        <w:rPr>
          <w:rFonts w:ascii="David" w:hAnsi="David"/>
          <w:b/>
          <w:bCs/>
          <w:rtl/>
        </w:rPr>
        <w:t>והואיל:</w:t>
      </w:r>
      <w:r w:rsidR="00FF5071" w:rsidRPr="00FC29B4">
        <w:rPr>
          <w:rFonts w:ascii="David" w:hAnsi="David"/>
          <w:rtl/>
        </w:rPr>
        <w:tab/>
      </w:r>
      <w:r w:rsidR="00D67BC9">
        <w:rPr>
          <w:rFonts w:ascii="David" w:hAnsi="David" w:hint="cs"/>
          <w:rtl/>
        </w:rPr>
        <w:t>והצדדים</w:t>
      </w:r>
      <w:r w:rsidRPr="00FC29B4">
        <w:rPr>
          <w:rFonts w:ascii="David" w:hAnsi="David"/>
          <w:rtl/>
        </w:rPr>
        <w:t xml:space="preserve"> </w:t>
      </w:r>
      <w:r w:rsidR="00D67BC9">
        <w:rPr>
          <w:rFonts w:ascii="David" w:hAnsi="David" w:hint="cs"/>
          <w:rtl/>
        </w:rPr>
        <w:t xml:space="preserve">מתגוררים יחד </w:t>
      </w:r>
      <w:r w:rsidRPr="00FC29B4">
        <w:rPr>
          <w:rFonts w:ascii="David" w:hAnsi="David"/>
          <w:rtl/>
        </w:rPr>
        <w:t>תחת קורת גג אחת</w:t>
      </w:r>
      <w:r w:rsidR="00D67BC9">
        <w:rPr>
          <w:rFonts w:ascii="David" w:hAnsi="David" w:hint="cs"/>
          <w:rtl/>
        </w:rPr>
        <w:t xml:space="preserve"> מאז </w:t>
      </w:r>
      <w:r w:rsidR="009A7C6E" w:rsidRPr="00333F3E">
        <w:rPr>
          <w:rFonts w:ascii="David" w:hAnsi="David" w:hint="cs"/>
          <w:rtl/>
        </w:rPr>
        <w:t>-----</w:t>
      </w:r>
      <w:r w:rsidR="00D67BC9" w:rsidRPr="00333F3E">
        <w:rPr>
          <w:rFonts w:ascii="David" w:hAnsi="David" w:hint="cs"/>
          <w:rtl/>
        </w:rPr>
        <w:t xml:space="preserve"> </w:t>
      </w:r>
      <w:r w:rsidR="009A7C6E" w:rsidRPr="00333F3E">
        <w:rPr>
          <w:rFonts w:ascii="David" w:hAnsi="David" w:hint="cs"/>
          <w:rtl/>
        </w:rPr>
        <w:t>-----</w:t>
      </w:r>
      <w:r w:rsidR="00167CBE" w:rsidRPr="00D67BC9">
        <w:rPr>
          <w:rFonts w:ascii="David" w:hAnsi="David"/>
          <w:b/>
          <w:bCs/>
          <w:rtl/>
        </w:rPr>
        <w:t xml:space="preserve"> </w:t>
      </w:r>
      <w:r w:rsidR="00167CBE" w:rsidRPr="00FC29B4">
        <w:rPr>
          <w:rFonts w:ascii="David" w:hAnsi="David"/>
          <w:rtl/>
        </w:rPr>
        <w:t>ב</w:t>
      </w:r>
      <w:r w:rsidR="00D67BC9">
        <w:rPr>
          <w:rFonts w:ascii="David" w:hAnsi="David" w:hint="cs"/>
          <w:rtl/>
        </w:rPr>
        <w:t>דירה</w:t>
      </w:r>
      <w:r w:rsidR="00167CBE" w:rsidRPr="00FC29B4">
        <w:rPr>
          <w:rFonts w:ascii="David" w:hAnsi="David"/>
          <w:rtl/>
        </w:rPr>
        <w:t xml:space="preserve"> </w:t>
      </w:r>
      <w:r w:rsidR="00D67BC9">
        <w:rPr>
          <w:rFonts w:ascii="David" w:hAnsi="David" w:hint="cs"/>
          <w:rtl/>
        </w:rPr>
        <w:t xml:space="preserve">ברחוב </w:t>
      </w:r>
      <w:r w:rsidR="000B377D">
        <w:rPr>
          <w:rFonts w:ascii="David" w:hAnsi="David" w:hint="cs"/>
          <w:rtl/>
        </w:rPr>
        <w:t>----------</w:t>
      </w:r>
      <w:r w:rsidR="00D67BC9">
        <w:rPr>
          <w:rFonts w:ascii="David" w:hAnsi="David" w:hint="cs"/>
          <w:rtl/>
        </w:rPr>
        <w:t xml:space="preserve"> </w:t>
      </w:r>
      <w:r w:rsidR="00841E39">
        <w:rPr>
          <w:rFonts w:ascii="David" w:hAnsi="David" w:hint="cs"/>
          <w:rtl/>
        </w:rPr>
        <w:t>(</w:t>
      </w:r>
      <w:r w:rsidR="00D67BC9">
        <w:rPr>
          <w:rFonts w:ascii="David" w:hAnsi="David" w:hint="cs"/>
          <w:rtl/>
        </w:rPr>
        <w:t xml:space="preserve">הידועה כתת חלקה </w:t>
      </w:r>
      <w:r w:rsidR="000B377D">
        <w:rPr>
          <w:rFonts w:ascii="David" w:hAnsi="David" w:hint="cs"/>
          <w:rtl/>
        </w:rPr>
        <w:t>--</w:t>
      </w:r>
      <w:r w:rsidR="00841E39">
        <w:rPr>
          <w:rFonts w:ascii="David" w:hAnsi="David" w:hint="cs"/>
          <w:rtl/>
        </w:rPr>
        <w:t xml:space="preserve"> בחלקה </w:t>
      </w:r>
      <w:r w:rsidR="000B377D">
        <w:rPr>
          <w:rFonts w:ascii="David" w:hAnsi="David" w:hint="cs"/>
          <w:rtl/>
        </w:rPr>
        <w:t>--</w:t>
      </w:r>
      <w:r w:rsidR="00841E39">
        <w:rPr>
          <w:rFonts w:ascii="David" w:hAnsi="David" w:hint="cs"/>
          <w:rtl/>
        </w:rPr>
        <w:t xml:space="preserve"> גוש </w:t>
      </w:r>
      <w:r w:rsidR="000B377D">
        <w:rPr>
          <w:rFonts w:ascii="David" w:hAnsi="David" w:hint="cs"/>
          <w:rtl/>
        </w:rPr>
        <w:t>----</w:t>
      </w:r>
      <w:r w:rsidR="00841E39">
        <w:rPr>
          <w:rFonts w:ascii="David" w:hAnsi="David" w:hint="cs"/>
          <w:rtl/>
        </w:rPr>
        <w:t>, להלן: "</w:t>
      </w:r>
      <w:r w:rsidR="00841E39" w:rsidRPr="00841E39">
        <w:rPr>
          <w:rFonts w:ascii="David" w:hAnsi="David" w:hint="cs"/>
          <w:b/>
          <w:bCs/>
          <w:rtl/>
        </w:rPr>
        <w:t>הדירה</w:t>
      </w:r>
      <w:r w:rsidR="00841E39">
        <w:rPr>
          <w:rFonts w:ascii="David" w:hAnsi="David" w:hint="cs"/>
          <w:rtl/>
        </w:rPr>
        <w:t xml:space="preserve">"), </w:t>
      </w:r>
      <w:r w:rsidR="00167CBE" w:rsidRPr="00FC29B4">
        <w:rPr>
          <w:rFonts w:ascii="David" w:hAnsi="David"/>
          <w:rtl/>
        </w:rPr>
        <w:t>השיי</w:t>
      </w:r>
      <w:r w:rsidR="00D67BC9">
        <w:rPr>
          <w:rFonts w:ascii="David" w:hAnsi="David" w:hint="cs"/>
          <w:rtl/>
        </w:rPr>
        <w:t>כת</w:t>
      </w:r>
      <w:r w:rsidR="00167CBE" w:rsidRPr="00FC29B4">
        <w:rPr>
          <w:rFonts w:ascii="David" w:hAnsi="David"/>
          <w:rtl/>
        </w:rPr>
        <w:t xml:space="preserve"> </w:t>
      </w:r>
      <w:r w:rsidR="00D67BC9">
        <w:rPr>
          <w:rFonts w:ascii="David" w:hAnsi="David" w:hint="cs"/>
          <w:rtl/>
        </w:rPr>
        <w:t>ל</w:t>
      </w:r>
      <w:r w:rsidR="009A7C6E" w:rsidRPr="00333F3E">
        <w:rPr>
          <w:rFonts w:ascii="David" w:hAnsi="David" w:hint="cs"/>
          <w:rtl/>
        </w:rPr>
        <w:t>----</w:t>
      </w:r>
      <w:r w:rsidRPr="00FC29B4">
        <w:rPr>
          <w:rFonts w:ascii="David" w:hAnsi="David"/>
          <w:rtl/>
        </w:rPr>
        <w:t>,</w:t>
      </w:r>
      <w:r w:rsidR="00D67BC9">
        <w:rPr>
          <w:rFonts w:ascii="David" w:hAnsi="David" w:hint="cs"/>
          <w:rtl/>
        </w:rPr>
        <w:t xml:space="preserve"> </w:t>
      </w:r>
      <w:r w:rsidRPr="00FC29B4">
        <w:rPr>
          <w:rFonts w:ascii="David" w:hAnsi="David"/>
          <w:rtl/>
        </w:rPr>
        <w:t xml:space="preserve"> מנהלים חיים משותפים כבני זוג</w:t>
      </w:r>
      <w:r w:rsidR="00212575">
        <w:rPr>
          <w:rFonts w:ascii="David" w:hAnsi="David" w:hint="cs"/>
          <w:rtl/>
        </w:rPr>
        <w:t xml:space="preserve"> </w:t>
      </w:r>
      <w:r w:rsidRPr="00FC29B4">
        <w:rPr>
          <w:rFonts w:ascii="David" w:hAnsi="David"/>
          <w:rtl/>
        </w:rPr>
        <w:t>ומעוניינים לה</w:t>
      </w:r>
      <w:r w:rsidR="00841E39">
        <w:rPr>
          <w:rFonts w:ascii="David" w:hAnsi="David" w:hint="cs"/>
          <w:rtl/>
        </w:rPr>
        <w:t>סדיר את יחסי הרכוש ביניהם לקראת הנישואין</w:t>
      </w:r>
      <w:r w:rsidRPr="00FC29B4">
        <w:rPr>
          <w:rFonts w:ascii="David" w:hAnsi="David"/>
          <w:rtl/>
        </w:rPr>
        <w:t>, תוך התחייבות לכיבוד הדדי</w:t>
      </w:r>
      <w:r w:rsidR="00FF5071" w:rsidRPr="00FC29B4">
        <w:rPr>
          <w:rFonts w:ascii="David" w:hAnsi="David"/>
          <w:rtl/>
        </w:rPr>
        <w:t>, שותפות</w:t>
      </w:r>
      <w:r w:rsidR="00167CBE" w:rsidRPr="00FC29B4">
        <w:rPr>
          <w:rFonts w:ascii="David" w:hAnsi="David"/>
          <w:rtl/>
        </w:rPr>
        <w:t xml:space="preserve"> והדדיות;</w:t>
      </w:r>
    </w:p>
    <w:p w14:paraId="79C946F9" w14:textId="77777777" w:rsidR="00C135BC" w:rsidRPr="00FC29B4" w:rsidRDefault="00C135BC" w:rsidP="00AA1DBF">
      <w:pPr>
        <w:spacing w:line="360" w:lineRule="auto"/>
        <w:ind w:left="1440" w:hanging="1440"/>
        <w:jc w:val="both"/>
        <w:rPr>
          <w:rFonts w:ascii="David" w:hAnsi="David"/>
          <w:rtl/>
        </w:rPr>
      </w:pPr>
    </w:p>
    <w:p w14:paraId="39B4C15C" w14:textId="77777777" w:rsidR="00CE0B17" w:rsidRPr="00FC29B4" w:rsidRDefault="00CE0B17" w:rsidP="00AA1DBF">
      <w:pPr>
        <w:spacing w:line="360" w:lineRule="auto"/>
        <w:ind w:left="1440" w:hanging="1440"/>
        <w:jc w:val="both"/>
        <w:rPr>
          <w:rFonts w:ascii="David" w:hAnsi="David"/>
          <w:rtl/>
        </w:rPr>
      </w:pPr>
      <w:r w:rsidRPr="00FC29B4">
        <w:rPr>
          <w:rFonts w:ascii="David" w:hAnsi="David"/>
          <w:b/>
          <w:bCs/>
          <w:rtl/>
        </w:rPr>
        <w:t>והואיל:</w:t>
      </w:r>
      <w:r w:rsidR="00FB1939" w:rsidRPr="00FC29B4">
        <w:rPr>
          <w:rFonts w:ascii="David" w:hAnsi="David"/>
          <w:rtl/>
        </w:rPr>
        <w:tab/>
        <w:t>והצדדים</w:t>
      </w:r>
      <w:r w:rsidRPr="00FC29B4">
        <w:rPr>
          <w:rFonts w:ascii="David" w:hAnsi="David"/>
          <w:rtl/>
        </w:rPr>
        <w:t xml:space="preserve"> חפצים להסדיר את יחסיהם </w:t>
      </w:r>
      <w:r w:rsidR="00BC7E26" w:rsidRPr="00FC29B4">
        <w:rPr>
          <w:rFonts w:ascii="David" w:hAnsi="David"/>
          <w:rtl/>
        </w:rPr>
        <w:t xml:space="preserve">וענייניהם </w:t>
      </w:r>
      <w:r w:rsidRPr="00FC29B4">
        <w:rPr>
          <w:rFonts w:ascii="David" w:hAnsi="David"/>
          <w:rtl/>
        </w:rPr>
        <w:t>ההדדיים</w:t>
      </w:r>
      <w:r w:rsidR="00BC7E26" w:rsidRPr="00FC29B4">
        <w:rPr>
          <w:rFonts w:ascii="David" w:hAnsi="David"/>
          <w:rtl/>
        </w:rPr>
        <w:t>, הממוניים והאישיים,</w:t>
      </w:r>
      <w:r w:rsidRPr="00FC29B4">
        <w:rPr>
          <w:rFonts w:ascii="David" w:hAnsi="David"/>
          <w:rtl/>
        </w:rPr>
        <w:t xml:space="preserve"> באמצעות הסכם זה, המסדיר את התחייבויותיהם לחיים משותפים, לרבות ענייני רכוש וממון ויחסים הדדיים </w:t>
      </w:r>
      <w:r w:rsidR="00BC7E26" w:rsidRPr="00FC29B4">
        <w:rPr>
          <w:rFonts w:ascii="David" w:hAnsi="David"/>
          <w:rtl/>
        </w:rPr>
        <w:t>ו</w:t>
      </w:r>
      <w:r w:rsidRPr="00FC29B4">
        <w:rPr>
          <w:rFonts w:ascii="David" w:hAnsi="David"/>
          <w:rtl/>
        </w:rPr>
        <w:t xml:space="preserve">אחרים, </w:t>
      </w:r>
      <w:r w:rsidR="00BC7E26" w:rsidRPr="00FC29B4">
        <w:rPr>
          <w:rFonts w:ascii="David" w:hAnsi="David"/>
          <w:rtl/>
        </w:rPr>
        <w:t xml:space="preserve">הן לגבי חיובים וזכויות שבעבר והן שבעתיד, הן לגבי זכויות ראויות והן לגבי זכויות מוחזקות, </w:t>
      </w:r>
      <w:r w:rsidRPr="00FC29B4">
        <w:rPr>
          <w:rFonts w:ascii="David" w:hAnsi="David"/>
          <w:rtl/>
        </w:rPr>
        <w:t>על מנת להגן על מערכת יחסיהם הטובה, והכל כפי שיפורט להלן</w:t>
      </w:r>
      <w:r w:rsidR="00BC7E26" w:rsidRPr="00FC29B4">
        <w:rPr>
          <w:rFonts w:ascii="David" w:hAnsi="David"/>
          <w:rtl/>
        </w:rPr>
        <w:t xml:space="preserve"> בהסכם זה</w:t>
      </w:r>
      <w:r w:rsidRPr="00FC29B4">
        <w:rPr>
          <w:rFonts w:ascii="David" w:hAnsi="David"/>
          <w:rtl/>
        </w:rPr>
        <w:t>;</w:t>
      </w:r>
    </w:p>
    <w:p w14:paraId="666AA67C" w14:textId="77777777" w:rsidR="00CE0B17" w:rsidRPr="00FC29B4" w:rsidRDefault="00CE0B17" w:rsidP="00AA1DBF">
      <w:pPr>
        <w:spacing w:line="360" w:lineRule="auto"/>
        <w:ind w:left="1440" w:hanging="1440"/>
        <w:jc w:val="both"/>
        <w:rPr>
          <w:rFonts w:ascii="David" w:hAnsi="David"/>
          <w:rtl/>
        </w:rPr>
      </w:pPr>
    </w:p>
    <w:p w14:paraId="2481C880" w14:textId="440C4F30" w:rsidR="00786320" w:rsidRPr="00FC29B4" w:rsidRDefault="00CE0B17" w:rsidP="00AA1DBF">
      <w:pPr>
        <w:spacing w:line="360" w:lineRule="auto"/>
        <w:ind w:left="1440" w:hanging="1440"/>
        <w:jc w:val="both"/>
        <w:rPr>
          <w:rFonts w:ascii="David" w:hAnsi="David"/>
          <w:rtl/>
        </w:rPr>
      </w:pPr>
      <w:r w:rsidRPr="00FC29B4">
        <w:rPr>
          <w:rFonts w:ascii="David" w:hAnsi="David"/>
          <w:b/>
          <w:bCs/>
          <w:rtl/>
        </w:rPr>
        <w:t>והואיל:</w:t>
      </w:r>
      <w:r w:rsidRPr="00FC29B4">
        <w:rPr>
          <w:rFonts w:ascii="David" w:hAnsi="David"/>
          <w:b/>
          <w:bCs/>
          <w:rtl/>
        </w:rPr>
        <w:tab/>
      </w:r>
      <w:r w:rsidR="00FB1939" w:rsidRPr="00FC29B4">
        <w:rPr>
          <w:rFonts w:ascii="David" w:hAnsi="David"/>
          <w:rtl/>
        </w:rPr>
        <w:t>והצדדים</w:t>
      </w:r>
      <w:r w:rsidR="00C135BC" w:rsidRPr="00FC29B4">
        <w:rPr>
          <w:rFonts w:ascii="David" w:hAnsi="David"/>
          <w:rtl/>
        </w:rPr>
        <w:t xml:space="preserve"> מסכימים כי בכל מקרה</w:t>
      </w:r>
      <w:r w:rsidR="00841E39">
        <w:rPr>
          <w:rFonts w:ascii="David" w:hAnsi="David" w:hint="cs"/>
          <w:rtl/>
        </w:rPr>
        <w:t xml:space="preserve"> כוונתם היא כי המשטר הרכושי אשר יחול בע</w:t>
      </w:r>
      <w:r w:rsidR="00123B5A">
        <w:rPr>
          <w:rFonts w:ascii="David" w:hAnsi="David" w:hint="cs"/>
          <w:rtl/>
        </w:rPr>
        <w:t xml:space="preserve">ניינם מיום </w:t>
      </w:r>
      <w:r w:rsidR="000B377D">
        <w:rPr>
          <w:rFonts w:ascii="David" w:hAnsi="David" w:hint="cs"/>
          <w:rtl/>
        </w:rPr>
        <w:t>החתונה/הנישואים</w:t>
      </w:r>
      <w:r w:rsidR="00123B5A">
        <w:rPr>
          <w:rFonts w:ascii="David" w:hAnsi="David" w:hint="cs"/>
          <w:rtl/>
        </w:rPr>
        <w:t xml:space="preserve"> יהא זה המפורט </w:t>
      </w:r>
      <w:r w:rsidR="00123B5A" w:rsidRPr="00123B5A">
        <w:rPr>
          <w:rFonts w:ascii="David" w:hAnsi="David" w:hint="cs"/>
          <w:rtl/>
        </w:rPr>
        <w:t>ב</w:t>
      </w:r>
      <w:r w:rsidR="00123B5A" w:rsidRPr="00123B5A">
        <w:rPr>
          <w:rFonts w:ascii="David" w:hAnsi="David" w:hint="cs"/>
          <w:b/>
          <w:bCs/>
          <w:rtl/>
        </w:rPr>
        <w:t>חוק יחסי ממון בין בני זוג, התשל"ג-1973</w:t>
      </w:r>
      <w:r w:rsidR="00123B5A">
        <w:rPr>
          <w:rFonts w:ascii="David" w:hAnsi="David" w:hint="cs"/>
          <w:rtl/>
        </w:rPr>
        <w:t xml:space="preserve"> (להלן: "</w:t>
      </w:r>
      <w:r w:rsidR="00123B5A" w:rsidRPr="00123B5A">
        <w:rPr>
          <w:rFonts w:ascii="David" w:hAnsi="David" w:hint="cs"/>
          <w:b/>
          <w:bCs/>
          <w:rtl/>
        </w:rPr>
        <w:t>החוק</w:t>
      </w:r>
      <w:r w:rsidR="00123B5A">
        <w:rPr>
          <w:rFonts w:ascii="David" w:hAnsi="David" w:hint="cs"/>
          <w:rtl/>
        </w:rPr>
        <w:t>")</w:t>
      </w:r>
      <w:r w:rsidR="00C135BC" w:rsidRPr="00FC29B4">
        <w:rPr>
          <w:rFonts w:ascii="David" w:hAnsi="David"/>
          <w:rtl/>
        </w:rPr>
        <w:t xml:space="preserve">, למעט הסכמה מפורשת אחרת </w:t>
      </w:r>
      <w:r w:rsidR="00561A39" w:rsidRPr="00FC29B4">
        <w:rPr>
          <w:rFonts w:ascii="David" w:hAnsi="David"/>
          <w:rtl/>
        </w:rPr>
        <w:t>חתומה ו</w:t>
      </w:r>
      <w:r w:rsidR="00C135BC" w:rsidRPr="00FC29B4">
        <w:rPr>
          <w:rFonts w:ascii="David" w:hAnsi="David"/>
          <w:rtl/>
        </w:rPr>
        <w:t xml:space="preserve">בכתב, </w:t>
      </w:r>
      <w:r w:rsidR="00123B5A">
        <w:rPr>
          <w:rFonts w:ascii="David" w:hAnsi="David" w:hint="cs"/>
          <w:rtl/>
        </w:rPr>
        <w:t>בכפוף להסכם זה</w:t>
      </w:r>
      <w:r w:rsidR="00C135BC" w:rsidRPr="00FC29B4">
        <w:rPr>
          <w:rFonts w:ascii="David" w:hAnsi="David"/>
          <w:rtl/>
        </w:rPr>
        <w:t>;</w:t>
      </w:r>
    </w:p>
    <w:p w14:paraId="21F5AE18" w14:textId="77777777" w:rsidR="004511EB" w:rsidRPr="00FC29B4" w:rsidRDefault="004511EB" w:rsidP="00AA1DBF">
      <w:pPr>
        <w:spacing w:line="360" w:lineRule="auto"/>
        <w:ind w:left="1440" w:hanging="1440"/>
        <w:jc w:val="both"/>
        <w:rPr>
          <w:rFonts w:ascii="David" w:hAnsi="David"/>
          <w:b/>
          <w:bCs/>
          <w:rtl/>
        </w:rPr>
      </w:pPr>
    </w:p>
    <w:p w14:paraId="69248F28" w14:textId="77777777" w:rsidR="00CE0B17" w:rsidRPr="00FC29B4" w:rsidRDefault="00CE0B17" w:rsidP="00953AE6">
      <w:pPr>
        <w:spacing w:line="360" w:lineRule="auto"/>
        <w:jc w:val="center"/>
        <w:rPr>
          <w:rFonts w:ascii="David" w:hAnsi="David"/>
          <w:b/>
          <w:bCs/>
          <w:sz w:val="28"/>
          <w:szCs w:val="28"/>
          <w:u w:val="single"/>
          <w:rtl/>
        </w:rPr>
      </w:pPr>
      <w:r w:rsidRPr="00FC29B4">
        <w:rPr>
          <w:rFonts w:ascii="David" w:hAnsi="David"/>
          <w:b/>
          <w:bCs/>
          <w:sz w:val="28"/>
          <w:szCs w:val="28"/>
          <w:u w:val="single"/>
          <w:rtl/>
        </w:rPr>
        <w:t xml:space="preserve">לפיכך הוסכם </w:t>
      </w:r>
      <w:r w:rsidR="00AD67C4" w:rsidRPr="00FC29B4">
        <w:rPr>
          <w:rFonts w:ascii="David" w:hAnsi="David"/>
          <w:b/>
          <w:bCs/>
          <w:sz w:val="28"/>
          <w:szCs w:val="28"/>
          <w:u w:val="single"/>
          <w:rtl/>
        </w:rPr>
        <w:t xml:space="preserve">והותנה </w:t>
      </w:r>
      <w:r w:rsidRPr="00FC29B4">
        <w:rPr>
          <w:rFonts w:ascii="David" w:hAnsi="David"/>
          <w:b/>
          <w:bCs/>
          <w:sz w:val="28"/>
          <w:szCs w:val="28"/>
          <w:u w:val="single"/>
          <w:rtl/>
        </w:rPr>
        <w:t xml:space="preserve">בין </w:t>
      </w:r>
      <w:r w:rsidR="00AD67C4" w:rsidRPr="00FC29B4">
        <w:rPr>
          <w:rFonts w:ascii="David" w:hAnsi="David"/>
          <w:b/>
          <w:bCs/>
          <w:sz w:val="28"/>
          <w:szCs w:val="28"/>
          <w:u w:val="single"/>
          <w:rtl/>
        </w:rPr>
        <w:t>הצדדים</w:t>
      </w:r>
      <w:r w:rsidRPr="00FC29B4">
        <w:rPr>
          <w:rFonts w:ascii="David" w:hAnsi="David"/>
          <w:b/>
          <w:bCs/>
          <w:sz w:val="28"/>
          <w:szCs w:val="28"/>
          <w:u w:val="single"/>
          <w:rtl/>
        </w:rPr>
        <w:t xml:space="preserve"> כדלקמן</w:t>
      </w:r>
      <w:r w:rsidR="00A36B12" w:rsidRPr="00FC29B4">
        <w:rPr>
          <w:rFonts w:ascii="David" w:hAnsi="David"/>
          <w:sz w:val="28"/>
          <w:szCs w:val="28"/>
          <w:rtl/>
        </w:rPr>
        <w:t>:</w:t>
      </w:r>
    </w:p>
    <w:p w14:paraId="3A94D377" w14:textId="77777777" w:rsidR="00953AE6" w:rsidRPr="00FC29B4" w:rsidRDefault="00953AE6" w:rsidP="00953AE6">
      <w:pPr>
        <w:spacing w:line="360" w:lineRule="auto"/>
        <w:jc w:val="center"/>
        <w:rPr>
          <w:rFonts w:ascii="David" w:hAnsi="David"/>
          <w:b/>
          <w:bCs/>
          <w:sz w:val="28"/>
          <w:szCs w:val="28"/>
          <w:u w:val="single"/>
        </w:rPr>
      </w:pPr>
    </w:p>
    <w:p w14:paraId="7A813F37" w14:textId="77777777" w:rsidR="00953AE6" w:rsidRPr="00FC29B4" w:rsidRDefault="00CE0B17" w:rsidP="00953AE6">
      <w:pPr>
        <w:numPr>
          <w:ilvl w:val="0"/>
          <w:numId w:val="1"/>
        </w:numPr>
        <w:spacing w:line="360" w:lineRule="auto"/>
        <w:jc w:val="both"/>
        <w:rPr>
          <w:rFonts w:ascii="David" w:hAnsi="David"/>
        </w:rPr>
      </w:pPr>
      <w:r w:rsidRPr="00FC29B4">
        <w:rPr>
          <w:rFonts w:ascii="David" w:hAnsi="David"/>
          <w:rtl/>
        </w:rPr>
        <w:t xml:space="preserve">המבוא להסכם זה מהווה חלק בלתי נפרד ממנו. </w:t>
      </w:r>
    </w:p>
    <w:p w14:paraId="4B6309A8" w14:textId="77777777" w:rsidR="00953AE6" w:rsidRPr="00FC29B4" w:rsidRDefault="00953AE6" w:rsidP="00953AE6">
      <w:pPr>
        <w:spacing w:line="360" w:lineRule="auto"/>
        <w:ind w:left="360"/>
        <w:jc w:val="both"/>
        <w:rPr>
          <w:rFonts w:ascii="David" w:hAnsi="David"/>
        </w:rPr>
      </w:pPr>
    </w:p>
    <w:p w14:paraId="3176426E" w14:textId="77777777" w:rsidR="00786320" w:rsidRPr="00FC29B4" w:rsidRDefault="00CE0B17" w:rsidP="00AA1DBF">
      <w:pPr>
        <w:numPr>
          <w:ilvl w:val="0"/>
          <w:numId w:val="1"/>
        </w:numPr>
        <w:spacing w:line="360" w:lineRule="auto"/>
        <w:jc w:val="both"/>
        <w:rPr>
          <w:rFonts w:ascii="David" w:hAnsi="David"/>
        </w:rPr>
      </w:pPr>
      <w:r w:rsidRPr="00FC29B4">
        <w:rPr>
          <w:rFonts w:ascii="David" w:hAnsi="David"/>
          <w:rtl/>
        </w:rPr>
        <w:t>הכ</w:t>
      </w:r>
      <w:r w:rsidR="00625F9D" w:rsidRPr="00FC29B4">
        <w:rPr>
          <w:rFonts w:ascii="David" w:hAnsi="David"/>
          <w:rtl/>
        </w:rPr>
        <w:t>ותרות לסעיפי הסכם זה נועדו לנוח</w:t>
      </w:r>
      <w:r w:rsidRPr="00FC29B4">
        <w:rPr>
          <w:rFonts w:ascii="David" w:hAnsi="David"/>
          <w:rtl/>
        </w:rPr>
        <w:t>ות בלבד, ואין בהן כדי לשנות מתוכן סעיפי הסכם זה גופם.</w:t>
      </w:r>
    </w:p>
    <w:p w14:paraId="20DF4BFB" w14:textId="77777777" w:rsidR="00953AE6" w:rsidRPr="00FC29B4" w:rsidRDefault="00953AE6" w:rsidP="00953AE6">
      <w:pPr>
        <w:pStyle w:val="ListParagraph"/>
        <w:rPr>
          <w:rFonts w:ascii="David" w:hAnsi="David"/>
          <w:rtl/>
        </w:rPr>
      </w:pPr>
    </w:p>
    <w:p w14:paraId="3172A3BE" w14:textId="77777777" w:rsidR="004D1C51" w:rsidRPr="00123B5A" w:rsidRDefault="00CE0B17" w:rsidP="00AA1DBF">
      <w:pPr>
        <w:numPr>
          <w:ilvl w:val="0"/>
          <w:numId w:val="1"/>
        </w:numPr>
        <w:spacing w:line="360" w:lineRule="auto"/>
        <w:jc w:val="both"/>
        <w:rPr>
          <w:rFonts w:ascii="David" w:hAnsi="David"/>
          <w:highlight w:val="yellow"/>
        </w:rPr>
      </w:pPr>
      <w:r w:rsidRPr="00123B5A">
        <w:rPr>
          <w:rFonts w:ascii="David" w:hAnsi="David"/>
          <w:highlight w:val="yellow"/>
          <w:rtl/>
        </w:rPr>
        <w:t xml:space="preserve">כל שינוי ו/או תיקון ו/או ביטול הוראה מהוראות הסכם זה יהא בכתב בלבד, חתום על ידי שני </w:t>
      </w:r>
      <w:r w:rsidR="009023F4" w:rsidRPr="00123B5A">
        <w:rPr>
          <w:rFonts w:ascii="David" w:hAnsi="David"/>
          <w:highlight w:val="yellow"/>
          <w:rtl/>
        </w:rPr>
        <w:t xml:space="preserve">בני הזוג, </w:t>
      </w:r>
      <w:r w:rsidR="00F15B21" w:rsidRPr="00123B5A">
        <w:rPr>
          <w:rFonts w:ascii="David" w:hAnsi="David" w:hint="cs"/>
          <w:highlight w:val="yellow"/>
          <w:rtl/>
        </w:rPr>
        <w:t>אצל עו"ד המתמחה בענייני משפחה.</w:t>
      </w:r>
    </w:p>
    <w:p w14:paraId="16007569" w14:textId="77777777" w:rsidR="004D1C51" w:rsidRPr="00FC29B4" w:rsidRDefault="004511EB" w:rsidP="00AA1DBF">
      <w:pPr>
        <w:numPr>
          <w:ilvl w:val="0"/>
          <w:numId w:val="1"/>
        </w:numPr>
        <w:spacing w:line="360" w:lineRule="auto"/>
        <w:jc w:val="both"/>
        <w:rPr>
          <w:rFonts w:ascii="David" w:hAnsi="David"/>
          <w:b/>
          <w:bCs/>
          <w:sz w:val="28"/>
          <w:szCs w:val="28"/>
          <w:u w:val="single"/>
        </w:rPr>
      </w:pPr>
      <w:r w:rsidRPr="00FC29B4">
        <w:rPr>
          <w:rFonts w:ascii="David" w:hAnsi="David"/>
          <w:rtl/>
        </w:rPr>
        <w:lastRenderedPageBreak/>
        <w:t xml:space="preserve">בני הזוג </w:t>
      </w:r>
      <w:r w:rsidR="00CE0B17" w:rsidRPr="00FC29B4">
        <w:rPr>
          <w:rFonts w:ascii="David" w:hAnsi="David"/>
          <w:rtl/>
        </w:rPr>
        <w:t xml:space="preserve">מצהירים כי נהגו בתום לב אחד כלפי רעהו, בכל הקשור לעריכתו של הסכם זה והם מתחייבים לנהוג בתום לב </w:t>
      </w:r>
      <w:r w:rsidR="00C40FE7" w:rsidRPr="00FC29B4">
        <w:rPr>
          <w:rFonts w:ascii="David" w:hAnsi="David"/>
          <w:rtl/>
        </w:rPr>
        <w:t xml:space="preserve">זה כלפי </w:t>
      </w:r>
      <w:r w:rsidR="00167CBE" w:rsidRPr="00FC29B4">
        <w:rPr>
          <w:rFonts w:ascii="David" w:hAnsi="David"/>
          <w:rtl/>
        </w:rPr>
        <w:t>זה</w:t>
      </w:r>
      <w:r w:rsidR="00C40FE7" w:rsidRPr="00FC29B4">
        <w:rPr>
          <w:rFonts w:ascii="David" w:hAnsi="David"/>
          <w:rtl/>
        </w:rPr>
        <w:t xml:space="preserve"> </w:t>
      </w:r>
      <w:r w:rsidR="00CE0B17" w:rsidRPr="00FC29B4">
        <w:rPr>
          <w:rFonts w:ascii="David" w:hAnsi="David"/>
          <w:rtl/>
        </w:rPr>
        <w:t xml:space="preserve">בקיום הוראותיו. </w:t>
      </w:r>
    </w:p>
    <w:p w14:paraId="2AA4F844" w14:textId="77777777" w:rsidR="00CE0B17" w:rsidRPr="00FC29B4" w:rsidRDefault="00CE0B17" w:rsidP="00AA1DBF">
      <w:pPr>
        <w:spacing w:line="360" w:lineRule="auto"/>
        <w:jc w:val="both"/>
        <w:rPr>
          <w:rFonts w:ascii="David" w:hAnsi="David"/>
          <w:b/>
          <w:bCs/>
          <w:sz w:val="28"/>
          <w:szCs w:val="28"/>
          <w:u w:val="single"/>
          <w:rtl/>
        </w:rPr>
      </w:pPr>
    </w:p>
    <w:p w14:paraId="15D5083F" w14:textId="77777777" w:rsidR="00345021" w:rsidRPr="00FC29B4" w:rsidRDefault="00CE0B17" w:rsidP="00953AE6">
      <w:pPr>
        <w:tabs>
          <w:tab w:val="left" w:pos="5170"/>
        </w:tabs>
        <w:spacing w:line="360" w:lineRule="auto"/>
        <w:jc w:val="center"/>
        <w:rPr>
          <w:rFonts w:ascii="David" w:hAnsi="David"/>
          <w:b/>
          <w:bCs/>
          <w:sz w:val="28"/>
          <w:szCs w:val="28"/>
          <w:u w:val="single"/>
          <w:rtl/>
        </w:rPr>
      </w:pPr>
      <w:r w:rsidRPr="00FC29B4">
        <w:rPr>
          <w:rFonts w:ascii="David" w:hAnsi="David"/>
          <w:b/>
          <w:bCs/>
          <w:sz w:val="28"/>
          <w:szCs w:val="28"/>
          <w:u w:val="single"/>
          <w:rtl/>
        </w:rPr>
        <w:t>יחסי ממון ורכוש</w:t>
      </w:r>
    </w:p>
    <w:p w14:paraId="28AA0D90" w14:textId="77777777" w:rsidR="00953AE6" w:rsidRPr="00FC29B4" w:rsidRDefault="00953AE6" w:rsidP="00953AE6">
      <w:pPr>
        <w:tabs>
          <w:tab w:val="left" w:pos="5170"/>
        </w:tabs>
        <w:spacing w:line="360" w:lineRule="auto"/>
        <w:jc w:val="center"/>
        <w:rPr>
          <w:rFonts w:ascii="David" w:hAnsi="David"/>
          <w:b/>
          <w:bCs/>
          <w:sz w:val="28"/>
          <w:szCs w:val="28"/>
          <w:u w:val="single"/>
          <w:rtl/>
        </w:rPr>
      </w:pPr>
    </w:p>
    <w:p w14:paraId="1ED71B64" w14:textId="77777777" w:rsidR="004D1C51" w:rsidRPr="00FC29B4" w:rsidRDefault="008D25EE" w:rsidP="00AA1DBF">
      <w:pPr>
        <w:pStyle w:val="ListParagraph"/>
        <w:numPr>
          <w:ilvl w:val="0"/>
          <w:numId w:val="1"/>
        </w:numPr>
        <w:spacing w:line="360" w:lineRule="auto"/>
        <w:jc w:val="both"/>
        <w:rPr>
          <w:rFonts w:ascii="David" w:hAnsi="David"/>
        </w:rPr>
      </w:pPr>
      <w:r w:rsidRPr="00FC29B4">
        <w:rPr>
          <w:rFonts w:ascii="David" w:hAnsi="David"/>
          <w:rtl/>
        </w:rPr>
        <w:t>הצדדים</w:t>
      </w:r>
      <w:r w:rsidR="00CE0B17" w:rsidRPr="00FC29B4">
        <w:rPr>
          <w:rFonts w:ascii="David" w:hAnsi="David"/>
          <w:rtl/>
        </w:rPr>
        <w:t xml:space="preserve"> קובעים ומגבשים בהסכם זה את מערכת החיובים הרכושיים שביניהם, והם מצהירים כי ההוראות הבאות יחולו על נכסיהם ורכושם במהלך חייהם המשותפים ו/או במקרה, עם פקיעת הקשר, ומצהירים בזאת כמפורט להלן:</w:t>
      </w:r>
    </w:p>
    <w:p w14:paraId="3D428925" w14:textId="77777777" w:rsidR="00953AE6" w:rsidRPr="00FC29B4" w:rsidRDefault="00953AE6" w:rsidP="00953AE6">
      <w:pPr>
        <w:pStyle w:val="ListParagraph"/>
        <w:spacing w:line="360" w:lineRule="auto"/>
        <w:ind w:left="360"/>
        <w:jc w:val="both"/>
        <w:rPr>
          <w:rFonts w:ascii="David" w:hAnsi="David"/>
        </w:rPr>
      </w:pPr>
    </w:p>
    <w:p w14:paraId="3C9424A9" w14:textId="77777777" w:rsidR="002B42A8" w:rsidRPr="00BE269B" w:rsidRDefault="002B42A8" w:rsidP="00CC6EA8">
      <w:pPr>
        <w:numPr>
          <w:ilvl w:val="1"/>
          <w:numId w:val="1"/>
        </w:numPr>
        <w:spacing w:line="360" w:lineRule="auto"/>
        <w:ind w:left="990"/>
        <w:jc w:val="both"/>
        <w:rPr>
          <w:rFonts w:ascii="David" w:hAnsi="David"/>
          <w:rtl/>
        </w:rPr>
      </w:pPr>
      <w:r w:rsidRPr="00BE269B">
        <w:rPr>
          <w:rFonts w:ascii="David" w:hAnsi="David"/>
          <w:rtl/>
        </w:rPr>
        <w:t xml:space="preserve">הצדדים מסכימים ומצהירים כי על יחסי הממון ביניהם </w:t>
      </w:r>
      <w:r w:rsidR="00B45BA4" w:rsidRPr="00BE269B">
        <w:rPr>
          <w:rFonts w:ascii="David" w:hAnsi="David"/>
          <w:rtl/>
        </w:rPr>
        <w:t>יחול שיתוף רק בכפוף להסכם זה</w:t>
      </w:r>
      <w:r w:rsidR="00BE269B" w:rsidRPr="00BE269B">
        <w:rPr>
          <w:rFonts w:ascii="David" w:hAnsi="David" w:hint="cs"/>
          <w:rtl/>
        </w:rPr>
        <w:t xml:space="preserve"> ולפי החוק החל מ</w:t>
      </w:r>
      <w:r w:rsidR="00BE269B">
        <w:rPr>
          <w:rFonts w:ascii="David" w:hAnsi="David" w:hint="cs"/>
          <w:rtl/>
        </w:rPr>
        <w:t xml:space="preserve">יום </w:t>
      </w:r>
      <w:r w:rsidR="00BE269B" w:rsidRPr="00BE269B">
        <w:rPr>
          <w:rFonts w:ascii="David" w:hAnsi="David" w:hint="cs"/>
          <w:b/>
          <w:bCs/>
          <w:rtl/>
        </w:rPr>
        <w:t>הנישואין</w:t>
      </w:r>
      <w:r w:rsidR="00561A39" w:rsidRPr="00BE269B">
        <w:rPr>
          <w:rFonts w:ascii="David" w:hAnsi="David"/>
          <w:rtl/>
        </w:rPr>
        <w:t>.</w:t>
      </w:r>
    </w:p>
    <w:p w14:paraId="1A4F4788" w14:textId="77777777" w:rsidR="00167CBE" w:rsidRPr="00FC29B4" w:rsidRDefault="00167CBE" w:rsidP="00AA1DBF">
      <w:pPr>
        <w:pStyle w:val="ListParagraph"/>
        <w:spacing w:line="360" w:lineRule="auto"/>
        <w:ind w:left="990"/>
        <w:jc w:val="both"/>
        <w:rPr>
          <w:rFonts w:ascii="David" w:hAnsi="David"/>
        </w:rPr>
      </w:pPr>
    </w:p>
    <w:p w14:paraId="6E77E19A" w14:textId="77777777" w:rsidR="00236464" w:rsidRPr="00FC29B4" w:rsidRDefault="00236464" w:rsidP="00AA1DBF">
      <w:pPr>
        <w:numPr>
          <w:ilvl w:val="1"/>
          <w:numId w:val="1"/>
        </w:numPr>
        <w:tabs>
          <w:tab w:val="clear" w:pos="851"/>
          <w:tab w:val="num" w:pos="1021"/>
        </w:tabs>
        <w:spacing w:line="360" w:lineRule="auto"/>
        <w:ind w:left="1021"/>
        <w:jc w:val="both"/>
        <w:rPr>
          <w:rFonts w:ascii="David" w:hAnsi="David"/>
          <w:b/>
          <w:bCs/>
          <w:strike/>
          <w:u w:val="single"/>
        </w:rPr>
      </w:pPr>
      <w:r w:rsidRPr="00FC29B4">
        <w:rPr>
          <w:rFonts w:ascii="David" w:hAnsi="David"/>
          <w:b/>
          <w:bCs/>
          <w:u w:val="single"/>
          <w:rtl/>
        </w:rPr>
        <w:t>רכוש נפרד</w:t>
      </w:r>
      <w:r w:rsidR="00041FFF" w:rsidRPr="00FC29B4">
        <w:rPr>
          <w:rFonts w:ascii="David" w:hAnsi="David"/>
          <w:rtl/>
        </w:rPr>
        <w:t>:</w:t>
      </w:r>
      <w:r w:rsidR="008D25EE" w:rsidRPr="00FC29B4">
        <w:rPr>
          <w:rFonts w:ascii="David" w:hAnsi="David"/>
          <w:rtl/>
        </w:rPr>
        <w:t xml:space="preserve"> הצדדים</w:t>
      </w:r>
      <w:r w:rsidRPr="00FC29B4">
        <w:rPr>
          <w:rFonts w:ascii="David" w:hAnsi="David"/>
          <w:rtl/>
        </w:rPr>
        <w:t xml:space="preserve"> מצהירים </w:t>
      </w:r>
      <w:r w:rsidR="00167CBE" w:rsidRPr="00FC29B4">
        <w:rPr>
          <w:rFonts w:ascii="David" w:hAnsi="David"/>
          <w:rtl/>
        </w:rPr>
        <w:t xml:space="preserve">ומסכימים </w:t>
      </w:r>
      <w:r w:rsidRPr="00FC29B4">
        <w:rPr>
          <w:rFonts w:ascii="David" w:hAnsi="David"/>
          <w:rtl/>
        </w:rPr>
        <w:t xml:space="preserve">כי הרכוש המוגדר בהסכם זה </w:t>
      </w:r>
      <w:r w:rsidRPr="00BE269B">
        <w:rPr>
          <w:rFonts w:ascii="David" w:hAnsi="David"/>
          <w:rtl/>
        </w:rPr>
        <w:t>כ</w:t>
      </w:r>
      <w:r w:rsidR="00167CBE" w:rsidRPr="00BE269B">
        <w:rPr>
          <w:rFonts w:ascii="David" w:hAnsi="David"/>
          <w:rtl/>
        </w:rPr>
        <w:t>: (1)</w:t>
      </w:r>
      <w:r w:rsidRPr="00BE269B">
        <w:rPr>
          <w:rFonts w:ascii="David" w:hAnsi="David"/>
          <w:rtl/>
        </w:rPr>
        <w:t>"</w:t>
      </w:r>
      <w:r w:rsidRPr="00BE269B">
        <w:rPr>
          <w:rFonts w:ascii="David" w:hAnsi="David"/>
          <w:b/>
          <w:bCs/>
          <w:rtl/>
        </w:rPr>
        <w:t>רכוש נפרד</w:t>
      </w:r>
      <w:r w:rsidRPr="00BE269B">
        <w:rPr>
          <w:rFonts w:ascii="David" w:hAnsi="David"/>
          <w:rtl/>
        </w:rPr>
        <w:t>"</w:t>
      </w:r>
      <w:r w:rsidRPr="00FC29B4">
        <w:rPr>
          <w:rFonts w:ascii="David" w:hAnsi="David"/>
          <w:rtl/>
        </w:rPr>
        <w:t xml:space="preserve"> ו/או </w:t>
      </w:r>
      <w:r w:rsidR="00167CBE" w:rsidRPr="00BE269B">
        <w:rPr>
          <w:rFonts w:ascii="David" w:hAnsi="David"/>
          <w:rtl/>
        </w:rPr>
        <w:t>(2)</w:t>
      </w:r>
      <w:r w:rsidRPr="00BE269B">
        <w:rPr>
          <w:rFonts w:ascii="David" w:hAnsi="David"/>
          <w:b/>
          <w:bCs/>
          <w:rtl/>
        </w:rPr>
        <w:t>י</w:t>
      </w:r>
      <w:r w:rsidR="008D25EE" w:rsidRPr="00BE269B">
        <w:rPr>
          <w:rFonts w:ascii="David" w:hAnsi="David"/>
          <w:b/>
          <w:bCs/>
          <w:rtl/>
        </w:rPr>
        <w:t>רושות</w:t>
      </w:r>
      <w:r w:rsidR="008D25EE" w:rsidRPr="00BE269B">
        <w:rPr>
          <w:rFonts w:ascii="David" w:hAnsi="David"/>
          <w:rtl/>
        </w:rPr>
        <w:t xml:space="preserve"> ו</w:t>
      </w:r>
      <w:r w:rsidR="00BE269B">
        <w:rPr>
          <w:rFonts w:ascii="David" w:hAnsi="David" w:hint="cs"/>
          <w:rtl/>
        </w:rPr>
        <w:t>- (3)</w:t>
      </w:r>
      <w:r w:rsidR="008D25EE" w:rsidRPr="00BE269B">
        <w:rPr>
          <w:rFonts w:ascii="David" w:hAnsi="David"/>
          <w:b/>
          <w:bCs/>
          <w:rtl/>
        </w:rPr>
        <w:t>מתנות</w:t>
      </w:r>
      <w:r w:rsidR="00BB0CDD">
        <w:rPr>
          <w:rFonts w:ascii="David" w:hAnsi="David" w:hint="cs"/>
          <w:b/>
          <w:bCs/>
          <w:rtl/>
        </w:rPr>
        <w:t xml:space="preserve"> לרבות זכיות</w:t>
      </w:r>
      <w:r w:rsidR="008D25EE" w:rsidRPr="00BE269B">
        <w:rPr>
          <w:rFonts w:ascii="David" w:hAnsi="David"/>
          <w:rtl/>
        </w:rPr>
        <w:t xml:space="preserve"> שיקבל</w:t>
      </w:r>
      <w:r w:rsidR="00167CBE" w:rsidRPr="00FC29B4">
        <w:rPr>
          <w:rFonts w:ascii="David" w:hAnsi="David"/>
          <w:rtl/>
        </w:rPr>
        <w:t xml:space="preserve"> אחד</w:t>
      </w:r>
      <w:r w:rsidR="008D25EE" w:rsidRPr="00FC29B4">
        <w:rPr>
          <w:rFonts w:ascii="David" w:hAnsi="David"/>
          <w:rtl/>
        </w:rPr>
        <w:t xml:space="preserve"> מהצדדים</w:t>
      </w:r>
      <w:r w:rsidRPr="00FC29B4">
        <w:rPr>
          <w:rFonts w:ascii="David" w:hAnsi="David"/>
          <w:rtl/>
        </w:rPr>
        <w:t xml:space="preserve"> במהלך החיים המשותפים</w:t>
      </w:r>
      <w:r w:rsidR="00BE269B">
        <w:rPr>
          <w:rFonts w:ascii="David" w:hAnsi="David" w:hint="cs"/>
          <w:rtl/>
        </w:rPr>
        <w:t xml:space="preserve"> ו-(4)</w:t>
      </w:r>
      <w:r w:rsidR="00BE269B" w:rsidRPr="00BE269B">
        <w:rPr>
          <w:rFonts w:ascii="David" w:hAnsi="David" w:hint="cs"/>
          <w:b/>
          <w:bCs/>
          <w:rtl/>
        </w:rPr>
        <w:t>רכוש מלפני הנישואין</w:t>
      </w:r>
      <w:r w:rsidR="00BB0CDD">
        <w:rPr>
          <w:rFonts w:ascii="David" w:hAnsi="David" w:hint="cs"/>
          <w:rtl/>
        </w:rPr>
        <w:t xml:space="preserve"> (להלן: "</w:t>
      </w:r>
      <w:r w:rsidR="00BB0CDD" w:rsidRPr="00BB0CDD">
        <w:rPr>
          <w:rFonts w:ascii="David" w:hAnsi="David" w:hint="cs"/>
          <w:b/>
          <w:bCs/>
          <w:rtl/>
        </w:rPr>
        <w:t>רכוש נפרד</w:t>
      </w:r>
      <w:r w:rsidR="00BB0CDD">
        <w:rPr>
          <w:rFonts w:ascii="David" w:hAnsi="David" w:hint="cs"/>
          <w:rtl/>
        </w:rPr>
        <w:t>")</w:t>
      </w:r>
      <w:r w:rsidRPr="00FC29B4">
        <w:rPr>
          <w:rFonts w:ascii="David" w:hAnsi="David"/>
          <w:rtl/>
        </w:rPr>
        <w:t xml:space="preserve">, הינו רכוש השייך לבן הזוג שעל שמו הוא רשום ולא יאוזן בין הצדדים </w:t>
      </w:r>
      <w:r w:rsidR="00561A39" w:rsidRPr="00FC29B4">
        <w:rPr>
          <w:rFonts w:ascii="David" w:hAnsi="David"/>
          <w:rtl/>
        </w:rPr>
        <w:t>אם</w:t>
      </w:r>
      <w:r w:rsidRPr="00FC29B4">
        <w:rPr>
          <w:rFonts w:ascii="David" w:hAnsi="David"/>
          <w:rtl/>
        </w:rPr>
        <w:t xml:space="preserve"> </w:t>
      </w:r>
      <w:r w:rsidR="00561A39" w:rsidRPr="00FC29B4">
        <w:rPr>
          <w:rFonts w:ascii="David" w:hAnsi="David"/>
          <w:rtl/>
        </w:rPr>
        <w:t>חלילה יפקע</w:t>
      </w:r>
      <w:r w:rsidRPr="00FC29B4">
        <w:rPr>
          <w:rFonts w:ascii="David" w:hAnsi="David"/>
          <w:rtl/>
        </w:rPr>
        <w:t xml:space="preserve"> הקשר ביניהם</w:t>
      </w:r>
      <w:r w:rsidR="00F53019" w:rsidRPr="00FC29B4">
        <w:rPr>
          <w:rFonts w:ascii="David" w:hAnsi="David"/>
          <w:rtl/>
        </w:rPr>
        <w:t>.</w:t>
      </w:r>
    </w:p>
    <w:p w14:paraId="0816CFCD" w14:textId="77777777" w:rsidR="00167CBE" w:rsidRPr="00BE269B" w:rsidRDefault="00167CBE" w:rsidP="00167CBE">
      <w:pPr>
        <w:spacing w:line="360" w:lineRule="auto"/>
        <w:ind w:left="1021"/>
        <w:jc w:val="both"/>
        <w:rPr>
          <w:rFonts w:ascii="David" w:hAnsi="David"/>
          <w:b/>
          <w:bCs/>
          <w:strike/>
          <w:u w:val="single"/>
        </w:rPr>
      </w:pPr>
    </w:p>
    <w:p w14:paraId="6E2EB2E0" w14:textId="77777777" w:rsidR="002B42A8" w:rsidRPr="00FC29B4" w:rsidRDefault="002B42A8" w:rsidP="00AA1DBF">
      <w:pPr>
        <w:numPr>
          <w:ilvl w:val="1"/>
          <w:numId w:val="1"/>
        </w:numPr>
        <w:spacing w:line="360" w:lineRule="auto"/>
        <w:jc w:val="both"/>
        <w:rPr>
          <w:rFonts w:ascii="David" w:hAnsi="David"/>
        </w:rPr>
      </w:pPr>
      <w:r w:rsidRPr="00FC29B4">
        <w:rPr>
          <w:rFonts w:ascii="David" w:hAnsi="David"/>
          <w:b/>
          <w:bCs/>
          <w:u w:val="single"/>
          <w:rtl/>
        </w:rPr>
        <w:t>רכוש משותף</w:t>
      </w:r>
      <w:r w:rsidR="00041FFF" w:rsidRPr="00FC29B4">
        <w:rPr>
          <w:rFonts w:ascii="David" w:hAnsi="David"/>
          <w:rtl/>
        </w:rPr>
        <w:t>:</w:t>
      </w:r>
      <w:r w:rsidR="00236464" w:rsidRPr="00FC29B4">
        <w:rPr>
          <w:rFonts w:ascii="David" w:hAnsi="David"/>
          <w:rtl/>
        </w:rPr>
        <w:t xml:space="preserve"> </w:t>
      </w:r>
      <w:r w:rsidR="008D25EE" w:rsidRPr="00FC29B4">
        <w:rPr>
          <w:rFonts w:ascii="David" w:hAnsi="David"/>
          <w:rtl/>
        </w:rPr>
        <w:t>הצדדים</w:t>
      </w:r>
      <w:r w:rsidRPr="00FC29B4">
        <w:rPr>
          <w:rFonts w:ascii="David" w:hAnsi="David"/>
          <w:rtl/>
        </w:rPr>
        <w:t xml:space="preserve"> מסכימים כי כל רכוש מכל מין וסוג שהוא, בארץ או בחו"ל, בין מזומנים, בין בניירות ערך, בין </w:t>
      </w:r>
      <w:r w:rsidR="006A1E3B" w:rsidRPr="00FC29B4">
        <w:rPr>
          <w:rFonts w:ascii="David" w:hAnsi="David" w:hint="cs"/>
          <w:rtl/>
        </w:rPr>
        <w:t>בפיקדונו</w:t>
      </w:r>
      <w:r w:rsidR="006A1E3B" w:rsidRPr="00FC29B4">
        <w:rPr>
          <w:rFonts w:ascii="David" w:hAnsi="David" w:hint="eastAsia"/>
          <w:rtl/>
        </w:rPr>
        <w:t>ת</w:t>
      </w:r>
      <w:r w:rsidRPr="00FC29B4">
        <w:rPr>
          <w:rFonts w:ascii="David" w:hAnsi="David"/>
          <w:rtl/>
        </w:rPr>
        <w:t xml:space="preserve">, בין בנכסי דלא-ניידי ובין בנכסי דניידי, בין ברכוש פרטי ובין ברכוש עסקי אשר </w:t>
      </w:r>
      <w:r w:rsidR="00236464" w:rsidRPr="00FC29B4">
        <w:rPr>
          <w:rFonts w:ascii="David" w:hAnsi="David"/>
          <w:rtl/>
        </w:rPr>
        <w:t>קיים לבני הזוג ו/או למי מהם בעת חתימת הסכם זה</w:t>
      </w:r>
      <w:r w:rsidR="008D25EE" w:rsidRPr="00FC29B4">
        <w:rPr>
          <w:rFonts w:ascii="David" w:hAnsi="David"/>
          <w:rtl/>
        </w:rPr>
        <w:t xml:space="preserve"> הוא של אותו צד,</w:t>
      </w:r>
      <w:r w:rsidR="00236464" w:rsidRPr="00FC29B4">
        <w:rPr>
          <w:rFonts w:ascii="David" w:hAnsi="David"/>
          <w:rtl/>
        </w:rPr>
        <w:t xml:space="preserve"> וא</w:t>
      </w:r>
      <w:r w:rsidR="008D25EE" w:rsidRPr="00FC29B4">
        <w:rPr>
          <w:rFonts w:ascii="David" w:hAnsi="David"/>
          <w:rtl/>
        </w:rPr>
        <w:t>ילו רכוש אשר</w:t>
      </w:r>
      <w:r w:rsidR="00236464" w:rsidRPr="00FC29B4">
        <w:rPr>
          <w:rFonts w:ascii="David" w:hAnsi="David"/>
          <w:rtl/>
        </w:rPr>
        <w:t xml:space="preserve"> </w:t>
      </w:r>
      <w:r w:rsidR="008D25EE" w:rsidRPr="00FC29B4">
        <w:rPr>
          <w:rFonts w:ascii="David" w:hAnsi="David"/>
          <w:rtl/>
        </w:rPr>
        <w:t>ייצבר על ידי הצדדים</w:t>
      </w:r>
      <w:r w:rsidRPr="00FC29B4">
        <w:rPr>
          <w:rFonts w:ascii="David" w:hAnsi="David"/>
          <w:rtl/>
        </w:rPr>
        <w:t xml:space="preserve"> </w:t>
      </w:r>
      <w:r w:rsidR="00F0197F" w:rsidRPr="00FC29B4">
        <w:rPr>
          <w:rFonts w:ascii="David" w:hAnsi="David"/>
          <w:rtl/>
        </w:rPr>
        <w:t>במשותף מ</w:t>
      </w:r>
      <w:r w:rsidR="00561A39" w:rsidRPr="00FC29B4">
        <w:rPr>
          <w:rFonts w:ascii="David" w:hAnsi="David"/>
          <w:rtl/>
        </w:rPr>
        <w:t xml:space="preserve">מועד </w:t>
      </w:r>
      <w:r w:rsidR="00BE269B" w:rsidRPr="00BE269B">
        <w:rPr>
          <w:rFonts w:ascii="David" w:hAnsi="David" w:hint="cs"/>
          <w:highlight w:val="yellow"/>
          <w:rtl/>
        </w:rPr>
        <w:t>הנישואין/אישור ההסכם בבית המשפט, לפי המאוחר</w:t>
      </w:r>
      <w:r w:rsidR="00BE269B">
        <w:rPr>
          <w:rFonts w:ascii="David" w:hAnsi="David" w:hint="cs"/>
          <w:highlight w:val="yellow"/>
          <w:rtl/>
        </w:rPr>
        <w:t xml:space="preserve"> (כד אז הפרדה רכושית)</w:t>
      </w:r>
      <w:r w:rsidR="00561A39" w:rsidRPr="00FC29B4">
        <w:rPr>
          <w:rFonts w:ascii="David" w:hAnsi="David"/>
          <w:rtl/>
        </w:rPr>
        <w:t>,</w:t>
      </w:r>
      <w:r w:rsidR="00F0197F" w:rsidRPr="00FC29B4">
        <w:rPr>
          <w:rFonts w:ascii="David" w:hAnsi="David"/>
          <w:rtl/>
        </w:rPr>
        <w:t xml:space="preserve"> באופן מוצהר </w:t>
      </w:r>
      <w:r w:rsidR="00167CBE" w:rsidRPr="00FC29B4">
        <w:rPr>
          <w:rFonts w:ascii="David" w:hAnsi="David"/>
          <w:b/>
          <w:bCs/>
          <w:u w:val="single"/>
          <w:rtl/>
        </w:rPr>
        <w:t>וללא</w:t>
      </w:r>
      <w:r w:rsidR="00F0197F" w:rsidRPr="00FC29B4">
        <w:rPr>
          <w:rFonts w:ascii="David" w:hAnsi="David"/>
          <w:rtl/>
        </w:rPr>
        <w:t xml:space="preserve"> חתימה על הסכם שיתוף ספציפי</w:t>
      </w:r>
      <w:r w:rsidR="008D25EE" w:rsidRPr="00FC29B4">
        <w:rPr>
          <w:rFonts w:ascii="David" w:hAnsi="David"/>
          <w:rtl/>
        </w:rPr>
        <w:t>,</w:t>
      </w:r>
      <w:r w:rsidRPr="00FC29B4">
        <w:rPr>
          <w:rFonts w:ascii="David" w:hAnsi="David"/>
          <w:rtl/>
        </w:rPr>
        <w:t xml:space="preserve"> </w:t>
      </w:r>
      <w:r w:rsidR="00236464" w:rsidRPr="00FC29B4">
        <w:rPr>
          <w:rFonts w:ascii="David" w:hAnsi="David"/>
          <w:rtl/>
        </w:rPr>
        <w:t xml:space="preserve">ואשר איננו רכוש נפרד כאמור בהסכם זה - </w:t>
      </w:r>
      <w:r w:rsidRPr="00FC29B4">
        <w:rPr>
          <w:rFonts w:ascii="David" w:hAnsi="David"/>
          <w:rtl/>
        </w:rPr>
        <w:t xml:space="preserve">הינו רכוש המשותף לצדדים בחלקים שווים </w:t>
      </w:r>
      <w:r w:rsidR="00F0197F" w:rsidRPr="00FC29B4">
        <w:rPr>
          <w:rFonts w:ascii="David" w:hAnsi="David"/>
          <w:rtl/>
        </w:rPr>
        <w:t xml:space="preserve">ביניהם. </w:t>
      </w:r>
    </w:p>
    <w:p w14:paraId="10913F8D" w14:textId="77777777" w:rsidR="00167CBE" w:rsidRPr="00FC29B4" w:rsidRDefault="00167CBE" w:rsidP="00167CBE">
      <w:pPr>
        <w:spacing w:line="360" w:lineRule="auto"/>
        <w:jc w:val="both"/>
        <w:rPr>
          <w:rFonts w:ascii="David" w:hAnsi="David"/>
        </w:rPr>
      </w:pPr>
    </w:p>
    <w:p w14:paraId="2F3FC796" w14:textId="77777777" w:rsidR="002B42A8" w:rsidRPr="00FC29B4" w:rsidRDefault="002B42A8" w:rsidP="00AA1DBF">
      <w:pPr>
        <w:numPr>
          <w:ilvl w:val="1"/>
          <w:numId w:val="1"/>
        </w:numPr>
        <w:spacing w:line="360" w:lineRule="auto"/>
        <w:ind w:left="964" w:hanging="567"/>
        <w:jc w:val="both"/>
        <w:rPr>
          <w:rFonts w:ascii="David" w:hAnsi="David"/>
        </w:rPr>
      </w:pPr>
      <w:r w:rsidRPr="00FC29B4">
        <w:rPr>
          <w:rFonts w:ascii="David" w:hAnsi="David"/>
          <w:b/>
          <w:bCs/>
          <w:u w:val="single"/>
          <w:rtl/>
        </w:rPr>
        <w:t>איזון משאבים</w:t>
      </w:r>
      <w:r w:rsidR="00041FFF" w:rsidRPr="00FC29B4">
        <w:rPr>
          <w:rFonts w:ascii="David" w:hAnsi="David"/>
          <w:rtl/>
        </w:rPr>
        <w:t>:</w:t>
      </w:r>
      <w:r w:rsidRPr="00FC29B4">
        <w:rPr>
          <w:rFonts w:ascii="David" w:hAnsi="David"/>
          <w:rtl/>
        </w:rPr>
        <w:t xml:space="preserve"> </w:t>
      </w:r>
      <w:r w:rsidR="00561A39" w:rsidRPr="00FC29B4">
        <w:rPr>
          <w:rFonts w:ascii="David" w:hAnsi="David"/>
          <w:rtl/>
        </w:rPr>
        <w:t>אם חס וחלילה יפקע הקשר</w:t>
      </w:r>
      <w:r w:rsidR="008D25EE" w:rsidRPr="00FC29B4">
        <w:rPr>
          <w:rFonts w:ascii="David" w:hAnsi="David"/>
          <w:rtl/>
        </w:rPr>
        <w:t>, יבצעו הצדדים</w:t>
      </w:r>
      <w:r w:rsidRPr="00FC29B4">
        <w:rPr>
          <w:rFonts w:ascii="David" w:hAnsi="David"/>
          <w:rtl/>
        </w:rPr>
        <w:t xml:space="preserve"> חלוקה של הרכוש שנצבר על ידם</w:t>
      </w:r>
      <w:r w:rsidR="001B3FEF" w:rsidRPr="00FC29B4">
        <w:rPr>
          <w:rFonts w:ascii="David" w:hAnsi="David"/>
          <w:rtl/>
        </w:rPr>
        <w:t xml:space="preserve"> במשותף</w:t>
      </w:r>
      <w:r w:rsidRPr="00FC29B4">
        <w:rPr>
          <w:rFonts w:ascii="David" w:hAnsi="David"/>
          <w:rtl/>
        </w:rPr>
        <w:t xml:space="preserve"> באופן הבא: </w:t>
      </w:r>
    </w:p>
    <w:p w14:paraId="3CD88448" w14:textId="77777777" w:rsidR="00953AE6" w:rsidRPr="00FC29B4" w:rsidRDefault="00953AE6" w:rsidP="00953AE6">
      <w:pPr>
        <w:spacing w:line="360" w:lineRule="auto"/>
        <w:jc w:val="both"/>
        <w:rPr>
          <w:rFonts w:ascii="David" w:hAnsi="David"/>
        </w:rPr>
      </w:pPr>
    </w:p>
    <w:p w14:paraId="5957A03C" w14:textId="77777777" w:rsidR="002B42A8" w:rsidRPr="00FC29B4" w:rsidRDefault="002B42A8" w:rsidP="00AA1DBF">
      <w:pPr>
        <w:numPr>
          <w:ilvl w:val="2"/>
          <w:numId w:val="1"/>
        </w:numPr>
        <w:spacing w:line="360" w:lineRule="auto"/>
        <w:jc w:val="both"/>
        <w:rPr>
          <w:rFonts w:ascii="David" w:hAnsi="David"/>
        </w:rPr>
      </w:pPr>
      <w:r w:rsidRPr="00FC29B4">
        <w:rPr>
          <w:rFonts w:ascii="David" w:hAnsi="David"/>
          <w:rtl/>
        </w:rPr>
        <w:t xml:space="preserve">כל אחד מהצדדים יישאר הבעלים המלא של הרכוש הנפרד שבבעלותו ו/או שרשום על שמו </w:t>
      </w:r>
      <w:r w:rsidR="00932D68" w:rsidRPr="00FC29B4">
        <w:rPr>
          <w:rFonts w:ascii="David" w:hAnsi="David"/>
          <w:rtl/>
        </w:rPr>
        <w:t>ו</w:t>
      </w:r>
      <w:r w:rsidRPr="00FC29B4">
        <w:rPr>
          <w:rFonts w:ascii="David" w:hAnsi="David"/>
          <w:rtl/>
        </w:rPr>
        <w:t>המוגדר בהסכם זה כ"רכוש נפרד"</w:t>
      </w:r>
      <w:r w:rsidR="001B3FEF" w:rsidRPr="00FC29B4">
        <w:rPr>
          <w:rFonts w:ascii="David" w:hAnsi="David"/>
          <w:rtl/>
        </w:rPr>
        <w:t xml:space="preserve">, </w:t>
      </w:r>
      <w:r w:rsidR="001B3FEF" w:rsidRPr="00FC29B4">
        <w:rPr>
          <w:rFonts w:ascii="David" w:hAnsi="David"/>
          <w:b/>
          <w:bCs/>
          <w:u w:val="single"/>
          <w:rtl/>
        </w:rPr>
        <w:t xml:space="preserve">וכן רכוש בר רישום שיירכש </w:t>
      </w:r>
      <w:r w:rsidR="00167CBE" w:rsidRPr="00FC29B4">
        <w:rPr>
          <w:rFonts w:ascii="David" w:hAnsi="David"/>
          <w:b/>
          <w:bCs/>
          <w:u w:val="single"/>
          <w:rtl/>
        </w:rPr>
        <w:t xml:space="preserve">ו/או יתקבל </w:t>
      </w:r>
      <w:r w:rsidR="001B3FEF" w:rsidRPr="00FC29B4">
        <w:rPr>
          <w:rFonts w:ascii="David" w:hAnsi="David"/>
          <w:b/>
          <w:bCs/>
          <w:u w:val="single"/>
          <w:rtl/>
        </w:rPr>
        <w:t>בעתיד ויירשם על שם צד אחד</w:t>
      </w:r>
      <w:r w:rsidR="00561A39" w:rsidRPr="00FC29B4">
        <w:rPr>
          <w:rFonts w:ascii="David" w:hAnsi="David"/>
          <w:b/>
          <w:bCs/>
          <w:u w:val="single"/>
          <w:rtl/>
        </w:rPr>
        <w:t>, אך נרכש בכסף משותף –</w:t>
      </w:r>
      <w:r w:rsidR="00167CBE" w:rsidRPr="00FC29B4">
        <w:rPr>
          <w:rFonts w:ascii="David" w:hAnsi="David"/>
          <w:b/>
          <w:bCs/>
          <w:u w:val="single"/>
          <w:rtl/>
        </w:rPr>
        <w:t xml:space="preserve"> כל אחד לפי חלקו</w:t>
      </w:r>
      <w:r w:rsidRPr="00BB0CDD">
        <w:rPr>
          <w:rFonts w:ascii="David" w:hAnsi="David"/>
          <w:b/>
          <w:bCs/>
          <w:rtl/>
        </w:rPr>
        <w:t>.</w:t>
      </w:r>
      <w:r w:rsidRPr="00BB0CDD">
        <w:rPr>
          <w:rFonts w:ascii="David" w:hAnsi="David"/>
          <w:rtl/>
        </w:rPr>
        <w:t xml:space="preserve"> </w:t>
      </w:r>
    </w:p>
    <w:p w14:paraId="11AB1516" w14:textId="77777777" w:rsidR="00953AE6" w:rsidRPr="00FC29B4" w:rsidRDefault="00953AE6" w:rsidP="00953AE6">
      <w:pPr>
        <w:spacing w:line="360" w:lineRule="auto"/>
        <w:ind w:left="1224"/>
        <w:jc w:val="both"/>
        <w:rPr>
          <w:rFonts w:ascii="David" w:hAnsi="David"/>
        </w:rPr>
      </w:pPr>
    </w:p>
    <w:p w14:paraId="6B54A70F" w14:textId="77777777" w:rsidR="002B42A8" w:rsidRPr="00FC29B4" w:rsidRDefault="002B42A8" w:rsidP="00AA1DBF">
      <w:pPr>
        <w:numPr>
          <w:ilvl w:val="2"/>
          <w:numId w:val="1"/>
        </w:numPr>
        <w:spacing w:line="360" w:lineRule="auto"/>
        <w:jc w:val="both"/>
        <w:rPr>
          <w:rFonts w:ascii="David" w:hAnsi="David"/>
        </w:rPr>
      </w:pPr>
      <w:r w:rsidRPr="00FC29B4">
        <w:rPr>
          <w:rFonts w:ascii="David" w:hAnsi="David"/>
          <w:rtl/>
        </w:rPr>
        <w:t>יתרת הכספים והנכסים שיהיו קיימים ל</w:t>
      </w:r>
      <w:r w:rsidR="00BB0CDD">
        <w:rPr>
          <w:rFonts w:ascii="David" w:hAnsi="David" w:hint="cs"/>
          <w:rtl/>
        </w:rPr>
        <w:t>צדדים</w:t>
      </w:r>
      <w:r w:rsidRPr="00FC29B4">
        <w:rPr>
          <w:rFonts w:ascii="David" w:hAnsi="David"/>
          <w:rtl/>
        </w:rPr>
        <w:t xml:space="preserve"> בעת פקיעת הקשר ביניהם</w:t>
      </w:r>
      <w:r w:rsidR="00DF0DF3">
        <w:rPr>
          <w:rFonts w:ascii="David" w:hAnsi="David" w:hint="cs"/>
          <w:rtl/>
        </w:rPr>
        <w:t xml:space="preserve"> חו"ח,</w:t>
      </w:r>
      <w:r w:rsidRPr="00FC29B4">
        <w:rPr>
          <w:rFonts w:ascii="David" w:hAnsi="David"/>
          <w:rtl/>
        </w:rPr>
        <w:t xml:space="preserve"> יאוזנו בין הצדדים ויחולקו ביניהם בשווה ו/או בהתאם להסדרים מיוחדים הקבועים</w:t>
      </w:r>
      <w:r w:rsidR="00BB0CDD">
        <w:rPr>
          <w:rFonts w:ascii="David" w:hAnsi="David" w:hint="cs"/>
          <w:rtl/>
        </w:rPr>
        <w:t xml:space="preserve"> בחוק</w:t>
      </w:r>
      <w:r w:rsidRPr="00FC29B4">
        <w:rPr>
          <w:rFonts w:ascii="David" w:hAnsi="David"/>
          <w:rtl/>
        </w:rPr>
        <w:t xml:space="preserve"> </w:t>
      </w:r>
      <w:r w:rsidR="00DF0DF3" w:rsidRPr="00DF0DF3">
        <w:rPr>
          <w:rFonts w:ascii="David" w:hAnsi="David" w:hint="cs"/>
          <w:u w:val="single"/>
          <w:rtl/>
        </w:rPr>
        <w:t>ובכפוף ל</w:t>
      </w:r>
      <w:r w:rsidR="00BB0CDD">
        <w:rPr>
          <w:rFonts w:ascii="David" w:hAnsi="David" w:hint="cs"/>
          <w:u w:val="single"/>
          <w:rtl/>
        </w:rPr>
        <w:t>הסדרים</w:t>
      </w:r>
      <w:r w:rsidR="00DF0DF3" w:rsidRPr="00DF0DF3">
        <w:rPr>
          <w:rFonts w:ascii="David" w:hAnsi="David" w:hint="cs"/>
          <w:u w:val="single"/>
          <w:rtl/>
        </w:rPr>
        <w:t xml:space="preserve"> בהסכם זה</w:t>
      </w:r>
      <w:r w:rsidRPr="00BB0CDD">
        <w:rPr>
          <w:rFonts w:ascii="David" w:hAnsi="David"/>
          <w:rtl/>
        </w:rPr>
        <w:t xml:space="preserve">. </w:t>
      </w:r>
    </w:p>
    <w:p w14:paraId="2999E1E3" w14:textId="77777777" w:rsidR="00953AE6" w:rsidRPr="00FC29B4" w:rsidRDefault="00953AE6" w:rsidP="00953AE6">
      <w:pPr>
        <w:pStyle w:val="ListParagraph"/>
        <w:rPr>
          <w:rFonts w:ascii="David" w:hAnsi="David"/>
          <w:rtl/>
        </w:rPr>
      </w:pPr>
    </w:p>
    <w:p w14:paraId="0F7B89A0" w14:textId="77777777" w:rsidR="00953AE6" w:rsidRPr="00FC29B4" w:rsidRDefault="00953AE6" w:rsidP="00953AE6">
      <w:pPr>
        <w:spacing w:line="360" w:lineRule="auto"/>
        <w:ind w:left="1224"/>
        <w:jc w:val="both"/>
        <w:rPr>
          <w:rFonts w:ascii="David" w:hAnsi="David"/>
        </w:rPr>
      </w:pPr>
    </w:p>
    <w:p w14:paraId="115B6F88" w14:textId="77777777" w:rsidR="00AF4464" w:rsidRPr="00FC29B4" w:rsidRDefault="002B42A8" w:rsidP="00AA1DBF">
      <w:pPr>
        <w:numPr>
          <w:ilvl w:val="2"/>
          <w:numId w:val="1"/>
        </w:numPr>
        <w:spacing w:line="360" w:lineRule="auto"/>
        <w:jc w:val="both"/>
        <w:rPr>
          <w:rFonts w:ascii="David" w:hAnsi="David"/>
        </w:rPr>
      </w:pPr>
      <w:r w:rsidRPr="00FC29B4">
        <w:rPr>
          <w:rFonts w:ascii="David" w:hAnsi="David"/>
          <w:rtl/>
        </w:rPr>
        <w:t>חובות וה</w:t>
      </w:r>
      <w:r w:rsidR="00636EB5" w:rsidRPr="00FC29B4">
        <w:rPr>
          <w:rFonts w:ascii="David" w:hAnsi="David"/>
          <w:rtl/>
        </w:rPr>
        <w:t>תחייבויות שיהיו לצדדים</w:t>
      </w:r>
      <w:r w:rsidRPr="00FC29B4">
        <w:rPr>
          <w:rFonts w:ascii="David" w:hAnsi="David"/>
          <w:rtl/>
        </w:rPr>
        <w:t xml:space="preserve"> במשותף או למי מהם בנפרד יחולקו בינ</w:t>
      </w:r>
      <w:r w:rsidR="00561A39" w:rsidRPr="00FC29B4">
        <w:rPr>
          <w:rFonts w:ascii="David" w:hAnsi="David"/>
          <w:rtl/>
        </w:rPr>
        <w:t>י</w:t>
      </w:r>
      <w:r w:rsidRPr="00FC29B4">
        <w:rPr>
          <w:rFonts w:ascii="David" w:hAnsi="David"/>
          <w:rtl/>
        </w:rPr>
        <w:t>הם באופן שווה</w:t>
      </w:r>
      <w:r w:rsidR="00AF4464" w:rsidRPr="00FC29B4">
        <w:rPr>
          <w:rFonts w:ascii="David" w:hAnsi="David"/>
          <w:rtl/>
        </w:rPr>
        <w:t xml:space="preserve"> על דרך האיזון,</w:t>
      </w:r>
      <w:r w:rsidRPr="00FC29B4">
        <w:rPr>
          <w:rFonts w:ascii="David" w:hAnsi="David"/>
          <w:rtl/>
        </w:rPr>
        <w:t xml:space="preserve"> </w:t>
      </w:r>
      <w:r w:rsidRPr="00FC29B4">
        <w:rPr>
          <w:rFonts w:ascii="David" w:hAnsi="David"/>
          <w:u w:val="single"/>
          <w:rtl/>
        </w:rPr>
        <w:t>למעט חובות והתחייבויות בגין רכוש נפרד</w:t>
      </w:r>
      <w:r w:rsidRPr="00FC29B4">
        <w:rPr>
          <w:rFonts w:ascii="David" w:hAnsi="David"/>
          <w:rtl/>
        </w:rPr>
        <w:t xml:space="preserve">. </w:t>
      </w:r>
      <w:r w:rsidR="00167CBE" w:rsidRPr="00FC29B4">
        <w:rPr>
          <w:rFonts w:ascii="David" w:hAnsi="David"/>
          <w:rtl/>
        </w:rPr>
        <w:t>חובות ו/או התחייבויות של מי מ</w:t>
      </w:r>
      <w:r w:rsidR="00BB0CDD">
        <w:rPr>
          <w:rFonts w:ascii="David" w:hAnsi="David" w:hint="cs"/>
          <w:rtl/>
        </w:rPr>
        <w:t>הצדדים</w:t>
      </w:r>
      <w:r w:rsidR="00167CBE" w:rsidRPr="00FC29B4">
        <w:rPr>
          <w:rFonts w:ascii="David" w:hAnsi="David"/>
          <w:rtl/>
        </w:rPr>
        <w:t xml:space="preserve"> </w:t>
      </w:r>
      <w:r w:rsidR="00BB0CDD">
        <w:rPr>
          <w:rFonts w:ascii="David" w:hAnsi="David" w:hint="cs"/>
          <w:rtl/>
        </w:rPr>
        <w:t>חב בהם</w:t>
      </w:r>
      <w:r w:rsidR="00F373D5" w:rsidRPr="00FC29B4">
        <w:rPr>
          <w:rFonts w:ascii="David" w:hAnsi="David"/>
          <w:rtl/>
        </w:rPr>
        <w:t xml:space="preserve"> </w:t>
      </w:r>
      <w:r w:rsidR="00BB0CDD">
        <w:rPr>
          <w:rFonts w:ascii="David" w:hAnsi="David" w:hint="cs"/>
          <w:rtl/>
        </w:rPr>
        <w:t xml:space="preserve">לפני הנישואין </w:t>
      </w:r>
      <w:r w:rsidR="00F373D5" w:rsidRPr="00FC29B4">
        <w:rPr>
          <w:rFonts w:ascii="David" w:hAnsi="David"/>
          <w:rtl/>
        </w:rPr>
        <w:t>- י</w:t>
      </w:r>
      <w:r w:rsidR="00212575">
        <w:rPr>
          <w:rFonts w:ascii="David" w:hAnsi="David" w:hint="cs"/>
          <w:rtl/>
        </w:rPr>
        <w:t>י</w:t>
      </w:r>
      <w:r w:rsidR="00F373D5" w:rsidRPr="00FC29B4">
        <w:rPr>
          <w:rFonts w:ascii="David" w:hAnsi="David"/>
          <w:rtl/>
        </w:rPr>
        <w:t>שארו של הצד שחב בהם מלכתחילה.</w:t>
      </w:r>
    </w:p>
    <w:p w14:paraId="7BD274EB" w14:textId="77777777" w:rsidR="00953AE6" w:rsidRPr="00FC29B4" w:rsidRDefault="00953AE6" w:rsidP="00953AE6">
      <w:pPr>
        <w:spacing w:line="360" w:lineRule="auto"/>
        <w:ind w:left="1224"/>
        <w:jc w:val="both"/>
        <w:rPr>
          <w:rFonts w:ascii="David" w:hAnsi="David"/>
        </w:rPr>
      </w:pPr>
    </w:p>
    <w:p w14:paraId="53DC4445" w14:textId="77777777" w:rsidR="000E01FD" w:rsidRPr="00FC29B4" w:rsidRDefault="000E01FD" w:rsidP="00953AE6">
      <w:pPr>
        <w:pStyle w:val="BlockText"/>
        <w:spacing w:after="120" w:line="360" w:lineRule="auto"/>
        <w:ind w:left="794" w:hanging="794"/>
        <w:jc w:val="center"/>
        <w:rPr>
          <w:rFonts w:ascii="David" w:hAnsi="David"/>
          <w:b/>
          <w:bCs/>
          <w:sz w:val="28"/>
          <w:szCs w:val="28"/>
          <w:u w:val="single"/>
          <w:rtl/>
        </w:rPr>
      </w:pPr>
      <w:r w:rsidRPr="00FC29B4">
        <w:rPr>
          <w:rFonts w:ascii="David" w:hAnsi="David"/>
          <w:b/>
          <w:bCs/>
          <w:sz w:val="28"/>
          <w:szCs w:val="28"/>
          <w:u w:val="single"/>
          <w:rtl/>
        </w:rPr>
        <w:lastRenderedPageBreak/>
        <w:t>רכוש נפרד</w:t>
      </w:r>
    </w:p>
    <w:p w14:paraId="4433F04B" w14:textId="77777777" w:rsidR="000E01FD" w:rsidRPr="00FC29B4" w:rsidRDefault="000E01FD" w:rsidP="00AA1DBF">
      <w:pPr>
        <w:pStyle w:val="BlockText"/>
        <w:numPr>
          <w:ilvl w:val="0"/>
          <w:numId w:val="1"/>
        </w:numPr>
        <w:spacing w:line="360" w:lineRule="auto"/>
        <w:jc w:val="both"/>
        <w:rPr>
          <w:rFonts w:ascii="David" w:hAnsi="David"/>
          <w:sz w:val="24"/>
          <w:rtl/>
        </w:rPr>
      </w:pPr>
      <w:r w:rsidRPr="00FC29B4">
        <w:rPr>
          <w:rFonts w:ascii="David" w:hAnsi="David"/>
          <w:sz w:val="24"/>
          <w:rtl/>
        </w:rPr>
        <w:t xml:space="preserve">הצדדים מסכימים על הפרדה רכושית בכל הנוגע </w:t>
      </w:r>
      <w:r w:rsidR="00BB0CDD">
        <w:rPr>
          <w:rFonts w:ascii="David" w:hAnsi="David" w:hint="cs"/>
          <w:sz w:val="24"/>
          <w:rtl/>
        </w:rPr>
        <w:t>לרכוש הנפרד בכלל ומה שיפורט להלן באופן ספציפי</w:t>
      </w:r>
      <w:r w:rsidRPr="00FC29B4">
        <w:rPr>
          <w:rFonts w:ascii="David" w:hAnsi="David"/>
          <w:sz w:val="24"/>
          <w:rtl/>
        </w:rPr>
        <w:t xml:space="preserve">. הצדדים מסכימים להגדרת הנכסים הבאים </w:t>
      </w:r>
      <w:r w:rsidR="00A200A2" w:rsidRPr="00FC29B4">
        <w:rPr>
          <w:rFonts w:ascii="David" w:hAnsi="David"/>
          <w:sz w:val="24"/>
          <w:rtl/>
        </w:rPr>
        <w:t xml:space="preserve">בתור </w:t>
      </w:r>
      <w:r w:rsidRPr="00FC29B4">
        <w:rPr>
          <w:rFonts w:ascii="David" w:hAnsi="David"/>
          <w:sz w:val="24"/>
          <w:rtl/>
        </w:rPr>
        <w:t>"</w:t>
      </w:r>
      <w:r w:rsidRPr="00FC29B4">
        <w:rPr>
          <w:rFonts w:ascii="David" w:hAnsi="David"/>
          <w:b/>
          <w:bCs/>
          <w:sz w:val="24"/>
          <w:rtl/>
        </w:rPr>
        <w:t>הרכוש הנפרד</w:t>
      </w:r>
      <w:r w:rsidRPr="00FC29B4">
        <w:rPr>
          <w:rFonts w:ascii="David" w:hAnsi="David"/>
          <w:sz w:val="24"/>
          <w:rtl/>
        </w:rPr>
        <w:t xml:space="preserve">" או </w:t>
      </w:r>
      <w:r w:rsidRPr="00FC29B4">
        <w:rPr>
          <w:rFonts w:ascii="David" w:hAnsi="David"/>
          <w:b/>
          <w:bCs/>
          <w:sz w:val="24"/>
          <w:rtl/>
        </w:rPr>
        <w:t>"הנכסים הנפרדים"</w:t>
      </w:r>
      <w:r w:rsidRPr="00FC29B4">
        <w:rPr>
          <w:rFonts w:ascii="David" w:hAnsi="David"/>
          <w:sz w:val="24"/>
          <w:rtl/>
        </w:rPr>
        <w:t xml:space="preserve">: </w:t>
      </w:r>
    </w:p>
    <w:p w14:paraId="1796564C" w14:textId="77777777" w:rsidR="000E01FD" w:rsidRPr="00FC29B4" w:rsidRDefault="00636EB5" w:rsidP="00AA1DBF">
      <w:pPr>
        <w:pStyle w:val="BlockText"/>
        <w:numPr>
          <w:ilvl w:val="1"/>
          <w:numId w:val="1"/>
        </w:numPr>
        <w:spacing w:line="360" w:lineRule="auto"/>
        <w:jc w:val="both"/>
        <w:rPr>
          <w:rFonts w:ascii="David" w:hAnsi="David"/>
          <w:sz w:val="24"/>
        </w:rPr>
      </w:pPr>
      <w:r w:rsidRPr="00FC29B4">
        <w:rPr>
          <w:rFonts w:ascii="David" w:hAnsi="David"/>
          <w:sz w:val="24"/>
          <w:rtl/>
        </w:rPr>
        <w:t>פרטי הרכוש המצוינים בסעיף</w:t>
      </w:r>
      <w:r w:rsidR="000E01FD" w:rsidRPr="00FC29B4">
        <w:rPr>
          <w:rFonts w:ascii="David" w:hAnsi="David"/>
          <w:sz w:val="24"/>
          <w:rtl/>
        </w:rPr>
        <w:t xml:space="preserve"> </w:t>
      </w:r>
      <w:r w:rsidRPr="00FC29B4">
        <w:rPr>
          <w:rFonts w:ascii="David" w:hAnsi="David"/>
          <w:sz w:val="24"/>
          <w:rtl/>
        </w:rPr>
        <w:t>7</w:t>
      </w:r>
      <w:r w:rsidR="00236464" w:rsidRPr="00FC29B4">
        <w:rPr>
          <w:rFonts w:ascii="David" w:hAnsi="David"/>
          <w:sz w:val="24"/>
          <w:rtl/>
        </w:rPr>
        <w:t xml:space="preserve"> </w:t>
      </w:r>
      <w:r w:rsidR="000E01FD" w:rsidRPr="00FC29B4">
        <w:rPr>
          <w:rFonts w:ascii="David" w:hAnsi="David"/>
          <w:sz w:val="24"/>
          <w:rtl/>
        </w:rPr>
        <w:t>להלן</w:t>
      </w:r>
      <w:r w:rsidR="00BB0CDD">
        <w:rPr>
          <w:rFonts w:ascii="David" w:hAnsi="David" w:hint="cs"/>
          <w:sz w:val="24"/>
          <w:rtl/>
        </w:rPr>
        <w:t>;</w:t>
      </w:r>
    </w:p>
    <w:p w14:paraId="7D796E68" w14:textId="77777777" w:rsidR="000E01FD" w:rsidRPr="00FC29B4" w:rsidRDefault="000E01FD" w:rsidP="00AA1DBF">
      <w:pPr>
        <w:numPr>
          <w:ilvl w:val="1"/>
          <w:numId w:val="1"/>
        </w:numPr>
        <w:spacing w:line="360" w:lineRule="auto"/>
        <w:jc w:val="both"/>
        <w:rPr>
          <w:rFonts w:ascii="David" w:hAnsi="David"/>
        </w:rPr>
      </w:pPr>
      <w:r w:rsidRPr="00FC29B4">
        <w:rPr>
          <w:rFonts w:ascii="David" w:hAnsi="David"/>
          <w:rtl/>
        </w:rPr>
        <w:t>כל נכס ו/או כל זכות ו/או כספים שקיבל או שיקבל בעתיד מי מהצדדים בירושה ו/או במתנה</w:t>
      </w:r>
      <w:r w:rsidR="00F373D5" w:rsidRPr="00FC29B4">
        <w:rPr>
          <w:rFonts w:ascii="David" w:hAnsi="David"/>
          <w:rtl/>
        </w:rPr>
        <w:t xml:space="preserve"> לרבות זכייה</w:t>
      </w:r>
      <w:r w:rsidR="00BB0CDD">
        <w:rPr>
          <w:rFonts w:ascii="David" w:hAnsi="David" w:hint="cs"/>
          <w:rtl/>
        </w:rPr>
        <w:t>;</w:t>
      </w:r>
    </w:p>
    <w:p w14:paraId="368D92F4" w14:textId="77777777" w:rsidR="001D51B4" w:rsidRPr="00FC29B4" w:rsidRDefault="000E01FD" w:rsidP="00AA1DBF">
      <w:pPr>
        <w:numPr>
          <w:ilvl w:val="1"/>
          <w:numId w:val="1"/>
        </w:numPr>
        <w:spacing w:line="360" w:lineRule="auto"/>
        <w:jc w:val="both"/>
        <w:rPr>
          <w:rFonts w:ascii="David" w:hAnsi="David"/>
        </w:rPr>
      </w:pPr>
      <w:r w:rsidRPr="00FC29B4">
        <w:rPr>
          <w:rFonts w:ascii="David" w:hAnsi="David"/>
          <w:rtl/>
        </w:rPr>
        <w:t xml:space="preserve"> תשואות ו/או פירות ו/או רווחים </w:t>
      </w:r>
      <w:r w:rsidR="00BB0CDD">
        <w:rPr>
          <w:rFonts w:ascii="David" w:hAnsi="David" w:hint="cs"/>
          <w:rtl/>
        </w:rPr>
        <w:t xml:space="preserve">ו/או השבחה </w:t>
      </w:r>
      <w:r w:rsidRPr="00FC29B4">
        <w:rPr>
          <w:rFonts w:ascii="David" w:hAnsi="David"/>
          <w:rtl/>
        </w:rPr>
        <w:t>מכל מין וסוג שהוא בגין הרכוש הנפרד הנ"ל</w:t>
      </w:r>
      <w:r w:rsidR="00E144C4" w:rsidRPr="00FC29B4">
        <w:rPr>
          <w:rFonts w:ascii="David" w:hAnsi="David"/>
          <w:rtl/>
        </w:rPr>
        <w:t>.</w:t>
      </w:r>
    </w:p>
    <w:p w14:paraId="704B6830" w14:textId="77777777" w:rsidR="00F373D5" w:rsidRPr="00FC29B4" w:rsidRDefault="00F373D5" w:rsidP="00F373D5">
      <w:pPr>
        <w:spacing w:line="360" w:lineRule="auto"/>
        <w:jc w:val="both"/>
        <w:rPr>
          <w:rFonts w:ascii="David" w:hAnsi="David"/>
        </w:rPr>
      </w:pPr>
    </w:p>
    <w:p w14:paraId="17E8F991" w14:textId="77777777" w:rsidR="00236464" w:rsidRPr="00FC29B4" w:rsidRDefault="00236464" w:rsidP="00AA1DBF">
      <w:pPr>
        <w:pStyle w:val="BlockText"/>
        <w:numPr>
          <w:ilvl w:val="0"/>
          <w:numId w:val="1"/>
        </w:numPr>
        <w:spacing w:line="360" w:lineRule="auto"/>
        <w:jc w:val="both"/>
        <w:rPr>
          <w:rFonts w:ascii="David" w:hAnsi="David"/>
          <w:sz w:val="24"/>
        </w:rPr>
      </w:pPr>
      <w:r w:rsidRPr="00FC29B4">
        <w:rPr>
          <w:rFonts w:ascii="David" w:hAnsi="David"/>
          <w:b/>
          <w:bCs/>
          <w:sz w:val="24"/>
          <w:u w:val="single"/>
          <w:rtl/>
        </w:rPr>
        <w:t>מוצהר ומוסכם בזאת כי</w:t>
      </w:r>
      <w:r w:rsidR="001D51B4" w:rsidRPr="00FC29B4">
        <w:rPr>
          <w:rFonts w:ascii="David" w:hAnsi="David"/>
          <w:b/>
          <w:bCs/>
          <w:sz w:val="24"/>
          <w:u w:val="single"/>
          <w:rtl/>
        </w:rPr>
        <w:t xml:space="preserve"> הרכוש המפורט להלן הינו רכוש נפרד</w:t>
      </w:r>
      <w:r w:rsidR="00C826CA" w:rsidRPr="00FC29B4">
        <w:rPr>
          <w:rFonts w:ascii="David" w:hAnsi="David"/>
          <w:b/>
          <w:bCs/>
          <w:sz w:val="24"/>
          <w:u w:val="single"/>
          <w:rtl/>
        </w:rPr>
        <w:t>, על פירותיו</w:t>
      </w:r>
      <w:r w:rsidR="00D56C01" w:rsidRPr="00FC29B4">
        <w:rPr>
          <w:rFonts w:ascii="David" w:hAnsi="David"/>
          <w:b/>
          <w:bCs/>
          <w:sz w:val="24"/>
          <w:u w:val="single"/>
          <w:rtl/>
        </w:rPr>
        <w:t xml:space="preserve"> ו/או חליפיו</w:t>
      </w:r>
      <w:r w:rsidR="00D56C01" w:rsidRPr="00FC29B4">
        <w:rPr>
          <w:rFonts w:ascii="David" w:hAnsi="David"/>
          <w:sz w:val="24"/>
          <w:rtl/>
        </w:rPr>
        <w:t xml:space="preserve"> </w:t>
      </w:r>
      <w:r w:rsidRPr="00FC29B4">
        <w:rPr>
          <w:rFonts w:ascii="David" w:hAnsi="David"/>
          <w:sz w:val="24"/>
          <w:rtl/>
        </w:rPr>
        <w:t xml:space="preserve">אשר לא יאוזן </w:t>
      </w:r>
      <w:r w:rsidR="00561A39" w:rsidRPr="00FC29B4">
        <w:rPr>
          <w:rFonts w:ascii="David" w:hAnsi="David"/>
          <w:sz w:val="24"/>
          <w:rtl/>
        </w:rPr>
        <w:t>אם</w:t>
      </w:r>
      <w:r w:rsidRPr="00FC29B4">
        <w:rPr>
          <w:rFonts w:ascii="David" w:hAnsi="David"/>
          <w:sz w:val="24"/>
          <w:rtl/>
        </w:rPr>
        <w:t xml:space="preserve"> </w:t>
      </w:r>
      <w:r w:rsidR="00561A39" w:rsidRPr="00FC29B4">
        <w:rPr>
          <w:rFonts w:ascii="David" w:hAnsi="David"/>
          <w:sz w:val="24"/>
          <w:rtl/>
        </w:rPr>
        <w:t>יפקע</w:t>
      </w:r>
      <w:r w:rsidRPr="00FC29B4">
        <w:rPr>
          <w:rFonts w:ascii="David" w:hAnsi="David"/>
          <w:sz w:val="24"/>
          <w:rtl/>
        </w:rPr>
        <w:t xml:space="preserve"> הקשר, חס וחלילה:</w:t>
      </w:r>
    </w:p>
    <w:p w14:paraId="5FBAFA87" w14:textId="61F4CAEE" w:rsidR="00C826CA" w:rsidRPr="006A1E3B" w:rsidRDefault="001D51B4" w:rsidP="00AA1DBF">
      <w:pPr>
        <w:pStyle w:val="BlockText"/>
        <w:numPr>
          <w:ilvl w:val="1"/>
          <w:numId w:val="1"/>
        </w:numPr>
        <w:spacing w:line="360" w:lineRule="auto"/>
        <w:jc w:val="both"/>
        <w:rPr>
          <w:rFonts w:ascii="David" w:hAnsi="David"/>
          <w:sz w:val="24"/>
          <w:u w:val="single"/>
        </w:rPr>
      </w:pPr>
      <w:r w:rsidRPr="006A1E3B">
        <w:rPr>
          <w:rFonts w:ascii="David" w:hAnsi="David"/>
          <w:sz w:val="24"/>
          <w:u w:val="single"/>
          <w:rtl/>
        </w:rPr>
        <w:t xml:space="preserve">רכוש נפרד של </w:t>
      </w:r>
      <w:r w:rsidR="009A7C6E">
        <w:rPr>
          <w:rFonts w:ascii="David" w:hAnsi="David" w:hint="cs"/>
          <w:sz w:val="28"/>
          <w:szCs w:val="28"/>
          <w:u w:val="single"/>
          <w:rtl/>
        </w:rPr>
        <w:t>----</w:t>
      </w:r>
      <w:r w:rsidR="00041FFF" w:rsidRPr="006A1E3B">
        <w:rPr>
          <w:rFonts w:ascii="David" w:hAnsi="David"/>
          <w:sz w:val="24"/>
          <w:rtl/>
        </w:rPr>
        <w:t>:</w:t>
      </w:r>
      <w:r w:rsidRPr="006A1E3B">
        <w:rPr>
          <w:rFonts w:ascii="David" w:hAnsi="David"/>
          <w:sz w:val="24"/>
          <w:u w:val="single"/>
          <w:rtl/>
        </w:rPr>
        <w:t xml:space="preserve"> </w:t>
      </w:r>
    </w:p>
    <w:p w14:paraId="2329F87E" w14:textId="77777777" w:rsidR="00D90D9B" w:rsidRPr="00BB0CDD" w:rsidRDefault="00561A39" w:rsidP="00BB0CDD">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חשבון מספר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בבנק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סניף </w:t>
      </w:r>
      <w:r w:rsidR="00BB0CDD" w:rsidRPr="00BB0CDD">
        <w:rPr>
          <w:rFonts w:ascii="David" w:hAnsi="David" w:hint="cs"/>
          <w:sz w:val="24"/>
          <w:highlight w:val="yellow"/>
          <w:u w:val="single"/>
          <w:rtl/>
        </w:rPr>
        <w:t>---</w:t>
      </w:r>
      <w:r w:rsidR="00545868"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או חליפו;</w:t>
      </w:r>
    </w:p>
    <w:p w14:paraId="1C2EBF62" w14:textId="77777777" w:rsidR="001E32DD" w:rsidRPr="00BB0CDD" w:rsidRDefault="001E32DD"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רכב מסוג </w:t>
      </w:r>
      <w:r w:rsidR="00BB0CDD" w:rsidRPr="00BB0CDD">
        <w:rPr>
          <w:rFonts w:ascii="David" w:hAnsi="David" w:hint="cs"/>
          <w:sz w:val="24"/>
          <w:highlight w:val="yellow"/>
          <w:u w:val="single"/>
          <w:rtl/>
        </w:rPr>
        <w:t>-----</w:t>
      </w:r>
      <w:r w:rsidRPr="00BB0CDD">
        <w:rPr>
          <w:rFonts w:ascii="David" w:hAnsi="David"/>
          <w:sz w:val="24"/>
          <w:highlight w:val="yellow"/>
          <w:u w:val="single"/>
          <w:rtl/>
        </w:rPr>
        <w:t>;</w:t>
      </w:r>
    </w:p>
    <w:p w14:paraId="4870E2A0" w14:textId="77777777" w:rsidR="00545868" w:rsidRPr="00BB0CDD" w:rsidRDefault="00545868" w:rsidP="00AA1DBF">
      <w:pPr>
        <w:pStyle w:val="BlockText"/>
        <w:numPr>
          <w:ilvl w:val="2"/>
          <w:numId w:val="1"/>
        </w:numPr>
        <w:spacing w:line="360" w:lineRule="auto"/>
        <w:jc w:val="both"/>
        <w:rPr>
          <w:rFonts w:ascii="David" w:hAnsi="David"/>
          <w:sz w:val="24"/>
          <w:highlight w:val="yellow"/>
          <w:u w:val="single"/>
        </w:rPr>
      </w:pPr>
      <w:r w:rsidRPr="00BB0CDD">
        <w:rPr>
          <w:rFonts w:ascii="David" w:hAnsi="David"/>
          <w:color w:val="222222"/>
          <w:sz w:val="24"/>
          <w:highlight w:val="yellow"/>
          <w:shd w:val="clear" w:color="auto" w:fill="FFFFFF"/>
          <w:rtl/>
        </w:rPr>
        <w:t xml:space="preserve">זכויות הקניין הרוחני, </w:t>
      </w:r>
      <w:r w:rsidR="00BB0CDD">
        <w:rPr>
          <w:rFonts w:ascii="David" w:hAnsi="David" w:hint="cs"/>
          <w:color w:val="222222"/>
          <w:sz w:val="24"/>
          <w:highlight w:val="yellow"/>
          <w:shd w:val="clear" w:color="auto" w:fill="FFFFFF"/>
          <w:rtl/>
        </w:rPr>
        <w:t xml:space="preserve">נכסי </w:t>
      </w:r>
      <w:r w:rsidRPr="00BB0CDD">
        <w:rPr>
          <w:rFonts w:ascii="David" w:hAnsi="David"/>
          <w:color w:val="222222"/>
          <w:sz w:val="24"/>
          <w:highlight w:val="yellow"/>
          <w:shd w:val="clear" w:color="auto" w:fill="FFFFFF"/>
          <w:rtl/>
        </w:rPr>
        <w:t>קריירה</w:t>
      </w:r>
      <w:r w:rsidR="00BB0CDD">
        <w:rPr>
          <w:rFonts w:ascii="David" w:hAnsi="David" w:hint="cs"/>
          <w:color w:val="222222"/>
          <w:sz w:val="24"/>
          <w:highlight w:val="yellow"/>
          <w:shd w:val="clear" w:color="auto" w:fill="FFFFFF"/>
          <w:rtl/>
        </w:rPr>
        <w:t>,</w:t>
      </w:r>
      <w:r w:rsidRPr="00BB0CDD">
        <w:rPr>
          <w:rFonts w:ascii="David" w:hAnsi="David"/>
          <w:color w:val="222222"/>
          <w:sz w:val="24"/>
          <w:highlight w:val="yellow"/>
          <w:shd w:val="clear" w:color="auto" w:fill="FFFFFF"/>
          <w:rtl/>
        </w:rPr>
        <w:t xml:space="preserve"> מוניטין, </w:t>
      </w:r>
      <w:r w:rsidR="00BB0CDD">
        <w:rPr>
          <w:rFonts w:ascii="David" w:hAnsi="David" w:hint="cs"/>
          <w:color w:val="222222"/>
          <w:sz w:val="24"/>
          <w:highlight w:val="yellow"/>
          <w:shd w:val="clear" w:color="auto" w:fill="FFFFFF"/>
          <w:rtl/>
        </w:rPr>
        <w:t xml:space="preserve">כושר ופערי כושר השתכרות </w:t>
      </w:r>
      <w:r w:rsidRPr="00BB0CDD">
        <w:rPr>
          <w:rFonts w:ascii="David" w:hAnsi="David"/>
          <w:color w:val="222222"/>
          <w:sz w:val="24"/>
          <w:highlight w:val="yellow"/>
          <w:shd w:val="clear" w:color="auto" w:fill="FFFFFF"/>
          <w:rtl/>
        </w:rPr>
        <w:t>מכל מין וסוג שהוא, בכל דרך או צורה</w:t>
      </w:r>
      <w:r w:rsidR="00BB0CDD">
        <w:rPr>
          <w:rFonts w:ascii="David" w:hAnsi="David" w:hint="cs"/>
          <w:color w:val="222222"/>
          <w:sz w:val="24"/>
          <w:highlight w:val="yellow"/>
          <w:shd w:val="clear" w:color="auto" w:fill="FFFFFF"/>
          <w:rtl/>
        </w:rPr>
        <w:t>.</w:t>
      </w:r>
    </w:p>
    <w:p w14:paraId="2DB2EDAA" w14:textId="77777777" w:rsidR="00545868" w:rsidRPr="00FC29B4" w:rsidRDefault="00545868" w:rsidP="00545868">
      <w:pPr>
        <w:pStyle w:val="BlockText"/>
        <w:spacing w:line="360" w:lineRule="auto"/>
        <w:jc w:val="both"/>
        <w:rPr>
          <w:rFonts w:ascii="David" w:hAnsi="David"/>
          <w:sz w:val="24"/>
          <w:highlight w:val="yellow"/>
          <w:u w:val="single"/>
        </w:rPr>
      </w:pPr>
    </w:p>
    <w:p w14:paraId="44546EEB" w14:textId="2CC6C613" w:rsidR="00C826CA" w:rsidRPr="006A1E3B" w:rsidRDefault="001D51B4" w:rsidP="00AA1DBF">
      <w:pPr>
        <w:pStyle w:val="BlockText"/>
        <w:numPr>
          <w:ilvl w:val="1"/>
          <w:numId w:val="1"/>
        </w:numPr>
        <w:spacing w:line="360" w:lineRule="auto"/>
        <w:jc w:val="both"/>
        <w:rPr>
          <w:rFonts w:ascii="David" w:hAnsi="David"/>
          <w:sz w:val="24"/>
          <w:u w:val="single"/>
        </w:rPr>
      </w:pPr>
      <w:r w:rsidRPr="006A1E3B">
        <w:rPr>
          <w:rFonts w:ascii="David" w:hAnsi="David"/>
          <w:sz w:val="24"/>
          <w:u w:val="single"/>
          <w:rtl/>
        </w:rPr>
        <w:t xml:space="preserve">רכוש נפרד של </w:t>
      </w:r>
      <w:r w:rsidR="009A7C6E">
        <w:rPr>
          <w:rFonts w:ascii="David" w:hAnsi="David" w:hint="cs"/>
          <w:sz w:val="28"/>
          <w:szCs w:val="28"/>
          <w:u w:val="single"/>
          <w:rtl/>
        </w:rPr>
        <w:t>----</w:t>
      </w:r>
      <w:r w:rsidR="00041FFF" w:rsidRPr="006A1E3B">
        <w:rPr>
          <w:rFonts w:ascii="David" w:hAnsi="David"/>
          <w:sz w:val="24"/>
          <w:rtl/>
        </w:rPr>
        <w:t>:</w:t>
      </w:r>
      <w:r w:rsidR="00C826CA" w:rsidRPr="006A1E3B">
        <w:rPr>
          <w:rFonts w:ascii="David" w:hAnsi="David"/>
          <w:sz w:val="24"/>
          <w:u w:val="single"/>
          <w:rtl/>
        </w:rPr>
        <w:t xml:space="preserve"> </w:t>
      </w:r>
    </w:p>
    <w:p w14:paraId="7630173E" w14:textId="77777777" w:rsidR="00BB0CDD" w:rsidRPr="00BB0CDD" w:rsidRDefault="00BB0CDD" w:rsidP="00AA1DBF">
      <w:pPr>
        <w:pStyle w:val="BlockText"/>
        <w:numPr>
          <w:ilvl w:val="2"/>
          <w:numId w:val="1"/>
        </w:numPr>
        <w:spacing w:line="360" w:lineRule="auto"/>
        <w:jc w:val="both"/>
        <w:rPr>
          <w:rFonts w:ascii="David" w:hAnsi="David"/>
          <w:sz w:val="24"/>
          <w:highlight w:val="yellow"/>
          <w:u w:val="single"/>
        </w:rPr>
      </w:pPr>
      <w:r w:rsidRPr="00BB0CDD">
        <w:rPr>
          <w:rFonts w:ascii="David" w:hAnsi="David" w:hint="cs"/>
          <w:sz w:val="24"/>
          <w:highlight w:val="yellow"/>
          <w:u w:val="single"/>
          <w:rtl/>
        </w:rPr>
        <w:t>הדירה לרבות פירותיה, השבחתה וחליפיה</w:t>
      </w:r>
      <w:r w:rsidRPr="00BB0CDD">
        <w:rPr>
          <w:rFonts w:ascii="David" w:hAnsi="David" w:hint="cs"/>
          <w:sz w:val="24"/>
          <w:highlight w:val="yellow"/>
          <w:rtl/>
        </w:rPr>
        <w:t>;</w:t>
      </w:r>
    </w:p>
    <w:p w14:paraId="2DF8989D" w14:textId="77777777" w:rsidR="00D90D9B" w:rsidRPr="00BB0CDD" w:rsidRDefault="00561A39"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חשבון</w:t>
      </w:r>
      <w:r w:rsidR="00DD2FA1" w:rsidRPr="00BB0CDD">
        <w:rPr>
          <w:rFonts w:ascii="David" w:hAnsi="David"/>
          <w:sz w:val="24"/>
          <w:highlight w:val="yellow"/>
          <w:u w:val="single"/>
          <w:rtl/>
        </w:rPr>
        <w:t xml:space="preserve"> </w:t>
      </w:r>
      <w:r w:rsidR="00BB0CDD" w:rsidRPr="00BB0CDD">
        <w:rPr>
          <w:rFonts w:ascii="David" w:hAnsi="David"/>
          <w:sz w:val="24"/>
          <w:highlight w:val="yellow"/>
          <w:u w:val="single"/>
        </w:rPr>
        <w:t>----</w:t>
      </w:r>
      <w:r w:rsidR="00DD2FA1" w:rsidRPr="00BB0CDD">
        <w:rPr>
          <w:rFonts w:ascii="David" w:hAnsi="David"/>
          <w:sz w:val="24"/>
          <w:highlight w:val="yellow"/>
          <w:u w:val="single"/>
          <w:rtl/>
        </w:rPr>
        <w:t xml:space="preserve"> בסניף </w:t>
      </w:r>
      <w:r w:rsidR="00BB0CDD" w:rsidRPr="00BB0CDD">
        <w:rPr>
          <w:rFonts w:ascii="David" w:hAnsi="David"/>
          <w:sz w:val="24"/>
          <w:highlight w:val="yellow"/>
          <w:u w:val="single"/>
        </w:rPr>
        <w:t>----</w:t>
      </w:r>
      <w:r w:rsidR="00DD2FA1" w:rsidRPr="00BB0CDD">
        <w:rPr>
          <w:rFonts w:ascii="David" w:hAnsi="David"/>
          <w:sz w:val="24"/>
          <w:highlight w:val="yellow"/>
          <w:u w:val="single"/>
          <w:rtl/>
        </w:rPr>
        <w:t xml:space="preserve"> בנק </w:t>
      </w:r>
      <w:r w:rsidR="00BB0CDD" w:rsidRPr="00BB0CDD">
        <w:rPr>
          <w:rFonts w:ascii="David" w:hAnsi="David"/>
          <w:sz w:val="24"/>
          <w:highlight w:val="yellow"/>
          <w:u w:val="single"/>
        </w:rPr>
        <w:t>--</w:t>
      </w:r>
      <w:r w:rsidR="00DD2FA1" w:rsidRPr="00BB0CDD">
        <w:rPr>
          <w:rFonts w:ascii="David" w:hAnsi="David"/>
          <w:sz w:val="24"/>
          <w:highlight w:val="yellow"/>
          <w:rtl/>
        </w:rPr>
        <w:t>;</w:t>
      </w:r>
    </w:p>
    <w:p w14:paraId="350398E0" w14:textId="77777777" w:rsidR="00706077" w:rsidRPr="00BB0CDD" w:rsidRDefault="00706077"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רכב מסוג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או </w:t>
      </w:r>
      <w:r w:rsidR="00BB0CDD" w:rsidRPr="00BB0CDD">
        <w:rPr>
          <w:rFonts w:ascii="David" w:hAnsi="David" w:hint="cs"/>
          <w:sz w:val="24"/>
          <w:highlight w:val="yellow"/>
          <w:u w:val="single"/>
          <w:rtl/>
        </w:rPr>
        <w:t>----</w:t>
      </w:r>
      <w:r w:rsidRPr="00BB0CDD">
        <w:rPr>
          <w:rFonts w:ascii="David" w:hAnsi="David"/>
          <w:sz w:val="24"/>
          <w:highlight w:val="yellow"/>
          <w:rtl/>
        </w:rPr>
        <w:t>;</w:t>
      </w:r>
    </w:p>
    <w:p w14:paraId="660C9B0B" w14:textId="77777777" w:rsidR="00BB0CDD" w:rsidRPr="00BB0CDD" w:rsidRDefault="00BB0CDD" w:rsidP="00BB0CDD">
      <w:pPr>
        <w:pStyle w:val="BlockText"/>
        <w:numPr>
          <w:ilvl w:val="2"/>
          <w:numId w:val="1"/>
        </w:numPr>
        <w:spacing w:line="360" w:lineRule="auto"/>
        <w:jc w:val="both"/>
        <w:rPr>
          <w:rFonts w:ascii="David" w:hAnsi="David"/>
          <w:sz w:val="24"/>
          <w:highlight w:val="yellow"/>
          <w:u w:val="single"/>
        </w:rPr>
      </w:pPr>
      <w:r w:rsidRPr="00BB0CDD">
        <w:rPr>
          <w:rFonts w:ascii="David" w:hAnsi="David"/>
          <w:color w:val="222222"/>
          <w:sz w:val="24"/>
          <w:highlight w:val="yellow"/>
          <w:shd w:val="clear" w:color="auto" w:fill="FFFFFF"/>
          <w:rtl/>
        </w:rPr>
        <w:t xml:space="preserve">זכויות הקניין הרוחני, </w:t>
      </w:r>
      <w:r>
        <w:rPr>
          <w:rFonts w:ascii="David" w:hAnsi="David" w:hint="cs"/>
          <w:color w:val="222222"/>
          <w:sz w:val="24"/>
          <w:highlight w:val="yellow"/>
          <w:shd w:val="clear" w:color="auto" w:fill="FFFFFF"/>
          <w:rtl/>
        </w:rPr>
        <w:t xml:space="preserve">נכסי </w:t>
      </w:r>
      <w:r w:rsidRPr="00BB0CDD">
        <w:rPr>
          <w:rFonts w:ascii="David" w:hAnsi="David"/>
          <w:color w:val="222222"/>
          <w:sz w:val="24"/>
          <w:highlight w:val="yellow"/>
          <w:shd w:val="clear" w:color="auto" w:fill="FFFFFF"/>
          <w:rtl/>
        </w:rPr>
        <w:t>קריירה</w:t>
      </w:r>
      <w:r>
        <w:rPr>
          <w:rFonts w:ascii="David" w:hAnsi="David" w:hint="cs"/>
          <w:color w:val="222222"/>
          <w:sz w:val="24"/>
          <w:highlight w:val="yellow"/>
          <w:shd w:val="clear" w:color="auto" w:fill="FFFFFF"/>
          <w:rtl/>
        </w:rPr>
        <w:t>,</w:t>
      </w:r>
      <w:r w:rsidRPr="00BB0CDD">
        <w:rPr>
          <w:rFonts w:ascii="David" w:hAnsi="David"/>
          <w:color w:val="222222"/>
          <w:sz w:val="24"/>
          <w:highlight w:val="yellow"/>
          <w:shd w:val="clear" w:color="auto" w:fill="FFFFFF"/>
          <w:rtl/>
        </w:rPr>
        <w:t xml:space="preserve"> מוניטין, </w:t>
      </w:r>
      <w:r>
        <w:rPr>
          <w:rFonts w:ascii="David" w:hAnsi="David" w:hint="cs"/>
          <w:color w:val="222222"/>
          <w:sz w:val="24"/>
          <w:highlight w:val="yellow"/>
          <w:shd w:val="clear" w:color="auto" w:fill="FFFFFF"/>
          <w:rtl/>
        </w:rPr>
        <w:t xml:space="preserve">כושר ופערי כושר השתכרות </w:t>
      </w:r>
      <w:r w:rsidRPr="00BB0CDD">
        <w:rPr>
          <w:rFonts w:ascii="David" w:hAnsi="David"/>
          <w:color w:val="222222"/>
          <w:sz w:val="24"/>
          <w:highlight w:val="yellow"/>
          <w:shd w:val="clear" w:color="auto" w:fill="FFFFFF"/>
          <w:rtl/>
        </w:rPr>
        <w:t>מכל מין וסוג שהוא, בכל דרך או צורה</w:t>
      </w:r>
      <w:r>
        <w:rPr>
          <w:rFonts w:ascii="David" w:hAnsi="David" w:hint="cs"/>
          <w:color w:val="222222"/>
          <w:sz w:val="24"/>
          <w:highlight w:val="yellow"/>
          <w:shd w:val="clear" w:color="auto" w:fill="FFFFFF"/>
          <w:rtl/>
        </w:rPr>
        <w:t>.</w:t>
      </w:r>
    </w:p>
    <w:p w14:paraId="0CA4F4C1" w14:textId="77777777" w:rsidR="005E3630" w:rsidRPr="00BB0CDD" w:rsidRDefault="005E3630" w:rsidP="00AA1DBF">
      <w:pPr>
        <w:jc w:val="both"/>
        <w:rPr>
          <w:rFonts w:ascii="David" w:hAnsi="David"/>
          <w:rtl/>
        </w:rPr>
      </w:pPr>
    </w:p>
    <w:p w14:paraId="2F4E37FA" w14:textId="77777777" w:rsidR="00236464" w:rsidRPr="00FC29B4" w:rsidRDefault="00236464" w:rsidP="00AA1DBF">
      <w:pPr>
        <w:pStyle w:val="BlockText"/>
        <w:numPr>
          <w:ilvl w:val="0"/>
          <w:numId w:val="1"/>
        </w:numPr>
        <w:spacing w:line="360" w:lineRule="auto"/>
        <w:jc w:val="both"/>
        <w:rPr>
          <w:rFonts w:ascii="David" w:hAnsi="David"/>
          <w:b/>
          <w:bCs/>
          <w:sz w:val="24"/>
          <w:u w:val="single"/>
        </w:rPr>
      </w:pPr>
      <w:r w:rsidRPr="00FC29B4">
        <w:rPr>
          <w:rFonts w:ascii="David" w:hAnsi="David"/>
          <w:b/>
          <w:bCs/>
          <w:sz w:val="24"/>
          <w:u w:val="single"/>
          <w:rtl/>
        </w:rPr>
        <w:t>הצדדים מסכימים כי אופן השימוש בנכסים הנפרדים יהיה כדלקמן</w:t>
      </w:r>
      <w:r w:rsidR="00041FFF" w:rsidRPr="00FC29B4">
        <w:rPr>
          <w:rFonts w:ascii="David" w:hAnsi="David"/>
          <w:sz w:val="24"/>
          <w:rtl/>
        </w:rPr>
        <w:t>:</w:t>
      </w:r>
    </w:p>
    <w:p w14:paraId="66C63D92" w14:textId="77777777" w:rsidR="00236464" w:rsidRPr="00FC29B4" w:rsidRDefault="00236464" w:rsidP="00AA1DBF">
      <w:pPr>
        <w:numPr>
          <w:ilvl w:val="1"/>
          <w:numId w:val="1"/>
        </w:numPr>
        <w:spacing w:line="360" w:lineRule="auto"/>
        <w:jc w:val="both"/>
        <w:rPr>
          <w:rFonts w:ascii="David" w:hAnsi="David"/>
          <w:i/>
          <w:iCs/>
        </w:rPr>
      </w:pPr>
      <w:r w:rsidRPr="00FC29B4">
        <w:rPr>
          <w:rFonts w:ascii="David" w:hAnsi="David"/>
          <w:rtl/>
        </w:rPr>
        <w:t xml:space="preserve">הרכוש הנפרד ימשיך להיות רכושו הבלעדי של כל צד בנפרד והוא יהיה רשאי לנהוג ברכוש הנפרד השייך לו, להעבירו, ולקבל ביחס אליו כל החלטה, לפי שיקול דעתו הבלעדי, בכל עת ובכל דרך שהיא. </w:t>
      </w:r>
    </w:p>
    <w:p w14:paraId="5E34FC61" w14:textId="77777777" w:rsidR="00F71D5B" w:rsidRPr="00FC29B4" w:rsidRDefault="00F71D5B" w:rsidP="00F71D5B">
      <w:pPr>
        <w:spacing w:line="360" w:lineRule="auto"/>
        <w:ind w:left="851"/>
        <w:jc w:val="both"/>
        <w:rPr>
          <w:rFonts w:ascii="David" w:hAnsi="David"/>
          <w:i/>
          <w:iCs/>
        </w:rPr>
      </w:pPr>
    </w:p>
    <w:p w14:paraId="31C2F61F" w14:textId="77777777" w:rsidR="00E35781" w:rsidRPr="00FC29B4" w:rsidRDefault="00925C54" w:rsidP="00AA1DBF">
      <w:pPr>
        <w:numPr>
          <w:ilvl w:val="1"/>
          <w:numId w:val="1"/>
        </w:numPr>
        <w:spacing w:line="360" w:lineRule="auto"/>
        <w:jc w:val="both"/>
        <w:rPr>
          <w:rFonts w:ascii="David" w:hAnsi="David"/>
          <w:i/>
          <w:iCs/>
        </w:rPr>
      </w:pPr>
      <w:r w:rsidRPr="00FC29B4">
        <w:rPr>
          <w:rFonts w:ascii="David" w:hAnsi="David"/>
          <w:rtl/>
        </w:rPr>
        <w:t>הצדדים</w:t>
      </w:r>
      <w:r w:rsidR="00236464" w:rsidRPr="00FC29B4">
        <w:rPr>
          <w:rFonts w:ascii="David" w:hAnsi="David"/>
          <w:rtl/>
        </w:rPr>
        <w:t xml:space="preserve"> מצהירים ומבהירים בזאת כי כל התנהגות ו/או מצג של כל צד בכל דרך ובכל צורה שהיא לא ייצרו ולא יקנו </w:t>
      </w:r>
      <w:r w:rsidR="0028522A" w:rsidRPr="00FC29B4">
        <w:rPr>
          <w:rFonts w:ascii="David" w:hAnsi="David"/>
          <w:rtl/>
        </w:rPr>
        <w:t>זכויות או חובות ברכוש הנפרד של הצד השני</w:t>
      </w:r>
      <w:r w:rsidR="00DF693B">
        <w:rPr>
          <w:rFonts w:ascii="David" w:hAnsi="David" w:hint="cs"/>
          <w:rtl/>
        </w:rPr>
        <w:t xml:space="preserve">, לרבות שימוש רציף ושוטף באותו רכוש נפרד </w:t>
      </w:r>
      <w:r w:rsidR="00DF693B">
        <w:rPr>
          <w:rFonts w:ascii="David" w:hAnsi="David"/>
          <w:rtl/>
        </w:rPr>
        <w:t>–</w:t>
      </w:r>
      <w:r w:rsidR="00DF693B">
        <w:rPr>
          <w:rFonts w:ascii="David" w:hAnsi="David" w:hint="cs"/>
          <w:rtl/>
        </w:rPr>
        <w:t xml:space="preserve"> בלא כל קשר לזמן השימוש המשותף וכיוצא בזה</w:t>
      </w:r>
      <w:r w:rsidR="0028522A" w:rsidRPr="00FC29B4">
        <w:rPr>
          <w:rFonts w:ascii="David" w:hAnsi="David"/>
          <w:rtl/>
        </w:rPr>
        <w:t>.</w:t>
      </w:r>
      <w:r w:rsidR="00DD2FA1" w:rsidRPr="00FC29B4">
        <w:rPr>
          <w:rFonts w:ascii="David" w:hAnsi="David"/>
          <w:rtl/>
        </w:rPr>
        <w:t xml:space="preserve"> </w:t>
      </w:r>
      <w:r w:rsidR="00236464" w:rsidRPr="00FC29B4">
        <w:rPr>
          <w:rFonts w:ascii="David" w:hAnsi="David"/>
          <w:rtl/>
        </w:rPr>
        <w:t xml:space="preserve"> </w:t>
      </w:r>
    </w:p>
    <w:p w14:paraId="1F68D7C8" w14:textId="77777777" w:rsidR="00F71D5B" w:rsidRPr="00FC29B4" w:rsidRDefault="00F71D5B" w:rsidP="00F71D5B">
      <w:pPr>
        <w:spacing w:line="360" w:lineRule="auto"/>
        <w:ind w:left="851"/>
        <w:jc w:val="both"/>
        <w:rPr>
          <w:rFonts w:ascii="David" w:hAnsi="David"/>
          <w:i/>
          <w:iCs/>
        </w:rPr>
      </w:pPr>
    </w:p>
    <w:p w14:paraId="142AE94D" w14:textId="77777777" w:rsidR="00E35781" w:rsidRPr="00FC29B4" w:rsidRDefault="00925C54" w:rsidP="00AA1DBF">
      <w:pPr>
        <w:numPr>
          <w:ilvl w:val="1"/>
          <w:numId w:val="1"/>
        </w:numPr>
        <w:spacing w:line="360" w:lineRule="auto"/>
        <w:jc w:val="both"/>
        <w:rPr>
          <w:rFonts w:ascii="David" w:hAnsi="David"/>
          <w:i/>
          <w:iCs/>
        </w:rPr>
      </w:pPr>
      <w:r w:rsidRPr="00FC29B4">
        <w:rPr>
          <w:rFonts w:ascii="David" w:hAnsi="David"/>
          <w:rtl/>
        </w:rPr>
        <w:t>מוסכם כי מגורים בעבר, בהווה ובעתיד של הצדדים</w:t>
      </w:r>
      <w:r w:rsidR="00E35781" w:rsidRPr="00FC29B4">
        <w:rPr>
          <w:rFonts w:ascii="David" w:hAnsi="David"/>
          <w:rtl/>
        </w:rPr>
        <w:t xml:space="preserve"> בדי</w:t>
      </w:r>
      <w:r w:rsidRPr="00FC29B4">
        <w:rPr>
          <w:rFonts w:ascii="David" w:hAnsi="David"/>
          <w:rtl/>
        </w:rPr>
        <w:t>רה שהיא נכס נפרד של מי מהצדדים</w:t>
      </w:r>
      <w:r w:rsidR="00F71D5B" w:rsidRPr="00FC29B4">
        <w:rPr>
          <w:rFonts w:ascii="David" w:hAnsi="David"/>
          <w:rtl/>
        </w:rPr>
        <w:t>, לא יקנה לבן הזוג השני</w:t>
      </w:r>
      <w:r w:rsidR="00E35781" w:rsidRPr="00FC29B4">
        <w:rPr>
          <w:rFonts w:ascii="David" w:hAnsi="David"/>
          <w:rtl/>
        </w:rPr>
        <w:t xml:space="preserve"> זכויות בעלות או כל זכויות אחרות בנכס</w:t>
      </w:r>
      <w:r w:rsidR="00DD2FA1" w:rsidRPr="00FC29B4">
        <w:rPr>
          <w:rFonts w:ascii="David" w:hAnsi="David"/>
          <w:rtl/>
        </w:rPr>
        <w:t>, בשום דרך ו/או צורה ולא תקום טענה בעניין זה מכל מין ו/או סוג שהוא</w:t>
      </w:r>
      <w:r w:rsidR="00F71D5B" w:rsidRPr="00FC29B4">
        <w:rPr>
          <w:rFonts w:ascii="David" w:hAnsi="David"/>
          <w:rtl/>
        </w:rPr>
        <w:t xml:space="preserve">, לרבות טענות שיתוף ספציפיות – </w:t>
      </w:r>
      <w:r w:rsidR="00F71D5B" w:rsidRPr="00FC29B4">
        <w:rPr>
          <w:rFonts w:ascii="David" w:hAnsi="David"/>
          <w:u w:val="single"/>
          <w:rtl/>
        </w:rPr>
        <w:t xml:space="preserve">שיתוף יחול אך ורק בכפוף להסכם שיתוף ספציפי, </w:t>
      </w:r>
      <w:r w:rsidR="00DF693B">
        <w:rPr>
          <w:rFonts w:ascii="David" w:hAnsi="David" w:hint="cs"/>
          <w:u w:val="single"/>
          <w:rtl/>
        </w:rPr>
        <w:t xml:space="preserve">שייערך ייחתם </w:t>
      </w:r>
      <w:r w:rsidR="00F71D5B" w:rsidRPr="00FC29B4">
        <w:rPr>
          <w:rFonts w:ascii="David" w:hAnsi="David"/>
          <w:u w:val="single"/>
          <w:rtl/>
        </w:rPr>
        <w:t>מראש ובכתב</w:t>
      </w:r>
      <w:r w:rsidR="00E35781" w:rsidRPr="00DF693B">
        <w:rPr>
          <w:rFonts w:ascii="David" w:hAnsi="David"/>
          <w:rtl/>
        </w:rPr>
        <w:t>.</w:t>
      </w:r>
    </w:p>
    <w:p w14:paraId="4D44FA0D" w14:textId="77777777" w:rsidR="00F71D5B" w:rsidRPr="00FC29B4" w:rsidRDefault="00F71D5B" w:rsidP="00F71D5B">
      <w:pPr>
        <w:spacing w:line="360" w:lineRule="auto"/>
        <w:jc w:val="both"/>
        <w:rPr>
          <w:rFonts w:ascii="David" w:hAnsi="David"/>
          <w:i/>
          <w:iCs/>
        </w:rPr>
      </w:pPr>
    </w:p>
    <w:p w14:paraId="6A399EB6" w14:textId="77777777" w:rsidR="00E35781" w:rsidRPr="00FC29B4" w:rsidRDefault="00E35781" w:rsidP="00AA1DBF">
      <w:pPr>
        <w:numPr>
          <w:ilvl w:val="1"/>
          <w:numId w:val="1"/>
        </w:numPr>
        <w:spacing w:line="360" w:lineRule="auto"/>
        <w:jc w:val="both"/>
        <w:rPr>
          <w:rFonts w:ascii="David" w:hAnsi="David"/>
          <w:i/>
          <w:iCs/>
        </w:rPr>
      </w:pPr>
      <w:r w:rsidRPr="00FC29B4">
        <w:rPr>
          <w:rFonts w:ascii="David" w:hAnsi="David"/>
          <w:rtl/>
        </w:rPr>
        <w:t>תשלום משכנתאות או התחייבויות אחרו</w:t>
      </w:r>
      <w:r w:rsidR="00925C54" w:rsidRPr="00FC29B4">
        <w:rPr>
          <w:rFonts w:ascii="David" w:hAnsi="David"/>
          <w:rtl/>
        </w:rPr>
        <w:t>ת בגין נכסים נפרדים על ידי הצדדים במשותף או על ידי</w:t>
      </w:r>
      <w:r w:rsidRPr="00FC29B4">
        <w:rPr>
          <w:rFonts w:ascii="David" w:hAnsi="David"/>
          <w:rtl/>
        </w:rPr>
        <w:t xml:space="preserve"> בן הזוג שאיננו בעל הנכס </w:t>
      </w:r>
      <w:r w:rsidR="00E03FF5" w:rsidRPr="00FC29B4">
        <w:rPr>
          <w:rFonts w:ascii="David" w:hAnsi="David"/>
          <w:rtl/>
        </w:rPr>
        <w:t>–</w:t>
      </w:r>
      <w:r w:rsidRPr="00FC29B4">
        <w:rPr>
          <w:rFonts w:ascii="David" w:hAnsi="David"/>
          <w:rtl/>
        </w:rPr>
        <w:t xml:space="preserve"> לא יקנו לבן/ת הזוג שאיננו/ה בעל הנכס כל זכויות בנכס הנפרד. </w:t>
      </w:r>
    </w:p>
    <w:p w14:paraId="3F8A8BBA" w14:textId="77777777" w:rsidR="00F71D5B" w:rsidRPr="00FC29B4" w:rsidRDefault="00F71D5B" w:rsidP="00F71D5B">
      <w:pPr>
        <w:pStyle w:val="ListParagraph"/>
        <w:rPr>
          <w:rFonts w:ascii="David" w:hAnsi="David"/>
          <w:i/>
          <w:iCs/>
          <w:rtl/>
        </w:rPr>
      </w:pPr>
    </w:p>
    <w:p w14:paraId="411F2FB8" w14:textId="77777777" w:rsidR="00F71D5B" w:rsidRPr="00FC29B4" w:rsidRDefault="00F71D5B" w:rsidP="00F71D5B">
      <w:pPr>
        <w:spacing w:line="360" w:lineRule="auto"/>
        <w:ind w:left="851"/>
        <w:jc w:val="both"/>
        <w:rPr>
          <w:rFonts w:ascii="David" w:hAnsi="David"/>
          <w:i/>
          <w:iCs/>
        </w:rPr>
      </w:pPr>
    </w:p>
    <w:p w14:paraId="647674D1" w14:textId="77777777" w:rsidR="00236464" w:rsidRPr="00FC29B4" w:rsidRDefault="00236464" w:rsidP="00AA1DBF">
      <w:pPr>
        <w:numPr>
          <w:ilvl w:val="1"/>
          <w:numId w:val="1"/>
        </w:numPr>
        <w:spacing w:line="360" w:lineRule="auto"/>
        <w:jc w:val="both"/>
        <w:rPr>
          <w:rFonts w:ascii="David" w:hAnsi="David"/>
          <w:i/>
          <w:iCs/>
        </w:rPr>
      </w:pPr>
      <w:r w:rsidRPr="00FC29B4">
        <w:rPr>
          <w:rFonts w:ascii="David" w:hAnsi="David"/>
          <w:rtl/>
        </w:rPr>
        <w:t>כל תחלוף של הנכסים</w:t>
      </w:r>
      <w:r w:rsidR="00DD2FA1" w:rsidRPr="00FC29B4">
        <w:rPr>
          <w:rFonts w:ascii="David" w:hAnsi="David"/>
          <w:rtl/>
        </w:rPr>
        <w:t>/הרכוש</w:t>
      </w:r>
      <w:r w:rsidRPr="00FC29B4">
        <w:rPr>
          <w:rFonts w:ascii="David" w:hAnsi="David"/>
          <w:rtl/>
        </w:rPr>
        <w:t xml:space="preserve"> הנפרד בכל עת ומכל סוג שהוא יהיה שייך אף הוא, במלואו, אך ורק לבעלים של כל אחד מהנכסים הנפרדים, וכל תמורה שתתקבל מתחלוף כאמור, תיחשב אף היא כנכס נפרד</w:t>
      </w:r>
      <w:r w:rsidR="00DD2FA1" w:rsidRPr="00FC29B4">
        <w:rPr>
          <w:rFonts w:ascii="David" w:hAnsi="David"/>
          <w:rtl/>
        </w:rPr>
        <w:t>, והסדרים שחלים ל רכוש נפרד לפי הסכם זה – יחולו גם עליו.</w:t>
      </w:r>
    </w:p>
    <w:p w14:paraId="2F6C6100" w14:textId="77777777" w:rsidR="00D03861" w:rsidRPr="00FC29B4" w:rsidRDefault="00D03861" w:rsidP="00D03861">
      <w:pPr>
        <w:spacing w:line="360" w:lineRule="auto"/>
        <w:ind w:left="851"/>
        <w:jc w:val="both"/>
        <w:rPr>
          <w:rFonts w:ascii="David" w:hAnsi="David"/>
          <w:i/>
          <w:iCs/>
        </w:rPr>
      </w:pPr>
    </w:p>
    <w:p w14:paraId="6BD20621" w14:textId="77777777" w:rsidR="00925C54" w:rsidRPr="00FC29B4" w:rsidRDefault="00236464" w:rsidP="00AA1DBF">
      <w:pPr>
        <w:numPr>
          <w:ilvl w:val="1"/>
          <w:numId w:val="1"/>
        </w:numPr>
        <w:spacing w:line="360" w:lineRule="auto"/>
        <w:jc w:val="both"/>
        <w:rPr>
          <w:rFonts w:ascii="David" w:hAnsi="David"/>
        </w:rPr>
      </w:pPr>
      <w:r w:rsidRPr="00FC29B4">
        <w:rPr>
          <w:rFonts w:ascii="David" w:hAnsi="David"/>
          <w:rtl/>
        </w:rPr>
        <w:t>ככל שתיעשה השבח</w:t>
      </w:r>
      <w:r w:rsidR="00925C54" w:rsidRPr="00FC29B4">
        <w:rPr>
          <w:rFonts w:ascii="David" w:hAnsi="David"/>
          <w:rtl/>
        </w:rPr>
        <w:t>ה של רכוש נפרד של מי מהצדדים על ידי</w:t>
      </w:r>
      <w:r w:rsidRPr="00FC29B4">
        <w:rPr>
          <w:rFonts w:ascii="David" w:hAnsi="David"/>
          <w:rtl/>
        </w:rPr>
        <w:t xml:space="preserve"> כספים משותפים ו/או כספים של הצד השני, י</w:t>
      </w:r>
      <w:r w:rsidR="008903CC" w:rsidRPr="00FC29B4">
        <w:rPr>
          <w:rFonts w:ascii="David" w:hAnsi="David"/>
          <w:rtl/>
        </w:rPr>
        <w:t>וכלו הצדדים לערוך</w:t>
      </w:r>
      <w:r w:rsidRPr="00FC29B4">
        <w:rPr>
          <w:rFonts w:ascii="David" w:hAnsi="David"/>
          <w:rtl/>
        </w:rPr>
        <w:t xml:space="preserve"> הסכם נפרד ספציפי בנוגע לאותו נכס, בו ייקבע מנגנון חלוקה ו/או שיפוי למקרה של פקיעת הקשר או למקרה של מכירת הנכס המושבח.</w:t>
      </w:r>
      <w:r w:rsidR="008903CC" w:rsidRPr="00FC29B4">
        <w:rPr>
          <w:rFonts w:ascii="David" w:hAnsi="David"/>
          <w:rtl/>
        </w:rPr>
        <w:t xml:space="preserve"> </w:t>
      </w:r>
    </w:p>
    <w:p w14:paraId="7342049D" w14:textId="77777777" w:rsidR="00DF693B" w:rsidRPr="00FC29B4" w:rsidRDefault="008903CC" w:rsidP="00DF693B">
      <w:pPr>
        <w:spacing w:line="360" w:lineRule="auto"/>
        <w:ind w:left="851"/>
        <w:jc w:val="both"/>
        <w:rPr>
          <w:rFonts w:ascii="David" w:hAnsi="David"/>
          <w:b/>
          <w:bCs/>
          <w:rtl/>
        </w:rPr>
      </w:pPr>
      <w:r w:rsidRPr="00FC29B4">
        <w:rPr>
          <w:rFonts w:ascii="David" w:hAnsi="David"/>
          <w:b/>
          <w:bCs/>
          <w:rtl/>
        </w:rPr>
        <w:t>אם לא יעשו כן, לא יוכל מי מהצדדים לדרוש שיפוי או החזר עבור ההשבחה כאמור</w:t>
      </w:r>
      <w:r w:rsidR="00DF693B">
        <w:rPr>
          <w:rFonts w:ascii="David" w:hAnsi="David" w:hint="cs"/>
          <w:b/>
          <w:bCs/>
          <w:rtl/>
        </w:rPr>
        <w:t>, בכפוף להסכם זה:</w:t>
      </w:r>
      <w:r w:rsidRPr="00FC29B4">
        <w:rPr>
          <w:rFonts w:ascii="David" w:hAnsi="David"/>
          <w:b/>
          <w:bCs/>
          <w:rtl/>
        </w:rPr>
        <w:t xml:space="preserve"> </w:t>
      </w:r>
    </w:p>
    <w:p w14:paraId="46B7F924" w14:textId="77777777" w:rsidR="00DF693B" w:rsidRDefault="00236464" w:rsidP="00DF693B">
      <w:pPr>
        <w:pStyle w:val="ListParagraph"/>
        <w:numPr>
          <w:ilvl w:val="2"/>
          <w:numId w:val="1"/>
        </w:numPr>
        <w:spacing w:line="360" w:lineRule="auto"/>
        <w:ind w:left="1415"/>
        <w:jc w:val="both"/>
        <w:rPr>
          <w:rFonts w:ascii="David" w:hAnsi="David"/>
        </w:rPr>
      </w:pPr>
      <w:r w:rsidRPr="00DF693B">
        <w:rPr>
          <w:rFonts w:ascii="David" w:hAnsi="David"/>
          <w:rtl/>
        </w:rPr>
        <w:t xml:space="preserve">מובהר כי בעת פירוק שיתוף </w:t>
      </w:r>
      <w:r w:rsidR="00AD5B7F" w:rsidRPr="00DF693B">
        <w:rPr>
          <w:rFonts w:ascii="David" w:hAnsi="David"/>
          <w:rtl/>
        </w:rPr>
        <w:t>בנכס משותף, אם יהיה,</w:t>
      </w:r>
      <w:r w:rsidR="00925C54" w:rsidRPr="00DF693B">
        <w:rPr>
          <w:rFonts w:ascii="David" w:hAnsi="David"/>
          <w:rtl/>
        </w:rPr>
        <w:t xml:space="preserve"> יהיה חלקו של כל אחד מהצדדים לפי</w:t>
      </w:r>
      <w:r w:rsidRPr="00DF693B">
        <w:rPr>
          <w:rFonts w:ascii="David" w:hAnsi="David"/>
          <w:rtl/>
        </w:rPr>
        <w:t xml:space="preserve"> הרישום כאמור</w:t>
      </w:r>
      <w:r w:rsidR="00DF693B">
        <w:rPr>
          <w:rFonts w:ascii="David" w:hAnsi="David" w:hint="cs"/>
          <w:rtl/>
        </w:rPr>
        <w:t>;</w:t>
      </w:r>
    </w:p>
    <w:p w14:paraId="1ADDA888" w14:textId="77777777" w:rsidR="00DF693B" w:rsidRDefault="00DF693B" w:rsidP="00DF693B">
      <w:pPr>
        <w:pStyle w:val="ListParagraph"/>
        <w:spacing w:line="360" w:lineRule="auto"/>
        <w:ind w:left="1415"/>
        <w:jc w:val="both"/>
        <w:rPr>
          <w:rFonts w:ascii="David" w:hAnsi="David"/>
        </w:rPr>
      </w:pPr>
    </w:p>
    <w:p w14:paraId="449723B3" w14:textId="77777777" w:rsidR="00DF693B" w:rsidRDefault="00DF693B" w:rsidP="00DF693B">
      <w:pPr>
        <w:pStyle w:val="ListParagraph"/>
        <w:numPr>
          <w:ilvl w:val="2"/>
          <w:numId w:val="1"/>
        </w:numPr>
        <w:spacing w:line="360" w:lineRule="auto"/>
        <w:ind w:left="1415"/>
        <w:jc w:val="both"/>
        <w:rPr>
          <w:rFonts w:ascii="David" w:hAnsi="David"/>
        </w:rPr>
      </w:pPr>
      <w:r w:rsidRPr="00DF693B">
        <w:rPr>
          <w:rFonts w:ascii="David" w:hAnsi="David" w:hint="cs"/>
          <w:rtl/>
        </w:rPr>
        <w:t xml:space="preserve">הצדדים מסכימים כי ברירת המחדל לגבי חוב ו/או השבחה שבוצעה ברכוש נפרד </w:t>
      </w:r>
      <w:r w:rsidRPr="00DF693B">
        <w:rPr>
          <w:rFonts w:ascii="David" w:hAnsi="David"/>
          <w:rtl/>
        </w:rPr>
        <w:t>–</w:t>
      </w:r>
      <w:r w:rsidRPr="00DF693B">
        <w:rPr>
          <w:rFonts w:ascii="David" w:hAnsi="David" w:hint="cs"/>
          <w:rtl/>
        </w:rPr>
        <w:t xml:space="preserve"> יחול בה שיתוף מחצה על מחצה </w:t>
      </w:r>
      <w:r w:rsidRPr="00DF693B">
        <w:rPr>
          <w:rFonts w:ascii="David" w:hAnsi="David"/>
          <w:rtl/>
        </w:rPr>
        <w:t>–</w:t>
      </w:r>
      <w:r w:rsidRPr="00DF693B">
        <w:rPr>
          <w:rFonts w:ascii="David" w:hAnsi="David" w:hint="cs"/>
          <w:rtl/>
        </w:rPr>
        <w:t xml:space="preserve"> ללא קשר במי שילם את התשלום בפועל</w:t>
      </w:r>
    </w:p>
    <w:p w14:paraId="75417000" w14:textId="77777777" w:rsidR="00DF693B" w:rsidRPr="00DF693B" w:rsidRDefault="00DF693B" w:rsidP="00DF693B">
      <w:pPr>
        <w:pStyle w:val="ListParagraph"/>
        <w:rPr>
          <w:rFonts w:ascii="David" w:hAnsi="David"/>
          <w:rtl/>
        </w:rPr>
      </w:pPr>
    </w:p>
    <w:p w14:paraId="6A72B85E" w14:textId="77777777" w:rsidR="00DF693B" w:rsidRPr="00DF693B" w:rsidRDefault="00DF693B" w:rsidP="00DF693B">
      <w:pPr>
        <w:pStyle w:val="ListParagraph"/>
        <w:numPr>
          <w:ilvl w:val="2"/>
          <w:numId w:val="1"/>
        </w:numPr>
        <w:spacing w:line="360" w:lineRule="auto"/>
        <w:ind w:left="1415"/>
        <w:jc w:val="both"/>
        <w:rPr>
          <w:rFonts w:ascii="David" w:hAnsi="David"/>
          <w:highlight w:val="yellow"/>
        </w:rPr>
      </w:pPr>
      <w:r w:rsidRPr="00DF693B">
        <w:rPr>
          <w:rFonts w:ascii="David" w:hAnsi="David" w:hint="cs"/>
          <w:highlight w:val="yellow"/>
          <w:rtl/>
        </w:rPr>
        <w:t xml:space="preserve">רכוש נפרד ייהפך לרכוש נפרד במקרה של הסכמה מראש ובכתב ו/או תשלום מתוך </w:t>
      </w:r>
      <w:r>
        <w:rPr>
          <w:rFonts w:ascii="David" w:hAnsi="David" w:hint="cs"/>
          <w:highlight w:val="yellow"/>
          <w:rtl/>
        </w:rPr>
        <w:t>החשבון המשותף</w:t>
      </w:r>
      <w:r w:rsidRPr="00DF693B">
        <w:rPr>
          <w:rFonts w:ascii="David" w:hAnsi="David" w:hint="cs"/>
          <w:highlight w:val="yellow"/>
          <w:rtl/>
        </w:rPr>
        <w:t>;</w:t>
      </w:r>
    </w:p>
    <w:p w14:paraId="4E17DE77" w14:textId="77777777" w:rsidR="00D977AC" w:rsidRPr="00FC29B4" w:rsidRDefault="00D977AC" w:rsidP="00AA1DBF">
      <w:pPr>
        <w:pStyle w:val="ListParagraph"/>
        <w:jc w:val="both"/>
        <w:rPr>
          <w:rFonts w:ascii="David" w:hAnsi="David"/>
          <w:b/>
          <w:bCs/>
          <w:sz w:val="28"/>
          <w:szCs w:val="28"/>
          <w:u w:val="single"/>
          <w:rtl/>
        </w:rPr>
      </w:pPr>
    </w:p>
    <w:p w14:paraId="04BE5FCA" w14:textId="77777777" w:rsidR="00236464" w:rsidRPr="00FC29B4" w:rsidRDefault="00236464" w:rsidP="005E2A33">
      <w:pPr>
        <w:pStyle w:val="BlockText"/>
        <w:spacing w:after="120" w:line="360" w:lineRule="auto"/>
        <w:ind w:left="794" w:hanging="794"/>
        <w:jc w:val="center"/>
        <w:rPr>
          <w:rFonts w:ascii="David" w:hAnsi="David"/>
          <w:b/>
          <w:bCs/>
          <w:sz w:val="28"/>
          <w:szCs w:val="28"/>
          <w:u w:val="single"/>
          <w:rtl/>
        </w:rPr>
      </w:pPr>
      <w:r w:rsidRPr="00FC29B4">
        <w:rPr>
          <w:rFonts w:ascii="David" w:hAnsi="David"/>
          <w:b/>
          <w:bCs/>
          <w:sz w:val="28"/>
          <w:szCs w:val="28"/>
          <w:u w:val="single"/>
          <w:rtl/>
        </w:rPr>
        <w:t>הסדרים מיוחדים</w:t>
      </w:r>
    </w:p>
    <w:p w14:paraId="166D72B8" w14:textId="77777777" w:rsidR="002F3B7D" w:rsidRPr="00FC29B4" w:rsidRDefault="002F3B7D"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חשבונות בנק</w:t>
      </w:r>
      <w:r w:rsidR="00041FFF" w:rsidRPr="00FC29B4">
        <w:rPr>
          <w:rFonts w:ascii="David" w:hAnsi="David"/>
          <w:rtl/>
        </w:rPr>
        <w:t xml:space="preserve">: </w:t>
      </w:r>
    </w:p>
    <w:p w14:paraId="7FD6C85E" w14:textId="77777777" w:rsidR="002F3B7D" w:rsidRPr="00FC29B4" w:rsidRDefault="002F3B7D" w:rsidP="00AA1DBF">
      <w:pPr>
        <w:numPr>
          <w:ilvl w:val="1"/>
          <w:numId w:val="1"/>
        </w:numPr>
        <w:spacing w:line="360" w:lineRule="auto"/>
        <w:jc w:val="both"/>
        <w:rPr>
          <w:rFonts w:ascii="David" w:hAnsi="David"/>
        </w:rPr>
      </w:pPr>
      <w:r w:rsidRPr="00FC29B4">
        <w:rPr>
          <w:rFonts w:ascii="David" w:hAnsi="David"/>
          <w:b/>
          <w:bCs/>
          <w:u w:val="single"/>
          <w:rtl/>
        </w:rPr>
        <w:t>חשבון בנק משותף</w:t>
      </w:r>
      <w:r w:rsidR="00041FFF" w:rsidRPr="00FC29B4">
        <w:rPr>
          <w:rFonts w:ascii="David" w:hAnsi="David"/>
          <w:rtl/>
        </w:rPr>
        <w:t xml:space="preserve">: </w:t>
      </w:r>
      <w:r w:rsidRPr="00FC29B4">
        <w:rPr>
          <w:rFonts w:ascii="David" w:hAnsi="David"/>
          <w:rtl/>
        </w:rPr>
        <w:t>בעת חתימת הסכם זה,</w:t>
      </w:r>
      <w:r w:rsidR="00DD2FA1" w:rsidRPr="00FC29B4">
        <w:rPr>
          <w:rFonts w:ascii="David" w:hAnsi="David"/>
          <w:rtl/>
        </w:rPr>
        <w:t xml:space="preserve"> לצדדים חשבון בנק משותף (</w:t>
      </w:r>
      <w:r w:rsidR="00DF693B">
        <w:rPr>
          <w:rFonts w:ascii="David" w:hAnsi="David" w:hint="cs"/>
          <w:rtl/>
        </w:rPr>
        <w:t xml:space="preserve">פרטים </w:t>
      </w:r>
      <w:r w:rsidR="00DF693B" w:rsidRPr="00DF693B">
        <w:rPr>
          <w:rFonts w:ascii="David" w:hAnsi="David" w:hint="cs"/>
          <w:highlight w:val="yellow"/>
          <w:rtl/>
        </w:rPr>
        <w:t>-------------</w:t>
      </w:r>
      <w:r w:rsidR="00DD2FA1" w:rsidRPr="00FC29B4">
        <w:rPr>
          <w:rFonts w:ascii="David" w:hAnsi="David"/>
          <w:rtl/>
        </w:rPr>
        <w:t>להלן: "</w:t>
      </w:r>
      <w:r w:rsidR="00DD2FA1" w:rsidRPr="00FC29B4">
        <w:rPr>
          <w:rFonts w:ascii="David" w:hAnsi="David"/>
          <w:b/>
          <w:bCs/>
          <w:rtl/>
        </w:rPr>
        <w:t>החשבון המשותף</w:t>
      </w:r>
      <w:r w:rsidR="00DD2FA1" w:rsidRPr="00FC29B4">
        <w:rPr>
          <w:rFonts w:ascii="David" w:hAnsi="David"/>
          <w:rtl/>
        </w:rPr>
        <w:t>").</w:t>
      </w:r>
      <w:r w:rsidR="00B11CC4" w:rsidRPr="00FC29B4">
        <w:rPr>
          <w:rFonts w:ascii="David" w:hAnsi="David"/>
          <w:rtl/>
        </w:rPr>
        <w:t xml:space="preserve"> </w:t>
      </w:r>
      <w:r w:rsidR="00DF693B">
        <w:rPr>
          <w:rFonts w:ascii="David" w:hAnsi="David" w:hint="cs"/>
          <w:b/>
          <w:bCs/>
          <w:sz w:val="28"/>
          <w:szCs w:val="28"/>
          <w:u w:val="single"/>
          <w:rtl/>
        </w:rPr>
        <w:t xml:space="preserve">בחשבון </w:t>
      </w:r>
      <w:r w:rsidR="00DF693B" w:rsidRPr="00DF693B">
        <w:rPr>
          <w:rFonts w:ascii="David" w:hAnsi="David" w:hint="cs"/>
          <w:sz w:val="28"/>
          <w:szCs w:val="28"/>
          <w:rtl/>
        </w:rPr>
        <w:t>המשותף</w:t>
      </w:r>
      <w:r w:rsidR="00DF693B">
        <w:rPr>
          <w:rFonts w:ascii="David" w:hAnsi="David" w:hint="cs"/>
          <w:sz w:val="28"/>
          <w:szCs w:val="28"/>
          <w:rtl/>
        </w:rPr>
        <w:t xml:space="preserve"> </w:t>
      </w:r>
      <w:r w:rsidR="004C35C8" w:rsidRPr="00DF693B">
        <w:rPr>
          <w:rFonts w:ascii="David" w:hAnsi="David"/>
          <w:rtl/>
        </w:rPr>
        <w:t>יחול</w:t>
      </w:r>
      <w:r w:rsidR="004C35C8" w:rsidRPr="00FC29B4">
        <w:rPr>
          <w:rFonts w:ascii="David" w:hAnsi="David"/>
          <w:rtl/>
        </w:rPr>
        <w:t xml:space="preserve"> שיתוף מלא, ו</w:t>
      </w:r>
      <w:r w:rsidR="00DD2FA1" w:rsidRPr="00FC29B4">
        <w:rPr>
          <w:rFonts w:ascii="David" w:hAnsi="David"/>
          <w:rtl/>
        </w:rPr>
        <w:t xml:space="preserve">בגינו </w:t>
      </w:r>
      <w:r w:rsidRPr="00FC29B4">
        <w:rPr>
          <w:rFonts w:ascii="David" w:hAnsi="David"/>
          <w:rtl/>
        </w:rPr>
        <w:t xml:space="preserve">יחולו ההסכמות הבאות: </w:t>
      </w:r>
    </w:p>
    <w:p w14:paraId="6DD1C1F2" w14:textId="77777777" w:rsidR="005E2A33" w:rsidRPr="00FC29B4" w:rsidRDefault="005E2A33" w:rsidP="005E2A33">
      <w:pPr>
        <w:spacing w:line="360" w:lineRule="auto"/>
        <w:ind w:left="851"/>
        <w:jc w:val="both"/>
        <w:rPr>
          <w:rFonts w:ascii="David" w:hAnsi="David"/>
        </w:rPr>
      </w:pPr>
    </w:p>
    <w:p w14:paraId="230A4E3D"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לחשבון המשותף יופקד</w:t>
      </w:r>
      <w:r w:rsidR="00BB7700" w:rsidRPr="00FC29B4">
        <w:rPr>
          <w:rFonts w:ascii="David" w:hAnsi="David"/>
          <w:rtl/>
        </w:rPr>
        <w:t xml:space="preserve"> סכום כ</w:t>
      </w:r>
      <w:r w:rsidR="006574A3" w:rsidRPr="00FC29B4">
        <w:rPr>
          <w:rFonts w:ascii="David" w:hAnsi="David"/>
          <w:rtl/>
        </w:rPr>
        <w:t>פי שיוסכם על הצדדים מעת לעת</w:t>
      </w:r>
      <w:r w:rsidR="00DF693B">
        <w:rPr>
          <w:rFonts w:ascii="David" w:hAnsi="David" w:hint="cs"/>
          <w:rtl/>
        </w:rPr>
        <w:t>;</w:t>
      </w:r>
    </w:p>
    <w:p w14:paraId="5D682E3C" w14:textId="77777777" w:rsidR="005E2A33" w:rsidRPr="00FC29B4" w:rsidRDefault="005E2A33" w:rsidP="005E2A33">
      <w:pPr>
        <w:spacing w:line="360" w:lineRule="auto"/>
        <w:ind w:left="1224"/>
        <w:jc w:val="both"/>
        <w:rPr>
          <w:rFonts w:ascii="David" w:hAnsi="David"/>
        </w:rPr>
      </w:pPr>
    </w:p>
    <w:p w14:paraId="00C296DB"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כל הזכויות והחובות, מכל מין וסוג שהוא, בחשבון ה</w:t>
      </w:r>
      <w:r w:rsidR="00B11CC4" w:rsidRPr="00FC29B4">
        <w:rPr>
          <w:rFonts w:ascii="David" w:hAnsi="David"/>
          <w:rtl/>
        </w:rPr>
        <w:t>משותף הינן רכוש המשותף של הצדדים</w:t>
      </w:r>
      <w:r w:rsidRPr="00FC29B4">
        <w:rPr>
          <w:rFonts w:ascii="David" w:hAnsi="David"/>
          <w:rtl/>
        </w:rPr>
        <w:t xml:space="preserve"> בחלקים שווים</w:t>
      </w:r>
      <w:r w:rsidR="00DD2FA1" w:rsidRPr="00FC29B4">
        <w:rPr>
          <w:rFonts w:ascii="David" w:hAnsi="David"/>
          <w:rtl/>
        </w:rPr>
        <w:t>, ולא משנה יחס ההפקדה ביניהם</w:t>
      </w:r>
      <w:r w:rsidR="00DF693B">
        <w:rPr>
          <w:rFonts w:ascii="David" w:hAnsi="David" w:hint="cs"/>
          <w:rtl/>
        </w:rPr>
        <w:t>;</w:t>
      </w:r>
    </w:p>
    <w:p w14:paraId="442207FB" w14:textId="77777777" w:rsidR="005E2A33" w:rsidRPr="00FC29B4" w:rsidRDefault="005E2A33" w:rsidP="005E2A33">
      <w:pPr>
        <w:spacing w:line="360" w:lineRule="auto"/>
        <w:jc w:val="both"/>
        <w:rPr>
          <w:rFonts w:ascii="David" w:hAnsi="David"/>
        </w:rPr>
      </w:pPr>
    </w:p>
    <w:p w14:paraId="6898F968"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 xml:space="preserve">מהחשבון המשותף ישולמו הוצאות שוטפות של משק </w:t>
      </w:r>
      <w:r w:rsidR="00B11CC4" w:rsidRPr="00FC29B4">
        <w:rPr>
          <w:rFonts w:ascii="David" w:hAnsi="David"/>
          <w:rtl/>
        </w:rPr>
        <w:t>הבית, הוצאות משותפות של הצדדים</w:t>
      </w:r>
      <w:r w:rsidRPr="00FC29B4">
        <w:rPr>
          <w:rFonts w:ascii="David" w:hAnsi="David"/>
          <w:rtl/>
        </w:rPr>
        <w:t xml:space="preserve"> </w:t>
      </w:r>
      <w:r w:rsidR="00BB7700" w:rsidRPr="00FC29B4">
        <w:rPr>
          <w:rFonts w:ascii="David" w:hAnsi="David"/>
          <w:rtl/>
        </w:rPr>
        <w:t>ו</w:t>
      </w:r>
      <w:r w:rsidRPr="00FC29B4">
        <w:rPr>
          <w:rFonts w:ascii="David" w:hAnsi="David"/>
          <w:rtl/>
        </w:rPr>
        <w:t>הוצאות אישיות של כל אחד מהם</w:t>
      </w:r>
      <w:r w:rsidR="006574A3" w:rsidRPr="00FC29B4">
        <w:rPr>
          <w:rFonts w:ascii="David" w:hAnsi="David"/>
          <w:rtl/>
        </w:rPr>
        <w:t>, בהסכמה.</w:t>
      </w:r>
    </w:p>
    <w:p w14:paraId="4FA4EC30" w14:textId="77777777" w:rsidR="004C35C8" w:rsidRPr="00FC29B4" w:rsidRDefault="004C35C8" w:rsidP="004C35C8">
      <w:pPr>
        <w:spacing w:line="360" w:lineRule="auto"/>
        <w:ind w:left="1224"/>
        <w:jc w:val="both"/>
        <w:rPr>
          <w:rFonts w:ascii="David" w:hAnsi="David"/>
        </w:rPr>
      </w:pPr>
    </w:p>
    <w:p w14:paraId="0505CC60" w14:textId="77777777" w:rsidR="004C35C8" w:rsidRPr="00FC29B4" w:rsidRDefault="00AF6E96" w:rsidP="00AA1DBF">
      <w:pPr>
        <w:numPr>
          <w:ilvl w:val="1"/>
          <w:numId w:val="1"/>
        </w:numPr>
        <w:spacing w:line="360" w:lineRule="auto"/>
        <w:jc w:val="both"/>
        <w:rPr>
          <w:rFonts w:ascii="David" w:hAnsi="David"/>
        </w:rPr>
      </w:pPr>
      <w:r w:rsidRPr="00FC29B4">
        <w:rPr>
          <w:rFonts w:ascii="David" w:hAnsi="David"/>
          <w:b/>
          <w:bCs/>
          <w:u w:val="single"/>
          <w:rtl/>
        </w:rPr>
        <w:t>חשבונות בנק אישיים ונפרדים</w:t>
      </w:r>
      <w:r w:rsidR="00041FFF" w:rsidRPr="00FC29B4">
        <w:rPr>
          <w:rFonts w:ascii="David" w:hAnsi="David"/>
          <w:rtl/>
        </w:rPr>
        <w:t>:</w:t>
      </w:r>
      <w:r w:rsidRPr="00FC29B4">
        <w:rPr>
          <w:rFonts w:ascii="David" w:hAnsi="David"/>
          <w:rtl/>
        </w:rPr>
        <w:t xml:space="preserve"> </w:t>
      </w:r>
      <w:r w:rsidR="006A1E3B">
        <w:rPr>
          <w:rFonts w:ascii="David" w:hAnsi="David"/>
          <w:rtl/>
        </w:rPr>
        <w:t xml:space="preserve">מוסכם כי כל </w:t>
      </w:r>
      <w:r w:rsidR="00B11CC4" w:rsidRPr="00FC29B4">
        <w:rPr>
          <w:rFonts w:ascii="David" w:hAnsi="David"/>
          <w:rtl/>
        </w:rPr>
        <w:t>הצדדים</w:t>
      </w:r>
      <w:r w:rsidR="002F3B7D" w:rsidRPr="00FC29B4">
        <w:rPr>
          <w:rFonts w:ascii="David" w:hAnsi="David"/>
          <w:rtl/>
        </w:rPr>
        <w:t xml:space="preserve"> </w:t>
      </w:r>
      <w:r w:rsidR="006A1E3B">
        <w:rPr>
          <w:rFonts w:ascii="David" w:hAnsi="David"/>
          <w:rtl/>
        </w:rPr>
        <w:t>י</w:t>
      </w:r>
      <w:r w:rsidR="006A1E3B">
        <w:rPr>
          <w:rFonts w:ascii="David" w:hAnsi="David" w:hint="cs"/>
          <w:rtl/>
        </w:rPr>
        <w:t>משיכו</w:t>
      </w:r>
      <w:r w:rsidR="002F3B7D" w:rsidRPr="00FC29B4">
        <w:rPr>
          <w:rFonts w:ascii="David" w:hAnsi="David"/>
          <w:rtl/>
        </w:rPr>
        <w:t xml:space="preserve"> </w:t>
      </w:r>
      <w:r w:rsidRPr="00FC29B4">
        <w:rPr>
          <w:rFonts w:ascii="David" w:hAnsi="David"/>
          <w:rtl/>
        </w:rPr>
        <w:t>לנהל חשבונות</w:t>
      </w:r>
      <w:r w:rsidR="002F3B7D" w:rsidRPr="00FC29B4">
        <w:rPr>
          <w:rFonts w:ascii="David" w:hAnsi="David"/>
          <w:rtl/>
        </w:rPr>
        <w:t xml:space="preserve"> בנק איש</w:t>
      </w:r>
      <w:r w:rsidRPr="00FC29B4">
        <w:rPr>
          <w:rFonts w:ascii="David" w:hAnsi="David"/>
          <w:rtl/>
        </w:rPr>
        <w:t>י</w:t>
      </w:r>
      <w:r w:rsidR="002F3B7D" w:rsidRPr="00FC29B4">
        <w:rPr>
          <w:rFonts w:ascii="David" w:hAnsi="David"/>
          <w:rtl/>
        </w:rPr>
        <w:t>י</w:t>
      </w:r>
      <w:r w:rsidRPr="00FC29B4">
        <w:rPr>
          <w:rFonts w:ascii="David" w:hAnsi="David"/>
          <w:rtl/>
        </w:rPr>
        <w:t>ם</w:t>
      </w:r>
      <w:r w:rsidR="006A1E3B">
        <w:rPr>
          <w:rFonts w:ascii="David" w:hAnsi="David" w:hint="cs"/>
          <w:rtl/>
        </w:rPr>
        <w:t xml:space="preserve"> שייחשבו רכוש נפרד,</w:t>
      </w:r>
      <w:r w:rsidR="002F3B7D" w:rsidRPr="00FC29B4">
        <w:rPr>
          <w:rFonts w:ascii="David" w:hAnsi="David"/>
          <w:rtl/>
        </w:rPr>
        <w:t xml:space="preserve"> </w:t>
      </w:r>
      <w:r w:rsidR="006A1E3B">
        <w:rPr>
          <w:rFonts w:ascii="David" w:hAnsi="David" w:hint="cs"/>
          <w:rtl/>
        </w:rPr>
        <w:t xml:space="preserve">גם </w:t>
      </w:r>
      <w:r w:rsidR="002F3B7D" w:rsidRPr="00FC29B4">
        <w:rPr>
          <w:rFonts w:ascii="David" w:hAnsi="David"/>
          <w:rtl/>
        </w:rPr>
        <w:t xml:space="preserve">לצורך </w:t>
      </w:r>
      <w:r w:rsidR="006A1E3B">
        <w:rPr>
          <w:rFonts w:ascii="David" w:hAnsi="David"/>
          <w:rtl/>
        </w:rPr>
        <w:t>ניהול הנכסים הנפרדים של</w:t>
      </w:r>
      <w:r w:rsidR="006A1E3B">
        <w:rPr>
          <w:rFonts w:ascii="David" w:hAnsi="David" w:hint="cs"/>
          <w:rtl/>
        </w:rPr>
        <w:t xml:space="preserve"> מי מהם</w:t>
      </w:r>
      <w:r w:rsidRPr="00FC29B4">
        <w:rPr>
          <w:rFonts w:ascii="David" w:hAnsi="David"/>
          <w:rtl/>
        </w:rPr>
        <w:t xml:space="preserve"> (למשל - תשלומי משכנתאות או הפקדת פירות בגין רכוש נפרד) ו/או לצורך </w:t>
      </w:r>
      <w:r w:rsidR="002F3B7D" w:rsidRPr="00FC29B4">
        <w:rPr>
          <w:rFonts w:ascii="David" w:hAnsi="David"/>
          <w:rtl/>
        </w:rPr>
        <w:t>הפקדת מתנות ו/או ירושות</w:t>
      </w:r>
      <w:r w:rsidR="006A1E3B">
        <w:rPr>
          <w:rFonts w:ascii="David" w:hAnsi="David" w:hint="cs"/>
          <w:rtl/>
        </w:rPr>
        <w:t xml:space="preserve"> ו/או המשך עמידה בהתחייבויות ו/או המשך קבלת הכנסות וזכויות מכל מין וסוג שהוא</w:t>
      </w:r>
      <w:r w:rsidR="002F3B7D" w:rsidRPr="00FC29B4">
        <w:rPr>
          <w:rFonts w:ascii="David" w:hAnsi="David"/>
          <w:rtl/>
        </w:rPr>
        <w:t xml:space="preserve">. </w:t>
      </w:r>
    </w:p>
    <w:p w14:paraId="4A7E37AC" w14:textId="77777777" w:rsidR="002F3B7D" w:rsidRPr="00FC29B4" w:rsidRDefault="002F3B7D" w:rsidP="004C35C8">
      <w:pPr>
        <w:spacing w:line="360" w:lineRule="auto"/>
        <w:ind w:left="851"/>
        <w:jc w:val="both"/>
        <w:rPr>
          <w:rFonts w:ascii="David" w:hAnsi="David"/>
        </w:rPr>
      </w:pPr>
      <w:r w:rsidRPr="00FC29B4">
        <w:rPr>
          <w:rFonts w:ascii="David" w:hAnsi="David"/>
          <w:rtl/>
        </w:rPr>
        <w:t xml:space="preserve"> </w:t>
      </w:r>
    </w:p>
    <w:p w14:paraId="672A8F2F" w14:textId="77777777" w:rsidR="00303BA4" w:rsidRPr="00FC29B4" w:rsidRDefault="00303BA4" w:rsidP="00AA1DBF">
      <w:pPr>
        <w:numPr>
          <w:ilvl w:val="1"/>
          <w:numId w:val="1"/>
        </w:numPr>
        <w:spacing w:line="360" w:lineRule="auto"/>
        <w:jc w:val="both"/>
        <w:rPr>
          <w:rFonts w:ascii="David" w:hAnsi="David"/>
        </w:rPr>
      </w:pPr>
      <w:r w:rsidRPr="00FC29B4">
        <w:rPr>
          <w:rFonts w:ascii="David" w:hAnsi="David"/>
          <w:b/>
          <w:bCs/>
          <w:u w:val="single"/>
          <w:rtl/>
        </w:rPr>
        <w:t>רכבים</w:t>
      </w:r>
      <w:r w:rsidRPr="00FC29B4">
        <w:rPr>
          <w:rFonts w:ascii="David" w:hAnsi="David"/>
          <w:rtl/>
        </w:rPr>
        <w:t>: מצב הרישום של הרכב מעיד על הבעלות. ככל שיחליטו הצדדים להיפרד כל צד יישאר עם רכבו הקיים או חליפו.</w:t>
      </w:r>
    </w:p>
    <w:p w14:paraId="66C3E5C6" w14:textId="77777777" w:rsidR="004C35C8" w:rsidRPr="00FC29B4" w:rsidRDefault="004C35C8" w:rsidP="004C35C8">
      <w:pPr>
        <w:spacing w:line="360" w:lineRule="auto"/>
        <w:jc w:val="both"/>
        <w:rPr>
          <w:rFonts w:ascii="David" w:hAnsi="David"/>
        </w:rPr>
      </w:pPr>
    </w:p>
    <w:p w14:paraId="0452C5C2" w14:textId="77777777" w:rsidR="002F3B7D" w:rsidRPr="00FC29B4" w:rsidRDefault="002F3B7D" w:rsidP="00AA1DBF">
      <w:pPr>
        <w:numPr>
          <w:ilvl w:val="1"/>
          <w:numId w:val="1"/>
        </w:numPr>
        <w:spacing w:line="360" w:lineRule="auto"/>
        <w:jc w:val="both"/>
        <w:rPr>
          <w:rFonts w:ascii="David" w:hAnsi="David"/>
        </w:rPr>
      </w:pPr>
      <w:r w:rsidRPr="00FC29B4">
        <w:rPr>
          <w:rFonts w:ascii="David" w:hAnsi="David"/>
          <w:b/>
          <w:bCs/>
          <w:u w:val="single"/>
          <w:rtl/>
        </w:rPr>
        <w:t>בני הזוג מתחייבים</w:t>
      </w:r>
      <w:r w:rsidR="00041FFF" w:rsidRPr="00FC29B4">
        <w:rPr>
          <w:rFonts w:ascii="David" w:hAnsi="David"/>
          <w:b/>
          <w:bCs/>
          <w:rtl/>
        </w:rPr>
        <w:t xml:space="preserve"> </w:t>
      </w:r>
      <w:r w:rsidRPr="00FC29B4">
        <w:rPr>
          <w:rFonts w:ascii="David" w:hAnsi="David"/>
          <w:rtl/>
        </w:rPr>
        <w:t>לנהוג בתום לב, בנאמנות ובשקיפות מלאה בניהול החשבון המשותף ו/או</w:t>
      </w:r>
      <w:r w:rsidR="00303BA4" w:rsidRPr="00FC29B4">
        <w:rPr>
          <w:rFonts w:ascii="David" w:hAnsi="David"/>
          <w:rtl/>
        </w:rPr>
        <w:t xml:space="preserve"> חשבונות בנק אישיים ע"ש מי מהם, וכן לגבי כל ענייני הרכוש ומצהירים הצדדים כי כל התכולה ו/או הרכוש ו/או הכספים ו/או הנכסים הרשומים והמצוינים בהסכם זה ואף אם לא אוזכרו ורשומים ע"ש מי מהצדדים – שייכים אך ורק לאותו הצד, ולצד השני לא תהיה כל אפשרות תביעה ו/או זכות בהם</w:t>
      </w:r>
      <w:r w:rsidR="004F1798" w:rsidRPr="00FC29B4">
        <w:rPr>
          <w:rFonts w:ascii="David" w:hAnsi="David"/>
          <w:rtl/>
        </w:rPr>
        <w:t xml:space="preserve"> – מכל מין ו/או סוג שהוא</w:t>
      </w:r>
      <w:r w:rsidR="00303BA4" w:rsidRPr="00FC29B4">
        <w:rPr>
          <w:rFonts w:ascii="David" w:hAnsi="David"/>
          <w:rtl/>
        </w:rPr>
        <w:t>.</w:t>
      </w:r>
    </w:p>
    <w:p w14:paraId="76795B5F" w14:textId="77777777" w:rsidR="002F3B7D" w:rsidRPr="00FC29B4" w:rsidRDefault="002F3B7D" w:rsidP="00AA1DBF">
      <w:pPr>
        <w:spacing w:line="360" w:lineRule="auto"/>
        <w:jc w:val="both"/>
        <w:rPr>
          <w:rFonts w:ascii="David" w:hAnsi="David"/>
          <w:rtl/>
        </w:rPr>
      </w:pPr>
    </w:p>
    <w:p w14:paraId="28B338AF" w14:textId="77777777" w:rsidR="00AF6E96" w:rsidRPr="00FC29B4" w:rsidRDefault="00AF6E96"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 xml:space="preserve">קרנות, קופות וזכויות פנסיוניות, ביטוחיות ואחרות </w:t>
      </w:r>
      <w:r w:rsidR="00A04E76" w:rsidRPr="00FC29B4">
        <w:rPr>
          <w:rFonts w:ascii="David" w:hAnsi="David"/>
          <w:b/>
          <w:bCs/>
          <w:u w:val="single"/>
          <w:rtl/>
        </w:rPr>
        <w:t>מ</w:t>
      </w:r>
      <w:r w:rsidRPr="00FC29B4">
        <w:rPr>
          <w:rFonts w:ascii="David" w:hAnsi="David"/>
          <w:b/>
          <w:bCs/>
          <w:u w:val="single"/>
          <w:rtl/>
        </w:rPr>
        <w:t>מקום העבודה</w:t>
      </w:r>
      <w:r w:rsidR="00041FFF" w:rsidRPr="00FC29B4">
        <w:rPr>
          <w:rFonts w:ascii="David" w:hAnsi="David"/>
          <w:rtl/>
        </w:rPr>
        <w:t>:</w:t>
      </w:r>
      <w:r w:rsidRPr="00FC29B4">
        <w:rPr>
          <w:rFonts w:ascii="David" w:hAnsi="David"/>
          <w:b/>
          <w:bCs/>
          <w:u w:val="single"/>
          <w:rtl/>
        </w:rPr>
        <w:t xml:space="preserve">  </w:t>
      </w:r>
    </w:p>
    <w:p w14:paraId="7E925E13" w14:textId="77777777" w:rsidR="00AF6E96" w:rsidRDefault="00AF6E96" w:rsidP="00AA1DBF">
      <w:pPr>
        <w:pStyle w:val="ListParagraph"/>
        <w:spacing w:line="360" w:lineRule="auto"/>
        <w:ind w:left="360"/>
        <w:jc w:val="both"/>
        <w:rPr>
          <w:rFonts w:ascii="David" w:hAnsi="David"/>
          <w:rtl/>
        </w:rPr>
      </w:pPr>
      <w:r w:rsidRPr="00FC29B4">
        <w:rPr>
          <w:rFonts w:ascii="David" w:hAnsi="David"/>
          <w:rtl/>
        </w:rPr>
        <w:t xml:space="preserve">מוסכם בזאת כי </w:t>
      </w:r>
      <w:r w:rsidR="00DF693B">
        <w:rPr>
          <w:rFonts w:ascii="David" w:hAnsi="David" w:hint="cs"/>
          <w:rtl/>
        </w:rPr>
        <w:t>יחול שיתוף בהתאם לחוק</w:t>
      </w:r>
      <w:r w:rsidR="00BB7700" w:rsidRPr="00FC29B4">
        <w:rPr>
          <w:rFonts w:ascii="David" w:hAnsi="David"/>
          <w:rtl/>
        </w:rPr>
        <w:t>.</w:t>
      </w:r>
      <w:r w:rsidR="00831AFF" w:rsidRPr="00FC29B4">
        <w:rPr>
          <w:rFonts w:ascii="David" w:hAnsi="David"/>
          <w:rtl/>
        </w:rPr>
        <w:t xml:space="preserve"> </w:t>
      </w:r>
      <w:r w:rsidR="0011629C" w:rsidRPr="00FC29B4">
        <w:rPr>
          <w:rFonts w:ascii="David" w:hAnsi="David"/>
          <w:rtl/>
        </w:rPr>
        <w:t xml:space="preserve">הצדדים יעדכנו מוטבים בקרנות </w:t>
      </w:r>
      <w:r w:rsidR="004C35C8" w:rsidRPr="00FC29B4">
        <w:rPr>
          <w:rFonts w:ascii="David" w:hAnsi="David"/>
          <w:rtl/>
        </w:rPr>
        <w:t xml:space="preserve">השונות </w:t>
      </w:r>
      <w:r w:rsidR="00FE4D8B" w:rsidRPr="00FC29B4">
        <w:rPr>
          <w:rFonts w:ascii="David" w:hAnsi="David"/>
          <w:rtl/>
        </w:rPr>
        <w:t>ומה שייקבע בהן, הוא הדין שיחול.</w:t>
      </w:r>
    </w:p>
    <w:p w14:paraId="502FEA33" w14:textId="77777777" w:rsidR="00DF693B" w:rsidRDefault="00DF693B" w:rsidP="00AA1DBF">
      <w:pPr>
        <w:pStyle w:val="ListParagraph"/>
        <w:spacing w:line="360" w:lineRule="auto"/>
        <w:ind w:left="360"/>
        <w:jc w:val="both"/>
        <w:rPr>
          <w:rFonts w:ascii="David" w:hAnsi="David"/>
          <w:rtl/>
        </w:rPr>
      </w:pPr>
    </w:p>
    <w:p w14:paraId="59388490" w14:textId="6884F94B" w:rsidR="00DF693B" w:rsidRPr="00EF4917" w:rsidRDefault="00333F3E" w:rsidP="00DF693B">
      <w:pPr>
        <w:pStyle w:val="ListParagraph"/>
        <w:numPr>
          <w:ilvl w:val="0"/>
          <w:numId w:val="1"/>
        </w:numPr>
        <w:spacing w:line="360" w:lineRule="auto"/>
        <w:jc w:val="both"/>
        <w:rPr>
          <w:rFonts w:ascii="David" w:hAnsi="David"/>
          <w:highlight w:val="yellow"/>
        </w:rPr>
      </w:pPr>
      <w:r>
        <w:rPr>
          <w:rFonts w:ascii="David" w:hAnsi="David" w:hint="cs"/>
          <w:b/>
          <w:bCs/>
          <w:highlight w:val="yellow"/>
          <w:u w:val="single"/>
        </w:rPr>
        <w:t>XXX</w:t>
      </w:r>
      <w:r w:rsidR="00EF4917" w:rsidRPr="00EF4917">
        <w:rPr>
          <w:rFonts w:ascii="David" w:hAnsi="David" w:hint="cs"/>
          <w:b/>
          <w:bCs/>
          <w:highlight w:val="yellow"/>
          <w:u w:val="single"/>
          <w:rtl/>
        </w:rPr>
        <w:t xml:space="preserve"> הכלב</w:t>
      </w:r>
      <w:r w:rsidR="00EF4917" w:rsidRPr="00EF4917">
        <w:rPr>
          <w:rFonts w:ascii="David" w:hAnsi="David" w:hint="cs"/>
          <w:highlight w:val="yellow"/>
          <w:rtl/>
        </w:rPr>
        <w:t>:</w:t>
      </w:r>
    </w:p>
    <w:p w14:paraId="68426093" w14:textId="3E894FCA" w:rsidR="00EF4917" w:rsidRPr="00EF4917" w:rsidRDefault="00EF4917" w:rsidP="00EF4917">
      <w:pPr>
        <w:pStyle w:val="ListParagraph"/>
        <w:spacing w:line="360" w:lineRule="auto"/>
        <w:ind w:left="360"/>
        <w:jc w:val="both"/>
        <w:rPr>
          <w:rFonts w:ascii="David" w:hAnsi="David"/>
          <w:rtl/>
        </w:rPr>
      </w:pPr>
      <w:r w:rsidRPr="00EF4917">
        <w:rPr>
          <w:rFonts w:ascii="David" w:hAnsi="David" w:hint="cs"/>
          <w:highlight w:val="yellow"/>
          <w:rtl/>
        </w:rPr>
        <w:t xml:space="preserve">לצדדים כלב בשם </w:t>
      </w:r>
      <w:r w:rsidR="00333F3E">
        <w:rPr>
          <w:rFonts w:ascii="David" w:hAnsi="David" w:hint="cs"/>
          <w:highlight w:val="yellow"/>
        </w:rPr>
        <w:t>XXX</w:t>
      </w:r>
      <w:r w:rsidRPr="00EF4917">
        <w:rPr>
          <w:rFonts w:ascii="David" w:hAnsi="David" w:hint="cs"/>
          <w:highlight w:val="yellow"/>
          <w:rtl/>
        </w:rPr>
        <w:t xml:space="preserve"> אשר נרכש מכסף משותף. הצדדים ידאגו לטובתו ולרווחתו...</w:t>
      </w:r>
    </w:p>
    <w:p w14:paraId="557FE68E" w14:textId="77777777" w:rsidR="00AF4464" w:rsidRPr="00FC29B4" w:rsidRDefault="00AF4464" w:rsidP="00AA1DBF">
      <w:pPr>
        <w:spacing w:line="360" w:lineRule="auto"/>
        <w:jc w:val="both"/>
        <w:rPr>
          <w:rFonts w:ascii="David" w:hAnsi="David"/>
          <w:highlight w:val="yellow"/>
          <w:rtl/>
        </w:rPr>
      </w:pPr>
    </w:p>
    <w:p w14:paraId="26BCB8CB" w14:textId="77777777" w:rsidR="00CE0B17" w:rsidRPr="00FC29B4" w:rsidRDefault="001C79E4" w:rsidP="005E2A33">
      <w:pPr>
        <w:spacing w:line="360" w:lineRule="auto"/>
        <w:jc w:val="center"/>
        <w:rPr>
          <w:rFonts w:ascii="David" w:hAnsi="David"/>
          <w:b/>
          <w:bCs/>
          <w:sz w:val="28"/>
          <w:szCs w:val="28"/>
          <w:u w:val="single"/>
          <w:rtl/>
        </w:rPr>
      </w:pPr>
      <w:r w:rsidRPr="00FC29B4">
        <w:rPr>
          <w:rFonts w:ascii="David" w:hAnsi="David"/>
          <w:b/>
          <w:bCs/>
          <w:sz w:val="28"/>
          <w:szCs w:val="28"/>
          <w:u w:val="single"/>
          <w:rtl/>
        </w:rPr>
        <w:t xml:space="preserve">שיקום הקשר, </w:t>
      </w:r>
      <w:r w:rsidR="00CE0B17" w:rsidRPr="00FC29B4">
        <w:rPr>
          <w:rFonts w:ascii="David" w:hAnsi="David"/>
          <w:b/>
          <w:bCs/>
          <w:sz w:val="28"/>
          <w:szCs w:val="28"/>
          <w:u w:val="single"/>
          <w:rtl/>
        </w:rPr>
        <w:t>הליכי פירוד ופקיעת הקשר</w:t>
      </w:r>
    </w:p>
    <w:p w14:paraId="310A0A1B" w14:textId="77777777" w:rsidR="005E2A33" w:rsidRPr="00FC29B4" w:rsidRDefault="005E2A33" w:rsidP="005E2A33">
      <w:pPr>
        <w:spacing w:line="360" w:lineRule="auto"/>
        <w:jc w:val="center"/>
        <w:rPr>
          <w:rFonts w:ascii="David" w:hAnsi="David"/>
          <w:b/>
          <w:bCs/>
          <w:sz w:val="28"/>
          <w:szCs w:val="28"/>
          <w:u w:val="single"/>
          <w:rtl/>
        </w:rPr>
      </w:pPr>
    </w:p>
    <w:p w14:paraId="693276C9" w14:textId="77777777" w:rsidR="004D1C51" w:rsidRPr="00FC29B4" w:rsidRDefault="00CE0B17"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מנגנון שיקום מערכת היחסים</w:t>
      </w:r>
    </w:p>
    <w:p w14:paraId="5003FA13" w14:textId="77777777" w:rsidR="00EC08B4" w:rsidRPr="00FC29B4" w:rsidRDefault="0011629C" w:rsidP="00AA1DBF">
      <w:pPr>
        <w:pStyle w:val="ListParagraph"/>
        <w:numPr>
          <w:ilvl w:val="1"/>
          <w:numId w:val="1"/>
        </w:numPr>
        <w:spacing w:line="360" w:lineRule="auto"/>
        <w:jc w:val="both"/>
        <w:rPr>
          <w:rFonts w:ascii="David" w:hAnsi="David"/>
        </w:rPr>
      </w:pPr>
      <w:r w:rsidRPr="00FC29B4">
        <w:rPr>
          <w:rFonts w:ascii="David" w:hAnsi="David"/>
          <w:rtl/>
        </w:rPr>
        <w:t xml:space="preserve"> הצדדים</w:t>
      </w:r>
      <w:r w:rsidR="00CE0B17" w:rsidRPr="00FC29B4">
        <w:rPr>
          <w:rFonts w:ascii="David" w:hAnsi="David"/>
          <w:rtl/>
        </w:rPr>
        <w:t xml:space="preserve"> קובעים בזאת, שאם בעתיד במהלך חייהם המשותפים, </w:t>
      </w:r>
      <w:r w:rsidR="00E81075">
        <w:rPr>
          <w:rFonts w:ascii="David" w:hAnsi="David" w:hint="cs"/>
          <w:rtl/>
        </w:rPr>
        <w:t>יתגלעו</w:t>
      </w:r>
      <w:r w:rsidR="00CE0B17" w:rsidRPr="00FC29B4">
        <w:rPr>
          <w:rFonts w:ascii="David" w:hAnsi="David"/>
          <w:rtl/>
        </w:rPr>
        <w:t xml:space="preserve"> קשיים ולא תצלח דרכם</w:t>
      </w:r>
      <w:r w:rsidR="00D27E47" w:rsidRPr="00FC29B4">
        <w:rPr>
          <w:rFonts w:ascii="David" w:hAnsi="David"/>
          <w:rtl/>
        </w:rPr>
        <w:t xml:space="preserve"> הזוגית</w:t>
      </w:r>
      <w:r w:rsidR="00CE0B17" w:rsidRPr="00FC29B4">
        <w:rPr>
          <w:rFonts w:ascii="David" w:hAnsi="David"/>
          <w:rtl/>
        </w:rPr>
        <w:t xml:space="preserve">, חס וחלילה, לכל צד קיימת הזכות לפנות לצד השני </w:t>
      </w:r>
      <w:r w:rsidR="004F1798" w:rsidRPr="00FC29B4">
        <w:rPr>
          <w:rFonts w:ascii="David" w:hAnsi="David"/>
          <w:rtl/>
        </w:rPr>
        <w:t>בעל פה</w:t>
      </w:r>
      <w:r w:rsidR="00A36B12" w:rsidRPr="00FC29B4">
        <w:rPr>
          <w:rFonts w:ascii="David" w:hAnsi="David"/>
          <w:rtl/>
        </w:rPr>
        <w:t>,</w:t>
      </w:r>
      <w:r w:rsidR="00EC08B4" w:rsidRPr="00FC29B4">
        <w:rPr>
          <w:rFonts w:ascii="David" w:hAnsi="David"/>
          <w:rtl/>
        </w:rPr>
        <w:t xml:space="preserve"> ולהודיעו על רצונו</w:t>
      </w:r>
      <w:r w:rsidR="00CE0B17" w:rsidRPr="00FC29B4">
        <w:rPr>
          <w:rFonts w:ascii="David" w:hAnsi="David"/>
          <w:rtl/>
        </w:rPr>
        <w:t xml:space="preserve"> בשיקום מערכת היחסים, בטרם פירוד בפועל</w:t>
      </w:r>
      <w:r w:rsidR="000707F1" w:rsidRPr="00FC29B4">
        <w:rPr>
          <w:rFonts w:ascii="David" w:hAnsi="David"/>
          <w:rtl/>
        </w:rPr>
        <w:t xml:space="preserve"> (להלן: "</w:t>
      </w:r>
      <w:r w:rsidR="000707F1" w:rsidRPr="00FC29B4">
        <w:rPr>
          <w:rFonts w:ascii="David" w:hAnsi="David"/>
          <w:b/>
          <w:bCs/>
          <w:rtl/>
        </w:rPr>
        <w:t>שיקום הקשר</w:t>
      </w:r>
      <w:r w:rsidR="000707F1" w:rsidRPr="00FC29B4">
        <w:rPr>
          <w:rFonts w:ascii="David" w:hAnsi="David"/>
          <w:rtl/>
        </w:rPr>
        <w:t>")</w:t>
      </w:r>
      <w:r w:rsidR="00CE0B17" w:rsidRPr="00FC29B4">
        <w:rPr>
          <w:rFonts w:ascii="David" w:hAnsi="David"/>
          <w:rtl/>
        </w:rPr>
        <w:t>.</w:t>
      </w:r>
    </w:p>
    <w:p w14:paraId="439D8AD0" w14:textId="77777777" w:rsidR="004D1C51" w:rsidRPr="00FC29B4" w:rsidRDefault="00CE0B17" w:rsidP="00EC08B4">
      <w:pPr>
        <w:spacing w:line="360" w:lineRule="auto"/>
        <w:ind w:left="397"/>
        <w:jc w:val="both"/>
        <w:rPr>
          <w:rFonts w:ascii="David" w:hAnsi="David"/>
        </w:rPr>
      </w:pPr>
      <w:r w:rsidRPr="00FC29B4">
        <w:rPr>
          <w:rFonts w:ascii="David" w:hAnsi="David"/>
          <w:rtl/>
        </w:rPr>
        <w:t xml:space="preserve"> </w:t>
      </w:r>
    </w:p>
    <w:p w14:paraId="0DE31439" w14:textId="3D6700DF" w:rsidR="004D1C51" w:rsidRPr="00FC29B4" w:rsidRDefault="00CE0B17" w:rsidP="00AA1DBF">
      <w:pPr>
        <w:pStyle w:val="ListParagraph"/>
        <w:numPr>
          <w:ilvl w:val="1"/>
          <w:numId w:val="1"/>
        </w:numPr>
        <w:spacing w:line="360" w:lineRule="auto"/>
        <w:jc w:val="both"/>
        <w:rPr>
          <w:rFonts w:ascii="David" w:hAnsi="David"/>
        </w:rPr>
      </w:pPr>
      <w:r w:rsidRPr="00FC29B4">
        <w:rPr>
          <w:rFonts w:ascii="David" w:hAnsi="David"/>
          <w:rtl/>
        </w:rPr>
        <w:t xml:space="preserve">במקרה כאמור </w:t>
      </w:r>
      <w:r w:rsidR="004F1798" w:rsidRPr="00FC29B4">
        <w:rPr>
          <w:rFonts w:ascii="David" w:hAnsi="David"/>
          <w:rtl/>
        </w:rPr>
        <w:t>לעיל, מסכימים ומתחייבים הצדדים</w:t>
      </w:r>
      <w:r w:rsidRPr="00FC29B4">
        <w:rPr>
          <w:rFonts w:ascii="David" w:hAnsi="David"/>
          <w:rtl/>
        </w:rPr>
        <w:t xml:space="preserve"> לעשות מאמץ אמיתי </w:t>
      </w:r>
      <w:r w:rsidR="008B629B" w:rsidRPr="00FC29B4">
        <w:rPr>
          <w:rFonts w:ascii="David" w:hAnsi="David"/>
          <w:rtl/>
        </w:rPr>
        <w:t>ול</w:t>
      </w:r>
      <w:r w:rsidR="00E81075">
        <w:rPr>
          <w:rFonts w:ascii="David" w:hAnsi="David" w:hint="cs"/>
          <w:rtl/>
        </w:rPr>
        <w:t>ה</w:t>
      </w:r>
      <w:r w:rsidR="008B629B" w:rsidRPr="00FC29B4">
        <w:rPr>
          <w:rFonts w:ascii="David" w:hAnsi="David"/>
          <w:rtl/>
        </w:rPr>
        <w:t>ידבר ביניהם כדי להמשיך בחייהם המשותפים.</w:t>
      </w:r>
      <w:r w:rsidR="000707F1" w:rsidRPr="00FC29B4">
        <w:rPr>
          <w:rFonts w:ascii="David" w:hAnsi="David"/>
          <w:rtl/>
        </w:rPr>
        <w:t xml:space="preserve"> לצורך כך, יתנו תקופת זמן בת </w:t>
      </w:r>
      <w:r w:rsidR="00EF4917" w:rsidRPr="00EF4917">
        <w:rPr>
          <w:rFonts w:ascii="David" w:hAnsi="David" w:hint="cs"/>
          <w:u w:val="single"/>
          <w:rtl/>
        </w:rPr>
        <w:t>30 ימים</w:t>
      </w:r>
      <w:r w:rsidR="000707F1" w:rsidRPr="00FC29B4">
        <w:rPr>
          <w:rFonts w:ascii="David" w:hAnsi="David"/>
          <w:rtl/>
        </w:rPr>
        <w:t xml:space="preserve"> במהלכן יקיימו לפחות </w:t>
      </w:r>
      <w:r w:rsidR="00EF4917" w:rsidRPr="00EF4917">
        <w:rPr>
          <w:rFonts w:ascii="David" w:hAnsi="David" w:hint="cs"/>
          <w:u w:val="single"/>
          <w:rtl/>
        </w:rPr>
        <w:t>פגישה אחת</w:t>
      </w:r>
      <w:r w:rsidR="000707F1" w:rsidRPr="00FC29B4">
        <w:rPr>
          <w:rFonts w:ascii="David" w:hAnsi="David"/>
          <w:rtl/>
        </w:rPr>
        <w:t xml:space="preserve"> עם יועץ זוגי/ רגשי / מטפל משפחתי</w:t>
      </w:r>
      <w:r w:rsidR="00EF4917">
        <w:rPr>
          <w:rFonts w:ascii="David" w:hAnsi="David" w:hint="cs"/>
          <w:rtl/>
        </w:rPr>
        <w:t>, אשר נמנה על קהילת הלהט"ב</w:t>
      </w:r>
      <w:r w:rsidR="00333F3E">
        <w:rPr>
          <w:rFonts w:ascii="David" w:hAnsi="David" w:hint="cs"/>
          <w:rtl/>
        </w:rPr>
        <w:t>.</w:t>
      </w:r>
    </w:p>
    <w:p w14:paraId="5B8B8D32" w14:textId="77777777" w:rsidR="000707F1" w:rsidRPr="00FC29B4" w:rsidRDefault="000707F1" w:rsidP="000707F1">
      <w:pPr>
        <w:spacing w:line="360" w:lineRule="auto"/>
        <w:jc w:val="both"/>
        <w:rPr>
          <w:rFonts w:ascii="David" w:hAnsi="David"/>
        </w:rPr>
      </w:pPr>
    </w:p>
    <w:p w14:paraId="13B4A3BD" w14:textId="77777777" w:rsidR="00EF4917" w:rsidRDefault="002370C3" w:rsidP="00EF4917">
      <w:pPr>
        <w:numPr>
          <w:ilvl w:val="1"/>
          <w:numId w:val="1"/>
        </w:numPr>
        <w:spacing w:line="360" w:lineRule="auto"/>
        <w:ind w:left="964" w:hanging="567"/>
        <w:jc w:val="both"/>
        <w:rPr>
          <w:rFonts w:ascii="David" w:hAnsi="David"/>
        </w:rPr>
      </w:pPr>
      <w:r w:rsidRPr="00FC29B4">
        <w:rPr>
          <w:rFonts w:ascii="David" w:hAnsi="David"/>
          <w:rtl/>
        </w:rPr>
        <w:t xml:space="preserve">במידה </w:t>
      </w:r>
      <w:r w:rsidR="004F1798" w:rsidRPr="00FC29B4">
        <w:rPr>
          <w:rFonts w:ascii="David" w:hAnsi="David"/>
          <w:rtl/>
        </w:rPr>
        <w:t xml:space="preserve">ולא יצלח תהליך </w:t>
      </w:r>
      <w:r w:rsidR="000707F1" w:rsidRPr="00FC29B4">
        <w:rPr>
          <w:rFonts w:ascii="David" w:hAnsi="David"/>
          <w:rtl/>
        </w:rPr>
        <w:t>שיקום הקשר</w:t>
      </w:r>
      <w:r w:rsidR="004F1798" w:rsidRPr="00FC29B4">
        <w:rPr>
          <w:rFonts w:ascii="David" w:hAnsi="David"/>
          <w:rtl/>
        </w:rPr>
        <w:t>, ו</w:t>
      </w:r>
      <w:r w:rsidR="00EF4917">
        <w:rPr>
          <w:rFonts w:ascii="David" w:hAnsi="David" w:hint="cs"/>
          <w:rtl/>
        </w:rPr>
        <w:t xml:space="preserve">מי מהצדדים </w:t>
      </w:r>
      <w:r w:rsidR="00EF4917">
        <w:rPr>
          <w:rFonts w:ascii="David" w:hAnsi="David"/>
          <w:rtl/>
        </w:rPr>
        <w:t>–</w:t>
      </w:r>
      <w:r w:rsidR="00EF4917">
        <w:rPr>
          <w:rFonts w:ascii="David" w:hAnsi="David" w:hint="cs"/>
          <w:rtl/>
        </w:rPr>
        <w:t xml:space="preserve"> יחד או לחוד -</w:t>
      </w:r>
      <w:r w:rsidRPr="00FC29B4">
        <w:rPr>
          <w:rFonts w:ascii="David" w:hAnsi="David"/>
          <w:rtl/>
        </w:rPr>
        <w:t xml:space="preserve"> יחליט להיפרד </w:t>
      </w:r>
      <w:r w:rsidR="00EF4917">
        <w:rPr>
          <w:rFonts w:ascii="David" w:hAnsi="David" w:hint="cs"/>
          <w:rtl/>
        </w:rPr>
        <w:t>בהודעה</w:t>
      </w:r>
      <w:r w:rsidRPr="00FC29B4">
        <w:rPr>
          <w:rFonts w:ascii="David" w:hAnsi="David"/>
          <w:rtl/>
        </w:rPr>
        <w:t xml:space="preserve"> לשני, </w:t>
      </w:r>
      <w:r w:rsidRPr="00FC29B4">
        <w:rPr>
          <w:rFonts w:ascii="David" w:hAnsi="David"/>
          <w:u w:val="single"/>
          <w:rtl/>
        </w:rPr>
        <w:t>בכתב</w:t>
      </w:r>
      <w:r w:rsidRPr="00FC29B4">
        <w:rPr>
          <w:rFonts w:ascii="David" w:hAnsi="David"/>
          <w:rtl/>
        </w:rPr>
        <w:t xml:space="preserve">, על רצונו בפירוד </w:t>
      </w:r>
      <w:r w:rsidR="00B16965" w:rsidRPr="00FC29B4">
        <w:rPr>
          <w:rFonts w:ascii="David" w:hAnsi="David"/>
          <w:rtl/>
        </w:rPr>
        <w:t>–</w:t>
      </w:r>
      <w:r w:rsidRPr="00FC29B4">
        <w:rPr>
          <w:rFonts w:ascii="David" w:hAnsi="David"/>
          <w:rtl/>
        </w:rPr>
        <w:t xml:space="preserve"> ייפרדו הצדדים בפועל</w:t>
      </w:r>
      <w:r w:rsidR="00EF4917">
        <w:rPr>
          <w:rFonts w:ascii="David" w:hAnsi="David" w:hint="cs"/>
          <w:rtl/>
        </w:rPr>
        <w:t xml:space="preserve"> </w:t>
      </w:r>
      <w:r w:rsidRPr="00FC29B4">
        <w:rPr>
          <w:rFonts w:ascii="David" w:hAnsi="David"/>
          <w:rtl/>
        </w:rPr>
        <w:t>(לעיל ולהלן</w:t>
      </w:r>
      <w:r w:rsidR="00B16965" w:rsidRPr="00FC29B4">
        <w:rPr>
          <w:rFonts w:ascii="David" w:hAnsi="David"/>
          <w:rtl/>
        </w:rPr>
        <w:t>:</w:t>
      </w:r>
      <w:r w:rsidRPr="00FC29B4">
        <w:rPr>
          <w:rFonts w:ascii="David" w:hAnsi="David"/>
          <w:rtl/>
        </w:rPr>
        <w:t xml:space="preserve"> "</w:t>
      </w:r>
      <w:r w:rsidRPr="00FC29B4">
        <w:rPr>
          <w:rFonts w:ascii="David" w:hAnsi="David"/>
          <w:b/>
          <w:bCs/>
          <w:rtl/>
        </w:rPr>
        <w:t>הודעת ההפסקה</w:t>
      </w:r>
      <w:r w:rsidRPr="00FC29B4">
        <w:rPr>
          <w:rFonts w:ascii="David" w:hAnsi="David"/>
          <w:rtl/>
        </w:rPr>
        <w:t>"</w:t>
      </w:r>
      <w:r w:rsidR="00E03FF5" w:rsidRPr="00FC29B4">
        <w:rPr>
          <w:rFonts w:ascii="David" w:hAnsi="David"/>
          <w:rtl/>
        </w:rPr>
        <w:t>).</w:t>
      </w:r>
    </w:p>
    <w:p w14:paraId="13FA44B5" w14:textId="77777777" w:rsidR="00EF4917" w:rsidRPr="00EF4917" w:rsidRDefault="00EF4917" w:rsidP="00EF4917">
      <w:pPr>
        <w:spacing w:line="360" w:lineRule="auto"/>
        <w:ind w:left="964"/>
        <w:jc w:val="both"/>
        <w:rPr>
          <w:rFonts w:ascii="David" w:hAnsi="David"/>
          <w:u w:val="single"/>
          <w:rtl/>
        </w:rPr>
      </w:pPr>
      <w:r w:rsidRPr="00EF4917">
        <w:rPr>
          <w:rFonts w:ascii="David" w:hAnsi="David" w:hint="cs"/>
          <w:u w:val="single"/>
          <w:rtl/>
        </w:rPr>
        <w:t>הצדדים מצהירים בזה כי רצונם במנגנון פירוד ליברלי ומהיר, ולשם כך יפעלו במהירות אם חלילה יגיעו להודעת הפסקה</w:t>
      </w:r>
      <w:r w:rsidRPr="00EF4917">
        <w:rPr>
          <w:rFonts w:ascii="David" w:hAnsi="David" w:hint="cs"/>
          <w:rtl/>
        </w:rPr>
        <w:t>.</w:t>
      </w:r>
    </w:p>
    <w:p w14:paraId="032A8C54" w14:textId="77777777" w:rsidR="000707F1" w:rsidRPr="00FC29B4" w:rsidRDefault="000707F1" w:rsidP="000707F1">
      <w:pPr>
        <w:spacing w:line="360" w:lineRule="auto"/>
        <w:jc w:val="both"/>
        <w:rPr>
          <w:rFonts w:ascii="David" w:hAnsi="David"/>
        </w:rPr>
      </w:pPr>
    </w:p>
    <w:p w14:paraId="12562B50" w14:textId="77777777" w:rsidR="007872FF" w:rsidRPr="00FC29B4" w:rsidRDefault="007872FF" w:rsidP="00AA1DBF">
      <w:pPr>
        <w:numPr>
          <w:ilvl w:val="1"/>
          <w:numId w:val="1"/>
        </w:numPr>
        <w:spacing w:line="360" w:lineRule="auto"/>
        <w:ind w:left="964" w:hanging="567"/>
        <w:jc w:val="both"/>
        <w:rPr>
          <w:rFonts w:ascii="David" w:hAnsi="David"/>
        </w:rPr>
      </w:pPr>
      <w:r w:rsidRPr="00FC29B4">
        <w:rPr>
          <w:rFonts w:ascii="David" w:hAnsi="David"/>
          <w:b/>
          <w:bCs/>
          <w:rtl/>
        </w:rPr>
        <w:t>"</w:t>
      </w:r>
      <w:r w:rsidR="002370C3" w:rsidRPr="00FC29B4">
        <w:rPr>
          <w:rFonts w:ascii="David" w:hAnsi="David"/>
          <w:b/>
          <w:bCs/>
          <w:rtl/>
        </w:rPr>
        <w:t>מועד פקיעת הקשר</w:t>
      </w:r>
      <w:r w:rsidRPr="00FC29B4">
        <w:rPr>
          <w:rFonts w:ascii="David" w:hAnsi="David"/>
          <w:rtl/>
        </w:rPr>
        <w:t>"</w:t>
      </w:r>
      <w:r w:rsidR="009C4344" w:rsidRPr="00FC29B4">
        <w:rPr>
          <w:rFonts w:ascii="David" w:hAnsi="David"/>
          <w:rtl/>
        </w:rPr>
        <w:t xml:space="preserve"> יהיה המועד בו ניתנה הודעת ההפסקה על ידי</w:t>
      </w:r>
      <w:r w:rsidR="002370C3" w:rsidRPr="00FC29B4">
        <w:rPr>
          <w:rFonts w:ascii="David" w:hAnsi="David"/>
          <w:rtl/>
        </w:rPr>
        <w:t xml:space="preserve"> מי מהצדדים על רצונו בפי</w:t>
      </w:r>
      <w:r w:rsidR="009C4344" w:rsidRPr="00FC29B4">
        <w:rPr>
          <w:rFonts w:ascii="David" w:hAnsi="David"/>
          <w:rtl/>
        </w:rPr>
        <w:t>רוד, או המועד בו יחליטו הצדדים</w:t>
      </w:r>
      <w:r w:rsidR="002370C3" w:rsidRPr="00FC29B4">
        <w:rPr>
          <w:rFonts w:ascii="David" w:hAnsi="David"/>
          <w:rtl/>
        </w:rPr>
        <w:t xml:space="preserve"> בהחלטה משותפת להיפרד או מועד פטירת מי מהצדדים, חס וחלילה. </w:t>
      </w:r>
    </w:p>
    <w:p w14:paraId="0EC869C5" w14:textId="77777777" w:rsidR="000707F1" w:rsidRPr="00FC29B4" w:rsidRDefault="000707F1" w:rsidP="000707F1">
      <w:pPr>
        <w:spacing w:line="360" w:lineRule="auto"/>
        <w:jc w:val="both"/>
        <w:rPr>
          <w:rFonts w:ascii="David" w:hAnsi="David"/>
        </w:rPr>
      </w:pPr>
    </w:p>
    <w:p w14:paraId="398E5C8B" w14:textId="77777777" w:rsidR="002370C3" w:rsidRPr="00FC29B4" w:rsidRDefault="002370C3" w:rsidP="00AA1DBF">
      <w:pPr>
        <w:numPr>
          <w:ilvl w:val="1"/>
          <w:numId w:val="1"/>
        </w:numPr>
        <w:spacing w:line="360" w:lineRule="auto"/>
        <w:ind w:left="964" w:hanging="567"/>
        <w:jc w:val="both"/>
        <w:rPr>
          <w:rFonts w:ascii="David" w:hAnsi="David"/>
        </w:rPr>
      </w:pPr>
      <w:r w:rsidRPr="00FC29B4">
        <w:rPr>
          <w:rFonts w:ascii="David" w:hAnsi="David"/>
          <w:rtl/>
        </w:rPr>
        <w:t xml:space="preserve">הצדדים מתחייבים לפעול </w:t>
      </w:r>
      <w:r w:rsidR="00BB308F" w:rsidRPr="00FC29B4">
        <w:rPr>
          <w:rFonts w:ascii="David" w:hAnsi="David"/>
          <w:rtl/>
        </w:rPr>
        <w:t>לסיום</w:t>
      </w:r>
      <w:r w:rsidRPr="00FC29B4">
        <w:rPr>
          <w:rFonts w:ascii="David" w:hAnsi="David"/>
          <w:rtl/>
        </w:rPr>
        <w:t xml:space="preserve"> </w:t>
      </w:r>
      <w:r w:rsidR="00BB308F" w:rsidRPr="00FC29B4">
        <w:rPr>
          <w:rFonts w:ascii="David" w:hAnsi="David"/>
          <w:rtl/>
        </w:rPr>
        <w:t>ה</w:t>
      </w:r>
      <w:r w:rsidRPr="00FC29B4">
        <w:rPr>
          <w:rFonts w:ascii="David" w:hAnsi="David"/>
          <w:rtl/>
        </w:rPr>
        <w:t xml:space="preserve">פירוד </w:t>
      </w:r>
      <w:r w:rsidR="00BB308F" w:rsidRPr="00FC29B4">
        <w:rPr>
          <w:rFonts w:ascii="David" w:hAnsi="David"/>
          <w:rtl/>
        </w:rPr>
        <w:t xml:space="preserve">המלא </w:t>
      </w:r>
      <w:r w:rsidRPr="00FC29B4">
        <w:rPr>
          <w:rFonts w:ascii="David" w:hAnsi="David"/>
          <w:rtl/>
        </w:rPr>
        <w:t xml:space="preserve">בתוך </w:t>
      </w:r>
      <w:r w:rsidR="00BB308F" w:rsidRPr="00FC29B4">
        <w:rPr>
          <w:rFonts w:ascii="David" w:hAnsi="David"/>
          <w:rtl/>
        </w:rPr>
        <w:t>90</w:t>
      </w:r>
      <w:r w:rsidRPr="00FC29B4">
        <w:rPr>
          <w:rFonts w:ascii="David" w:hAnsi="David"/>
          <w:rtl/>
        </w:rPr>
        <w:t xml:space="preserve"> יום ממועד פקיעת הקשר, בהתאם למנגנון המפורט להלן. </w:t>
      </w:r>
    </w:p>
    <w:p w14:paraId="25812042" w14:textId="77777777" w:rsidR="002146C9" w:rsidRPr="00FC29B4" w:rsidRDefault="002146C9" w:rsidP="002146C9">
      <w:pPr>
        <w:spacing w:line="360" w:lineRule="auto"/>
        <w:jc w:val="both"/>
        <w:rPr>
          <w:rFonts w:ascii="David" w:hAnsi="David"/>
        </w:rPr>
      </w:pPr>
    </w:p>
    <w:p w14:paraId="65BF3CB2" w14:textId="77777777" w:rsidR="007872FF" w:rsidRPr="00FC29B4" w:rsidRDefault="002370C3" w:rsidP="00AA1DBF">
      <w:pPr>
        <w:pStyle w:val="ListParagraph"/>
        <w:numPr>
          <w:ilvl w:val="1"/>
          <w:numId w:val="1"/>
        </w:numPr>
        <w:spacing w:line="360" w:lineRule="auto"/>
        <w:jc w:val="both"/>
        <w:rPr>
          <w:rFonts w:ascii="David" w:hAnsi="David"/>
        </w:rPr>
      </w:pPr>
      <w:r w:rsidRPr="00FC29B4">
        <w:rPr>
          <w:rFonts w:ascii="David" w:hAnsi="David"/>
          <w:b/>
          <w:bCs/>
          <w:u w:val="single"/>
          <w:rtl/>
        </w:rPr>
        <w:lastRenderedPageBreak/>
        <w:t>דירת המגורים</w:t>
      </w:r>
      <w:r w:rsidR="00041FFF" w:rsidRPr="00FC29B4">
        <w:rPr>
          <w:rFonts w:ascii="David" w:hAnsi="David"/>
          <w:rtl/>
        </w:rPr>
        <w:t>:</w:t>
      </w:r>
      <w:r w:rsidRPr="00FC29B4">
        <w:rPr>
          <w:rFonts w:ascii="David" w:hAnsi="David"/>
          <w:rtl/>
        </w:rPr>
        <w:t xml:space="preserve"> </w:t>
      </w:r>
      <w:r w:rsidR="007872FF" w:rsidRPr="00FC29B4">
        <w:rPr>
          <w:rFonts w:ascii="David" w:hAnsi="David"/>
          <w:rtl/>
        </w:rPr>
        <w:t xml:space="preserve">ככל שיתגוררו </w:t>
      </w:r>
      <w:r w:rsidR="00EF4917">
        <w:rPr>
          <w:rFonts w:ascii="David" w:hAnsi="David" w:hint="cs"/>
          <w:rtl/>
        </w:rPr>
        <w:t>הצדדים</w:t>
      </w:r>
      <w:r w:rsidR="007872FF" w:rsidRPr="00FC29B4">
        <w:rPr>
          <w:rFonts w:ascii="David" w:hAnsi="David"/>
          <w:rtl/>
        </w:rPr>
        <w:t xml:space="preserve"> בדירה</w:t>
      </w:r>
      <w:r w:rsidR="002146C9" w:rsidRPr="00FC29B4">
        <w:rPr>
          <w:rFonts w:ascii="David" w:hAnsi="David"/>
          <w:rtl/>
        </w:rPr>
        <w:t xml:space="preserve"> שהינה נכס נפרד של מי מהם - בן</w:t>
      </w:r>
      <w:r w:rsidR="007872FF" w:rsidRPr="00FC29B4">
        <w:rPr>
          <w:rFonts w:ascii="David" w:hAnsi="David"/>
          <w:rtl/>
        </w:rPr>
        <w:t xml:space="preserve"> הזוג שאיננו בעל הנכס יפנה את הדירה בתוך </w:t>
      </w:r>
      <w:r w:rsidR="008B629B" w:rsidRPr="00FC29B4">
        <w:rPr>
          <w:rFonts w:ascii="David" w:hAnsi="David"/>
          <w:rtl/>
        </w:rPr>
        <w:t>90</w:t>
      </w:r>
      <w:r w:rsidR="007872FF" w:rsidRPr="00FC29B4">
        <w:rPr>
          <w:rFonts w:ascii="David" w:hAnsi="David"/>
          <w:rtl/>
        </w:rPr>
        <w:t xml:space="preserve"> יום ממועד פקיעת הקשר</w:t>
      </w:r>
      <w:r w:rsidR="00E03FF5" w:rsidRPr="00FC29B4">
        <w:rPr>
          <w:rFonts w:ascii="David" w:hAnsi="David"/>
          <w:rtl/>
        </w:rPr>
        <w:t>.</w:t>
      </w:r>
      <w:r w:rsidR="008B629B" w:rsidRPr="00FC29B4">
        <w:rPr>
          <w:rFonts w:ascii="David" w:hAnsi="David"/>
          <w:rtl/>
        </w:rPr>
        <w:t xml:space="preserve"> דירה הרשומה על שניהם – יפנו לבית המשפט או בהסכמה.</w:t>
      </w:r>
    </w:p>
    <w:p w14:paraId="748865C2" w14:textId="77777777" w:rsidR="002146C9" w:rsidRPr="00FC29B4" w:rsidRDefault="002146C9" w:rsidP="002146C9">
      <w:pPr>
        <w:spacing w:line="360" w:lineRule="auto"/>
        <w:jc w:val="both"/>
        <w:rPr>
          <w:rFonts w:ascii="David" w:hAnsi="David"/>
        </w:rPr>
      </w:pPr>
    </w:p>
    <w:p w14:paraId="2FB4AF4D" w14:textId="77777777" w:rsidR="002370C3" w:rsidRPr="00FC29B4" w:rsidRDefault="002370C3" w:rsidP="00AA1DBF">
      <w:pPr>
        <w:numPr>
          <w:ilvl w:val="1"/>
          <w:numId w:val="1"/>
        </w:numPr>
        <w:spacing w:line="360" w:lineRule="auto"/>
        <w:jc w:val="both"/>
        <w:rPr>
          <w:rFonts w:ascii="David" w:hAnsi="David"/>
        </w:rPr>
      </w:pPr>
      <w:r w:rsidRPr="00FC29B4">
        <w:rPr>
          <w:rFonts w:ascii="David" w:hAnsi="David"/>
          <w:b/>
          <w:bCs/>
          <w:u w:val="single"/>
          <w:rtl/>
        </w:rPr>
        <w:t>תכולת הדירה</w:t>
      </w:r>
      <w:r w:rsidR="00041FFF" w:rsidRPr="00EF4917">
        <w:rPr>
          <w:rFonts w:ascii="David" w:hAnsi="David"/>
          <w:b/>
          <w:bCs/>
          <w:rtl/>
        </w:rPr>
        <w:t>:</w:t>
      </w:r>
      <w:r w:rsidR="00041FFF" w:rsidRPr="00EF4917">
        <w:rPr>
          <w:rFonts w:ascii="David" w:hAnsi="David"/>
          <w:rtl/>
        </w:rPr>
        <w:t xml:space="preserve"> </w:t>
      </w:r>
      <w:r w:rsidRPr="00FC29B4">
        <w:rPr>
          <w:rFonts w:ascii="David" w:hAnsi="David"/>
          <w:rtl/>
        </w:rPr>
        <w:t xml:space="preserve">בעת הפירוד, תתבצע חלוקה של התכולה המשותפת (שתכלול את כל פרטי התכולה שרכשו הצדדים במהלך חייהם המשותפים) – </w:t>
      </w:r>
      <w:r w:rsidR="008B629B" w:rsidRPr="00FC29B4">
        <w:rPr>
          <w:rFonts w:ascii="David" w:hAnsi="David"/>
          <w:rtl/>
        </w:rPr>
        <w:t>לפי מי שרכש, וכן בצורה מוסכמת ביניהם לגבי פריטים שנרכשו במשותף.</w:t>
      </w:r>
    </w:p>
    <w:p w14:paraId="41B5DF22" w14:textId="77777777" w:rsidR="002146C9" w:rsidRPr="00FC29B4" w:rsidRDefault="002146C9" w:rsidP="002146C9">
      <w:pPr>
        <w:spacing w:line="360" w:lineRule="auto"/>
        <w:jc w:val="both"/>
        <w:rPr>
          <w:rFonts w:ascii="David" w:hAnsi="David"/>
        </w:rPr>
      </w:pPr>
    </w:p>
    <w:p w14:paraId="793E0419" w14:textId="77777777" w:rsidR="0011629C" w:rsidRDefault="0011629C" w:rsidP="00AA1DBF">
      <w:pPr>
        <w:numPr>
          <w:ilvl w:val="1"/>
          <w:numId w:val="1"/>
        </w:numPr>
        <w:spacing w:line="360" w:lineRule="auto"/>
        <w:jc w:val="both"/>
        <w:rPr>
          <w:rFonts w:ascii="David" w:hAnsi="David"/>
        </w:rPr>
      </w:pPr>
      <w:r w:rsidRPr="00FC29B4">
        <w:rPr>
          <w:rFonts w:ascii="David" w:hAnsi="David"/>
          <w:b/>
          <w:bCs/>
          <w:u w:val="single"/>
          <w:rtl/>
        </w:rPr>
        <w:t>איזון משאבים ופירוק שיתוף</w:t>
      </w:r>
      <w:r w:rsidRPr="00EF4917">
        <w:rPr>
          <w:rFonts w:ascii="David" w:hAnsi="David"/>
          <w:b/>
          <w:bCs/>
          <w:rtl/>
        </w:rPr>
        <w:t>:</w:t>
      </w:r>
      <w:r w:rsidRPr="00FC29B4">
        <w:rPr>
          <w:rFonts w:ascii="David" w:hAnsi="David"/>
          <w:rtl/>
        </w:rPr>
        <w:t xml:space="preserve"> הצדדים ימנו שמאי ואקטואר לפי העניין בתוך 30 ימים, בהסכמה, לצורך סיום יחסיהם בצורה מכובדת, יעילה ומהירה.</w:t>
      </w:r>
    </w:p>
    <w:p w14:paraId="5B3030BC" w14:textId="77777777" w:rsidR="00EF4917" w:rsidRDefault="00EF4917" w:rsidP="00EF4917">
      <w:pPr>
        <w:pStyle w:val="ListParagraph"/>
        <w:rPr>
          <w:rFonts w:ascii="David" w:hAnsi="David"/>
          <w:rtl/>
        </w:rPr>
      </w:pPr>
    </w:p>
    <w:p w14:paraId="62CA8DA9" w14:textId="2ECA3E8D" w:rsidR="00EF4917" w:rsidRPr="00EF4917" w:rsidRDefault="00333F3E" w:rsidP="00AA1DBF">
      <w:pPr>
        <w:numPr>
          <w:ilvl w:val="1"/>
          <w:numId w:val="1"/>
        </w:numPr>
        <w:spacing w:line="360" w:lineRule="auto"/>
        <w:jc w:val="both"/>
        <w:rPr>
          <w:rFonts w:ascii="David" w:hAnsi="David"/>
          <w:highlight w:val="yellow"/>
          <w:rtl/>
        </w:rPr>
      </w:pPr>
      <w:r>
        <w:rPr>
          <w:rFonts w:ascii="David" w:hAnsi="David" w:hint="cs"/>
          <w:highlight w:val="yellow"/>
          <w:u w:val="single"/>
        </w:rPr>
        <w:t>XXX</w:t>
      </w:r>
      <w:r w:rsidR="00EF4917" w:rsidRPr="00EF4917">
        <w:rPr>
          <w:rFonts w:ascii="David" w:hAnsi="David" w:hint="cs"/>
          <w:highlight w:val="yellow"/>
          <w:u w:val="single"/>
          <w:rtl/>
        </w:rPr>
        <w:t xml:space="preserve"> הכלב</w:t>
      </w:r>
      <w:r w:rsidR="00EF4917" w:rsidRPr="00EF4917">
        <w:rPr>
          <w:rFonts w:ascii="David" w:hAnsi="David" w:hint="cs"/>
          <w:highlight w:val="yellow"/>
          <w:rtl/>
        </w:rPr>
        <w:t>:</w:t>
      </w:r>
      <w:r w:rsidR="00EF4917">
        <w:rPr>
          <w:rFonts w:ascii="David" w:hAnsi="David" w:hint="cs"/>
          <w:highlight w:val="yellow"/>
          <w:rtl/>
        </w:rPr>
        <w:t xml:space="preserve"> זמני שהות....</w:t>
      </w:r>
    </w:p>
    <w:p w14:paraId="0FA985C8" w14:textId="77777777" w:rsidR="00130D09" w:rsidRPr="00FC29B4" w:rsidRDefault="00130D09" w:rsidP="00AA1DBF">
      <w:pPr>
        <w:spacing w:line="360" w:lineRule="auto"/>
        <w:ind w:left="720"/>
        <w:jc w:val="both"/>
        <w:rPr>
          <w:rFonts w:ascii="David" w:hAnsi="David"/>
          <w:rtl/>
        </w:rPr>
      </w:pPr>
    </w:p>
    <w:p w14:paraId="757E0705" w14:textId="77777777" w:rsidR="00E077EE" w:rsidRPr="00FC29B4" w:rsidRDefault="00CE0B17" w:rsidP="00AA1DBF">
      <w:pPr>
        <w:spacing w:line="360" w:lineRule="auto"/>
        <w:ind w:left="360"/>
        <w:jc w:val="both"/>
        <w:rPr>
          <w:rFonts w:ascii="David" w:hAnsi="David"/>
        </w:rPr>
      </w:pPr>
      <w:r w:rsidRPr="00FC29B4">
        <w:rPr>
          <w:rFonts w:ascii="David" w:hAnsi="David"/>
          <w:b/>
          <w:bCs/>
          <w:u w:val="single"/>
          <w:rtl/>
        </w:rPr>
        <w:t>פתרון מחלוקות ומנגנון פירוד</w:t>
      </w:r>
    </w:p>
    <w:p w14:paraId="7EE041F3" w14:textId="0CC5F57E" w:rsidR="008B629B" w:rsidRPr="00FC29B4" w:rsidRDefault="0011629C" w:rsidP="00AA1DBF">
      <w:pPr>
        <w:pStyle w:val="ListParagraph"/>
        <w:numPr>
          <w:ilvl w:val="0"/>
          <w:numId w:val="1"/>
        </w:numPr>
        <w:spacing w:line="360" w:lineRule="auto"/>
        <w:jc w:val="both"/>
        <w:rPr>
          <w:rFonts w:ascii="David" w:hAnsi="David"/>
        </w:rPr>
      </w:pPr>
      <w:r w:rsidRPr="00FC29B4">
        <w:rPr>
          <w:rFonts w:ascii="David" w:hAnsi="David"/>
          <w:rtl/>
        </w:rPr>
        <w:t>הצדדים</w:t>
      </w:r>
      <w:r w:rsidR="00CE0B17" w:rsidRPr="00FC29B4">
        <w:rPr>
          <w:rFonts w:ascii="David" w:hAnsi="David"/>
          <w:rtl/>
        </w:rPr>
        <w:t xml:space="preserve"> מכירים בחשיבות של הגעה להסכמות בדרכי שלום בכל עניין הנוגע לפירוד</w:t>
      </w:r>
      <w:r w:rsidR="008F3486" w:rsidRPr="00FC29B4">
        <w:rPr>
          <w:rFonts w:ascii="David" w:hAnsi="David"/>
          <w:rtl/>
        </w:rPr>
        <w:t xml:space="preserve">, </w:t>
      </w:r>
      <w:r w:rsidR="00CE0B17" w:rsidRPr="00FC29B4">
        <w:rPr>
          <w:rFonts w:ascii="David" w:hAnsi="David"/>
          <w:rtl/>
        </w:rPr>
        <w:t>והם מתחייבים בזאת לעשות כל מאמץ לקיים הידברות מכובדת ביניהם, בדרך נאותה, על מנת ליי</w:t>
      </w:r>
      <w:r w:rsidR="00134D00" w:rsidRPr="00FC29B4">
        <w:rPr>
          <w:rFonts w:ascii="David" w:hAnsi="David"/>
          <w:rtl/>
        </w:rPr>
        <w:t>שב מחלוקותיהם בדרכי שלום ובנועם</w:t>
      </w:r>
      <w:r w:rsidR="008B629B" w:rsidRPr="00FC29B4">
        <w:rPr>
          <w:rFonts w:ascii="David" w:hAnsi="David"/>
          <w:rtl/>
        </w:rPr>
        <w:t xml:space="preserve"> באמצעות בקשה ליישוב סכסוך בבית המשפט לענ</w:t>
      </w:r>
      <w:r w:rsidR="00807367" w:rsidRPr="00FC29B4">
        <w:rPr>
          <w:rFonts w:ascii="David" w:hAnsi="David"/>
          <w:rtl/>
        </w:rPr>
        <w:t xml:space="preserve">ייני משפחה או באמצעות עו"ד </w:t>
      </w:r>
      <w:r w:rsidR="00333F3E">
        <w:rPr>
          <w:rFonts w:ascii="David" w:hAnsi="David" w:hint="cs"/>
          <w:b/>
          <w:bCs/>
          <w:rtl/>
        </w:rPr>
        <w:t>_________</w:t>
      </w:r>
      <w:r w:rsidR="00807367" w:rsidRPr="00FC29B4">
        <w:rPr>
          <w:rFonts w:ascii="David" w:hAnsi="David"/>
          <w:rtl/>
        </w:rPr>
        <w:t>, שיגשר ביניהם.</w:t>
      </w:r>
    </w:p>
    <w:p w14:paraId="7C4F0048" w14:textId="77777777" w:rsidR="00807367" w:rsidRPr="00FC29B4" w:rsidRDefault="00807367" w:rsidP="00807367">
      <w:pPr>
        <w:pStyle w:val="ListParagraph"/>
        <w:spacing w:line="360" w:lineRule="auto"/>
        <w:ind w:left="360"/>
        <w:jc w:val="both"/>
        <w:rPr>
          <w:rFonts w:ascii="David" w:hAnsi="David"/>
        </w:rPr>
      </w:pPr>
    </w:p>
    <w:p w14:paraId="7DCAD7D8" w14:textId="77777777" w:rsidR="002B2DA2" w:rsidRPr="00FC29B4" w:rsidRDefault="002B2DA2" w:rsidP="00AA1DBF">
      <w:pPr>
        <w:pStyle w:val="ListParagraph"/>
        <w:numPr>
          <w:ilvl w:val="0"/>
          <w:numId w:val="1"/>
        </w:numPr>
        <w:spacing w:line="360" w:lineRule="auto"/>
        <w:jc w:val="both"/>
        <w:rPr>
          <w:rFonts w:ascii="David" w:hAnsi="David"/>
        </w:rPr>
      </w:pPr>
      <w:r w:rsidRPr="00FC29B4">
        <w:rPr>
          <w:rFonts w:ascii="David" w:hAnsi="David"/>
          <w:rtl/>
        </w:rPr>
        <w:t>במהלך תקופת שיקום הקשר ו/או תקופת הפירוד, עד לחתימת הצדדים על הסכם</w:t>
      </w:r>
      <w:r w:rsidR="00807367" w:rsidRPr="00FC29B4">
        <w:rPr>
          <w:rFonts w:ascii="David" w:hAnsi="David"/>
          <w:rtl/>
        </w:rPr>
        <w:t xml:space="preserve"> פירוד או פירוד בהתנגדות</w:t>
      </w:r>
      <w:r w:rsidR="00D8743C" w:rsidRPr="00FC29B4">
        <w:rPr>
          <w:rFonts w:ascii="David" w:hAnsi="David"/>
          <w:rtl/>
        </w:rPr>
        <w:t>,  מוסכם על הצדדים</w:t>
      </w:r>
      <w:r w:rsidRPr="00FC29B4">
        <w:rPr>
          <w:rFonts w:ascii="David" w:hAnsi="David"/>
          <w:rtl/>
        </w:rPr>
        <w:t xml:space="preserve"> כי יחולו ההסדרים הבאים:</w:t>
      </w:r>
    </w:p>
    <w:p w14:paraId="69C765E3" w14:textId="77777777" w:rsidR="005E2A33" w:rsidRPr="00FC29B4" w:rsidRDefault="005E2A33" w:rsidP="005E2A33">
      <w:pPr>
        <w:spacing w:line="360" w:lineRule="auto"/>
        <w:jc w:val="both"/>
        <w:rPr>
          <w:rFonts w:ascii="David" w:hAnsi="David"/>
        </w:rPr>
      </w:pPr>
    </w:p>
    <w:p w14:paraId="219CAF60" w14:textId="77777777" w:rsidR="00EF4917" w:rsidRDefault="0011629C" w:rsidP="00EF4917">
      <w:pPr>
        <w:pStyle w:val="ListParagraph"/>
        <w:numPr>
          <w:ilvl w:val="2"/>
          <w:numId w:val="1"/>
        </w:numPr>
        <w:spacing w:line="360" w:lineRule="auto"/>
        <w:jc w:val="both"/>
        <w:rPr>
          <w:rFonts w:ascii="David" w:hAnsi="David"/>
        </w:rPr>
      </w:pPr>
      <w:r w:rsidRPr="00EF4917">
        <w:rPr>
          <w:rFonts w:ascii="David" w:hAnsi="David"/>
          <w:rtl/>
        </w:rPr>
        <w:t>לעניין</w:t>
      </w:r>
      <w:r w:rsidR="006132A2" w:rsidRPr="00EF4917">
        <w:rPr>
          <w:rFonts w:ascii="David" w:hAnsi="David"/>
          <w:rtl/>
        </w:rPr>
        <w:t xml:space="preserve"> </w:t>
      </w:r>
      <w:r w:rsidRPr="00EF4917">
        <w:rPr>
          <w:rFonts w:ascii="David" w:hAnsi="David"/>
          <w:rtl/>
        </w:rPr>
        <w:t>ה</w:t>
      </w:r>
      <w:r w:rsidR="006132A2" w:rsidRPr="00EF4917">
        <w:rPr>
          <w:rFonts w:ascii="David" w:hAnsi="David"/>
          <w:rtl/>
        </w:rPr>
        <w:t xml:space="preserve">חשבון משותף, </w:t>
      </w:r>
      <w:r w:rsidR="002B2DA2" w:rsidRPr="00EF4917">
        <w:rPr>
          <w:rFonts w:ascii="David" w:hAnsi="David"/>
          <w:rtl/>
        </w:rPr>
        <w:t xml:space="preserve">הצדדים ימשיכו להפקיד לחשבון </w:t>
      </w:r>
      <w:r w:rsidR="006132A2" w:rsidRPr="00EF4917">
        <w:rPr>
          <w:rFonts w:ascii="David" w:hAnsi="David"/>
          <w:rtl/>
        </w:rPr>
        <w:t xml:space="preserve">זה את הסכומים כפי שהיו טרם הפירוד - </w:t>
      </w:r>
      <w:r w:rsidR="002B2DA2" w:rsidRPr="00EF4917">
        <w:rPr>
          <w:rFonts w:ascii="David" w:hAnsi="David"/>
          <w:rtl/>
        </w:rPr>
        <w:t>כפי שנהגו במהלך חייהם המשותפים, לפני שיקום הקשר</w:t>
      </w:r>
      <w:r w:rsidRPr="00EF4917">
        <w:rPr>
          <w:rFonts w:ascii="David" w:hAnsi="David"/>
          <w:rtl/>
        </w:rPr>
        <w:t xml:space="preserve"> במשך 90 ימים לאחר הפירוד – תוך כדי טיפול בסיום מסודר ומוסכם של יחסיהם הממוניים</w:t>
      </w:r>
      <w:r w:rsidR="00EF4917">
        <w:rPr>
          <w:rFonts w:ascii="David" w:hAnsi="David" w:hint="cs"/>
          <w:rtl/>
        </w:rPr>
        <w:t>;</w:t>
      </w:r>
    </w:p>
    <w:p w14:paraId="1300BDA9" w14:textId="77777777" w:rsidR="00EF4917" w:rsidRDefault="00EF4917" w:rsidP="00EF4917">
      <w:pPr>
        <w:pStyle w:val="ListParagraph"/>
        <w:spacing w:line="360" w:lineRule="auto"/>
        <w:ind w:left="1224"/>
        <w:jc w:val="both"/>
        <w:rPr>
          <w:rFonts w:ascii="David" w:hAnsi="David"/>
        </w:rPr>
      </w:pPr>
    </w:p>
    <w:p w14:paraId="1E78B052" w14:textId="77777777" w:rsidR="00EF4917" w:rsidRDefault="002B2DA2" w:rsidP="00EF4917">
      <w:pPr>
        <w:pStyle w:val="ListParagraph"/>
        <w:numPr>
          <w:ilvl w:val="2"/>
          <w:numId w:val="1"/>
        </w:numPr>
        <w:spacing w:line="360" w:lineRule="auto"/>
        <w:jc w:val="both"/>
        <w:rPr>
          <w:rFonts w:ascii="David" w:hAnsi="David"/>
        </w:rPr>
      </w:pPr>
      <w:r w:rsidRPr="00EF4917">
        <w:rPr>
          <w:rFonts w:ascii="David" w:hAnsi="David"/>
          <w:rtl/>
        </w:rPr>
        <w:t>הצדדים יתנו הוראה בחשבון הבנק אשר תגביל כל ה</w:t>
      </w:r>
      <w:r w:rsidR="0011629C" w:rsidRPr="00EF4917">
        <w:rPr>
          <w:rFonts w:ascii="David" w:hAnsi="David"/>
          <w:rtl/>
        </w:rPr>
        <w:t>וצאה בחשבון הבנק שמעל סכום מסוי</w:t>
      </w:r>
      <w:r w:rsidRPr="00EF4917">
        <w:rPr>
          <w:rFonts w:ascii="David" w:hAnsi="David"/>
          <w:rtl/>
        </w:rPr>
        <w:t xml:space="preserve">ם, עליו יסכימו ביניהם, </w:t>
      </w:r>
      <w:r w:rsidR="00EF4917">
        <w:rPr>
          <w:rFonts w:ascii="David" w:hAnsi="David" w:hint="cs"/>
          <w:rtl/>
        </w:rPr>
        <w:t>בחתימת שניהם כאחד;</w:t>
      </w:r>
    </w:p>
    <w:p w14:paraId="17110EE9" w14:textId="77777777" w:rsidR="00EF4917" w:rsidRPr="00EF4917" w:rsidRDefault="00EF4917" w:rsidP="00EF4917">
      <w:pPr>
        <w:pStyle w:val="ListParagraph"/>
        <w:rPr>
          <w:rFonts w:ascii="David" w:hAnsi="David"/>
          <w:rtl/>
        </w:rPr>
      </w:pPr>
    </w:p>
    <w:p w14:paraId="0475C150" w14:textId="77777777" w:rsidR="00EF4917" w:rsidRDefault="002B2DA2" w:rsidP="00EF4917">
      <w:pPr>
        <w:pStyle w:val="ListParagraph"/>
        <w:numPr>
          <w:ilvl w:val="2"/>
          <w:numId w:val="1"/>
        </w:numPr>
        <w:spacing w:line="360" w:lineRule="auto"/>
        <w:jc w:val="both"/>
        <w:rPr>
          <w:rFonts w:ascii="David" w:hAnsi="David"/>
        </w:rPr>
      </w:pPr>
      <w:r w:rsidRPr="00EF4917">
        <w:rPr>
          <w:rFonts w:ascii="David" w:hAnsi="David"/>
          <w:rtl/>
        </w:rPr>
        <w:t xml:space="preserve">אף אחד מהצדדים לא יעשה כל </w:t>
      </w:r>
      <w:r w:rsidR="002F2042" w:rsidRPr="00EF4917">
        <w:rPr>
          <w:rFonts w:ascii="David" w:hAnsi="David"/>
          <w:rtl/>
        </w:rPr>
        <w:t>העברה (דיספוזיציה)</w:t>
      </w:r>
      <w:r w:rsidRPr="00EF4917">
        <w:rPr>
          <w:rFonts w:ascii="David" w:hAnsi="David"/>
          <w:rtl/>
        </w:rPr>
        <w:t xml:space="preserve"> בנכסים וכספים, פרט ל</w:t>
      </w:r>
      <w:r w:rsidR="0011629C" w:rsidRPr="00EF4917">
        <w:rPr>
          <w:rFonts w:ascii="David" w:hAnsi="David"/>
          <w:rtl/>
        </w:rPr>
        <w:t xml:space="preserve">נכסים נפרדים כהגדרתם בהסכם זה, </w:t>
      </w:r>
      <w:r w:rsidRPr="00EF4917">
        <w:rPr>
          <w:rFonts w:ascii="David" w:hAnsi="David"/>
          <w:rtl/>
        </w:rPr>
        <w:t xml:space="preserve">ללא הסכמת הצד השני </w:t>
      </w:r>
      <w:r w:rsidR="0011629C" w:rsidRPr="00EF4917">
        <w:rPr>
          <w:rFonts w:ascii="David" w:hAnsi="David"/>
          <w:rtl/>
        </w:rPr>
        <w:t xml:space="preserve">מראש </w:t>
      </w:r>
      <w:r w:rsidRPr="00EF4917">
        <w:rPr>
          <w:rFonts w:ascii="David" w:hAnsi="David"/>
          <w:rtl/>
        </w:rPr>
        <w:t>ובכתב</w:t>
      </w:r>
      <w:r w:rsidR="00EF4917">
        <w:rPr>
          <w:rFonts w:ascii="David" w:hAnsi="David" w:hint="cs"/>
          <w:rtl/>
        </w:rPr>
        <w:t>;</w:t>
      </w:r>
    </w:p>
    <w:p w14:paraId="3485C42C" w14:textId="77777777" w:rsidR="00EF4917" w:rsidRPr="00EF4917" w:rsidRDefault="00EF4917" w:rsidP="00EF4917">
      <w:pPr>
        <w:pStyle w:val="ListParagraph"/>
        <w:rPr>
          <w:rFonts w:ascii="David" w:hAnsi="David"/>
          <w:rtl/>
        </w:rPr>
      </w:pPr>
    </w:p>
    <w:p w14:paraId="0AC3A8F9" w14:textId="77777777" w:rsidR="002B2DA2" w:rsidRPr="00EF4917" w:rsidRDefault="002B2DA2" w:rsidP="00EF4917">
      <w:pPr>
        <w:pStyle w:val="ListParagraph"/>
        <w:numPr>
          <w:ilvl w:val="2"/>
          <w:numId w:val="1"/>
        </w:numPr>
        <w:spacing w:line="360" w:lineRule="auto"/>
        <w:jc w:val="both"/>
        <w:rPr>
          <w:rFonts w:ascii="David" w:hAnsi="David"/>
        </w:rPr>
      </w:pPr>
      <w:r w:rsidRPr="00EF4917">
        <w:rPr>
          <w:rFonts w:ascii="David" w:hAnsi="David"/>
          <w:rtl/>
        </w:rPr>
        <w:t xml:space="preserve">אף אחד מהצדדים לא </w:t>
      </w:r>
      <w:r w:rsidR="00807367" w:rsidRPr="00EF4917">
        <w:rPr>
          <w:rFonts w:ascii="David" w:hAnsi="David"/>
          <w:rtl/>
        </w:rPr>
        <w:t>י</w:t>
      </w:r>
      <w:r w:rsidRPr="00EF4917">
        <w:rPr>
          <w:rFonts w:ascii="David" w:hAnsi="David"/>
          <w:rtl/>
        </w:rPr>
        <w:t>יקח הלוואה או התחייבות כספית</w:t>
      </w:r>
      <w:r w:rsidR="0011629C" w:rsidRPr="00EF4917">
        <w:rPr>
          <w:rFonts w:ascii="David" w:hAnsi="David"/>
          <w:rtl/>
        </w:rPr>
        <w:t xml:space="preserve"> כלפי צד ג' ללא הסכמת הצד השני מראש ו</w:t>
      </w:r>
      <w:r w:rsidRPr="00EF4917">
        <w:rPr>
          <w:rFonts w:ascii="David" w:hAnsi="David"/>
          <w:rtl/>
        </w:rPr>
        <w:t>בכתב</w:t>
      </w:r>
      <w:r w:rsidR="0011629C" w:rsidRPr="00EF4917">
        <w:rPr>
          <w:rFonts w:ascii="David" w:hAnsi="David"/>
          <w:rtl/>
        </w:rPr>
        <w:t>, אלה אם בכוונתו כי ההתחייבות תהיה שלו בלבד</w:t>
      </w:r>
      <w:r w:rsidRPr="00EF4917">
        <w:rPr>
          <w:rFonts w:ascii="David" w:hAnsi="David"/>
          <w:rtl/>
        </w:rPr>
        <w:t>.</w:t>
      </w:r>
    </w:p>
    <w:p w14:paraId="0F361BE5" w14:textId="77777777" w:rsidR="002B2DA2" w:rsidRPr="00FC29B4" w:rsidRDefault="002B2DA2" w:rsidP="00AA1DBF">
      <w:pPr>
        <w:spacing w:line="360" w:lineRule="auto"/>
        <w:ind w:left="851"/>
        <w:jc w:val="both"/>
        <w:rPr>
          <w:rFonts w:ascii="David" w:hAnsi="David"/>
          <w:rtl/>
        </w:rPr>
      </w:pPr>
    </w:p>
    <w:p w14:paraId="29D8E5F4" w14:textId="5E345CDE" w:rsidR="007211D0" w:rsidRDefault="00D8743C" w:rsidP="007211D0">
      <w:pPr>
        <w:numPr>
          <w:ilvl w:val="0"/>
          <w:numId w:val="1"/>
        </w:numPr>
        <w:spacing w:line="360" w:lineRule="auto"/>
        <w:jc w:val="both"/>
        <w:rPr>
          <w:rFonts w:ascii="David" w:hAnsi="David"/>
        </w:rPr>
      </w:pPr>
      <w:r w:rsidRPr="00FC29B4">
        <w:rPr>
          <w:rFonts w:ascii="David" w:hAnsi="David"/>
          <w:rtl/>
        </w:rPr>
        <w:t>הצדדים</w:t>
      </w:r>
      <w:r w:rsidR="002572A7" w:rsidRPr="00FC29B4">
        <w:rPr>
          <w:rFonts w:ascii="David" w:hAnsi="David"/>
          <w:rtl/>
        </w:rPr>
        <w:t xml:space="preserve"> מצהירים ומתחייבים </w:t>
      </w:r>
      <w:r w:rsidR="004542DD" w:rsidRPr="00FC29B4">
        <w:rPr>
          <w:rFonts w:ascii="David" w:hAnsi="David"/>
          <w:rtl/>
        </w:rPr>
        <w:t>כי ברירת המחדל</w:t>
      </w:r>
      <w:r w:rsidR="00FC7EB6" w:rsidRPr="00FC29B4">
        <w:rPr>
          <w:rFonts w:ascii="David" w:hAnsi="David"/>
          <w:rtl/>
        </w:rPr>
        <w:t>, בקרות מצב שבו נדרשת החלטה משותפת לפי הסכם זה וזו לא מסתייעת –</w:t>
      </w:r>
      <w:r w:rsidR="004542DD" w:rsidRPr="00FC29B4">
        <w:rPr>
          <w:rFonts w:ascii="David" w:hAnsi="David"/>
          <w:rtl/>
        </w:rPr>
        <w:t xml:space="preserve"> </w:t>
      </w:r>
      <w:r w:rsidR="00FC7EB6" w:rsidRPr="00FC29B4">
        <w:rPr>
          <w:rFonts w:ascii="David" w:hAnsi="David"/>
          <w:rtl/>
        </w:rPr>
        <w:t>יפנו הצדדים</w:t>
      </w:r>
      <w:r w:rsidR="004542DD" w:rsidRPr="00FC29B4">
        <w:rPr>
          <w:rFonts w:ascii="David" w:hAnsi="David"/>
          <w:rtl/>
        </w:rPr>
        <w:t xml:space="preserve"> לעו"ד </w:t>
      </w:r>
      <w:r w:rsidR="00333F3E">
        <w:rPr>
          <w:rFonts w:ascii="David" w:hAnsi="David" w:hint="cs"/>
          <w:b/>
          <w:bCs/>
          <w:rtl/>
        </w:rPr>
        <w:t>_________</w:t>
      </w:r>
      <w:r w:rsidR="004542DD" w:rsidRPr="00FC29B4">
        <w:rPr>
          <w:rFonts w:ascii="David" w:hAnsi="David"/>
          <w:rtl/>
        </w:rPr>
        <w:t xml:space="preserve"> ש</w:t>
      </w:r>
      <w:r w:rsidR="00FC7EB6" w:rsidRPr="00FC29B4">
        <w:rPr>
          <w:rFonts w:ascii="David" w:hAnsi="David"/>
          <w:rtl/>
        </w:rPr>
        <w:t>יכריע</w:t>
      </w:r>
      <w:r w:rsidR="004542DD" w:rsidRPr="00FC29B4">
        <w:rPr>
          <w:rFonts w:ascii="David" w:hAnsi="David"/>
          <w:rtl/>
        </w:rPr>
        <w:t>, והחלטתו תהיה בתוקף כהחלטת בורר.</w:t>
      </w:r>
      <w:r w:rsidR="00FC7EB6" w:rsidRPr="00FC29B4">
        <w:rPr>
          <w:rFonts w:ascii="David" w:hAnsi="David"/>
          <w:rtl/>
        </w:rPr>
        <w:t xml:space="preserve"> </w:t>
      </w:r>
      <w:r w:rsidR="00FC7EB6" w:rsidRPr="00FC29B4">
        <w:rPr>
          <w:rFonts w:ascii="David" w:hAnsi="David"/>
          <w:b/>
          <w:bCs/>
          <w:u w:val="single"/>
          <w:rtl/>
        </w:rPr>
        <w:t>בהסכמת שניהם מראש ובכתב</w:t>
      </w:r>
      <w:r w:rsidR="00FC7EB6" w:rsidRPr="00FC29B4">
        <w:rPr>
          <w:rFonts w:ascii="David" w:hAnsi="David"/>
          <w:rtl/>
        </w:rPr>
        <w:t xml:space="preserve"> – יוכלו לפנות לגורם אחר. </w:t>
      </w:r>
    </w:p>
    <w:p w14:paraId="00FA793E" w14:textId="77777777" w:rsidR="00B06D9C" w:rsidRDefault="00B06D9C" w:rsidP="00B06D9C">
      <w:pPr>
        <w:spacing w:line="360" w:lineRule="auto"/>
        <w:ind w:left="360"/>
        <w:jc w:val="both"/>
        <w:rPr>
          <w:rFonts w:ascii="David" w:hAnsi="David"/>
        </w:rPr>
      </w:pPr>
    </w:p>
    <w:p w14:paraId="2409EA76" w14:textId="77777777" w:rsidR="00B06D9C" w:rsidRPr="007211D0" w:rsidRDefault="00B06D9C" w:rsidP="007211D0">
      <w:pPr>
        <w:numPr>
          <w:ilvl w:val="0"/>
          <w:numId w:val="1"/>
        </w:numPr>
        <w:spacing w:line="360" w:lineRule="auto"/>
        <w:jc w:val="both"/>
        <w:rPr>
          <w:rFonts w:ascii="David" w:hAnsi="David"/>
          <w:rtl/>
        </w:rPr>
      </w:pPr>
      <w:r>
        <w:rPr>
          <w:rFonts w:ascii="David" w:hAnsi="David" w:hint="cs"/>
          <w:rtl/>
        </w:rPr>
        <w:t xml:space="preserve">בענייני הורות, יפנו הצדדים לפתור מחלוקות לפחות לפגישה אחת אצל מגשר, לאחר מכן פגישה אחת במסרגרת הליך גשת"פ ורק לבסוף לבית המשפט המוסמך. </w:t>
      </w:r>
    </w:p>
    <w:p w14:paraId="2B74676B" w14:textId="77777777" w:rsidR="00CE0B17" w:rsidRPr="00FC29B4" w:rsidRDefault="00CE0B17" w:rsidP="005E2A33">
      <w:pPr>
        <w:spacing w:line="360" w:lineRule="auto"/>
        <w:jc w:val="center"/>
        <w:rPr>
          <w:rFonts w:ascii="David" w:hAnsi="David"/>
          <w:b/>
          <w:bCs/>
          <w:sz w:val="28"/>
          <w:szCs w:val="28"/>
          <w:u w:val="single"/>
          <w:rtl/>
        </w:rPr>
      </w:pPr>
      <w:r w:rsidRPr="00FC29B4">
        <w:rPr>
          <w:rFonts w:ascii="David" w:hAnsi="David"/>
          <w:b/>
          <w:bCs/>
          <w:sz w:val="28"/>
          <w:szCs w:val="28"/>
          <w:u w:val="single"/>
          <w:rtl/>
        </w:rPr>
        <w:lastRenderedPageBreak/>
        <w:t>כללי</w:t>
      </w:r>
    </w:p>
    <w:p w14:paraId="2BB03BD7" w14:textId="77777777" w:rsidR="00F20907" w:rsidRPr="00FC29B4" w:rsidRDefault="004542DD" w:rsidP="00FD4FBB">
      <w:pPr>
        <w:numPr>
          <w:ilvl w:val="0"/>
          <w:numId w:val="1"/>
        </w:numPr>
        <w:spacing w:line="360" w:lineRule="auto"/>
        <w:jc w:val="both"/>
        <w:rPr>
          <w:rFonts w:ascii="David" w:hAnsi="David"/>
        </w:rPr>
      </w:pPr>
      <w:r w:rsidRPr="00FC29B4">
        <w:rPr>
          <w:rFonts w:ascii="David" w:hAnsi="David"/>
          <w:rtl/>
        </w:rPr>
        <w:t>הצדדים</w:t>
      </w:r>
      <w:r w:rsidR="00F20907" w:rsidRPr="00FC29B4">
        <w:rPr>
          <w:rFonts w:ascii="David" w:hAnsi="David"/>
          <w:rtl/>
        </w:rPr>
        <w:t xml:space="preserve"> מצהירים וקובעים בזאת בקרות חו"ח אירוע, אשר יפגע בכושר תפקודו של אחד מהם, תוך פגיעה בכושר השיפוט ו/או ביכולת שיקול דעת, לרבות מחלה ו/או נכות (להלן: "</w:t>
      </w:r>
      <w:r w:rsidR="00F20907" w:rsidRPr="00FC29B4">
        <w:rPr>
          <w:rFonts w:ascii="David" w:hAnsi="David"/>
          <w:b/>
          <w:bCs/>
          <w:rtl/>
        </w:rPr>
        <w:t>הצד החולה</w:t>
      </w:r>
      <w:r w:rsidR="00F20907" w:rsidRPr="00FC29B4">
        <w:rPr>
          <w:rFonts w:ascii="David" w:hAnsi="David"/>
          <w:rtl/>
        </w:rPr>
        <w:t>"), הצד השני (להלן: "</w:t>
      </w:r>
      <w:r w:rsidR="00F20907" w:rsidRPr="00FC29B4">
        <w:rPr>
          <w:rFonts w:ascii="David" w:hAnsi="David"/>
          <w:b/>
          <w:bCs/>
          <w:rtl/>
        </w:rPr>
        <w:t>הצד הבריא</w:t>
      </w:r>
      <w:r w:rsidR="00F20907" w:rsidRPr="00FC29B4">
        <w:rPr>
          <w:rFonts w:ascii="David" w:hAnsi="David"/>
          <w:rtl/>
        </w:rPr>
        <w:t>") יהא בעל הרשאה להחליט בעניין הטיפול הרפואי שיינקט בצד החולה, ויקבל חופש פעולה בנוגע לרכושו של הצד החולה, כל עוד יעשה בו פעולות לטובת הצד החולה</w:t>
      </w:r>
      <w:r w:rsidR="00DF0DF3">
        <w:rPr>
          <w:rFonts w:ascii="David" w:hAnsi="David" w:hint="cs"/>
          <w:rtl/>
        </w:rPr>
        <w:t xml:space="preserve">, </w:t>
      </w:r>
      <w:r w:rsidR="00DF0DF3" w:rsidRPr="00DF0DF3">
        <w:rPr>
          <w:rFonts w:ascii="David" w:hAnsi="David" w:hint="cs"/>
          <w:u w:val="single"/>
          <w:rtl/>
        </w:rPr>
        <w:t>למעט ברכוש המוגדר נפרד לפי הסכם זה</w:t>
      </w:r>
      <w:r w:rsidR="00F20907" w:rsidRPr="00FC29B4">
        <w:rPr>
          <w:rFonts w:ascii="David" w:hAnsi="David"/>
          <w:rtl/>
        </w:rPr>
        <w:t>. כמו כן, יקבל הצד הבריא חופש החלטה מלא בעניינים</w:t>
      </w:r>
      <w:r w:rsidR="007F0E9C" w:rsidRPr="00FC29B4">
        <w:rPr>
          <w:rFonts w:ascii="David" w:hAnsi="David"/>
          <w:rtl/>
        </w:rPr>
        <w:t xml:space="preserve"> הקשורים בניהול משק הבית המשותף</w:t>
      </w:r>
      <w:r w:rsidR="00F20907" w:rsidRPr="00FC29B4">
        <w:rPr>
          <w:rFonts w:ascii="David" w:hAnsi="David"/>
          <w:rtl/>
        </w:rPr>
        <w:t xml:space="preserve">, בהתאם לעקרונות שנקבעו בהסכם זה. זאת, עד שיחזרו לצד החולה כושר השיפוט ויכולת שיקול הדעת. </w:t>
      </w:r>
    </w:p>
    <w:p w14:paraId="22F47FA3" w14:textId="77777777" w:rsidR="004542DD" w:rsidRPr="00FC29B4" w:rsidRDefault="004542DD" w:rsidP="004542DD">
      <w:pPr>
        <w:spacing w:line="360" w:lineRule="auto"/>
        <w:ind w:left="360"/>
        <w:jc w:val="both"/>
        <w:rPr>
          <w:rFonts w:ascii="David" w:hAnsi="David"/>
        </w:rPr>
      </w:pPr>
    </w:p>
    <w:p w14:paraId="18D147DA" w14:textId="77777777" w:rsidR="00F23CC1" w:rsidRPr="00FC29B4" w:rsidRDefault="006769E0" w:rsidP="00AA1DBF">
      <w:pPr>
        <w:numPr>
          <w:ilvl w:val="0"/>
          <w:numId w:val="1"/>
        </w:numPr>
        <w:spacing w:line="360" w:lineRule="auto"/>
        <w:jc w:val="both"/>
        <w:rPr>
          <w:rFonts w:ascii="David" w:hAnsi="David"/>
        </w:rPr>
      </w:pPr>
      <w:r w:rsidRPr="00FC29B4">
        <w:rPr>
          <w:rFonts w:ascii="David" w:hAnsi="David"/>
          <w:rtl/>
        </w:rPr>
        <w:t>הצדדים</w:t>
      </w:r>
      <w:r w:rsidR="00F23CC1" w:rsidRPr="00FC29B4">
        <w:rPr>
          <w:rFonts w:ascii="David" w:hAnsi="David"/>
          <w:rtl/>
        </w:rPr>
        <w:t xml:space="preserve"> מנועים מלטעון לשינוי הסכם זה בעל פה ו/או בהתנהג</w:t>
      </w:r>
      <w:r w:rsidR="00026DD7" w:rsidRPr="00FC29B4">
        <w:rPr>
          <w:rFonts w:ascii="David" w:hAnsi="David"/>
          <w:rtl/>
        </w:rPr>
        <w:t>ות ו/או במצג כלשהו, וכן מצהירים כי פרט לאמור בהסכם זה אין להם כל טענות ומענות ו/או תביעות מכל מין וסוג שהוא ואם היו כאלה הרי שהם בטלים ומבוטלים והם מוותרים עליהם, הן כלפי העבר והן כלפי העתיד – והכל בכפוף לאמור בהסכם זה.</w:t>
      </w:r>
    </w:p>
    <w:p w14:paraId="2FBE37CC" w14:textId="77777777" w:rsidR="004542DD" w:rsidRPr="00FC29B4" w:rsidRDefault="004542DD" w:rsidP="004542DD">
      <w:pPr>
        <w:spacing w:line="360" w:lineRule="auto"/>
        <w:jc w:val="both"/>
        <w:rPr>
          <w:rFonts w:ascii="David" w:hAnsi="David"/>
        </w:rPr>
      </w:pPr>
    </w:p>
    <w:p w14:paraId="2F6F54C8" w14:textId="77777777" w:rsidR="004542DD" w:rsidRPr="00FC29B4" w:rsidRDefault="00F23CC1" w:rsidP="00AA1DBF">
      <w:pPr>
        <w:numPr>
          <w:ilvl w:val="0"/>
          <w:numId w:val="1"/>
        </w:numPr>
        <w:spacing w:line="360" w:lineRule="auto"/>
        <w:jc w:val="both"/>
        <w:rPr>
          <w:rFonts w:ascii="David" w:hAnsi="David"/>
        </w:rPr>
      </w:pPr>
      <w:r w:rsidRPr="00FC29B4">
        <w:rPr>
          <w:rFonts w:ascii="David" w:hAnsi="David"/>
          <w:rtl/>
        </w:rPr>
        <w:t xml:space="preserve">על הסכם זה, ועל יחסי הממון בין הצדדים יחול </w:t>
      </w:r>
      <w:r w:rsidR="00EF4917">
        <w:rPr>
          <w:rFonts w:ascii="David" w:hAnsi="David" w:hint="cs"/>
          <w:rtl/>
        </w:rPr>
        <w:t>החוק והדין הישראלי בלבד</w:t>
      </w:r>
      <w:r w:rsidRPr="00FC29B4">
        <w:rPr>
          <w:rFonts w:ascii="David" w:hAnsi="David"/>
          <w:rtl/>
        </w:rPr>
        <w:t>.</w:t>
      </w:r>
    </w:p>
    <w:p w14:paraId="5D14394F" w14:textId="77777777" w:rsidR="00F23CC1" w:rsidRPr="00FC29B4" w:rsidRDefault="00F23CC1" w:rsidP="004542DD">
      <w:pPr>
        <w:spacing w:line="360" w:lineRule="auto"/>
        <w:jc w:val="both"/>
        <w:rPr>
          <w:rFonts w:ascii="David" w:hAnsi="David"/>
        </w:rPr>
      </w:pPr>
      <w:r w:rsidRPr="00FC29B4">
        <w:rPr>
          <w:rFonts w:ascii="David" w:hAnsi="David"/>
          <w:rtl/>
        </w:rPr>
        <w:t xml:space="preserve"> </w:t>
      </w:r>
    </w:p>
    <w:p w14:paraId="6BE77A2E" w14:textId="77777777" w:rsidR="004542DD" w:rsidRPr="00FC29B4" w:rsidRDefault="0011629C" w:rsidP="004542DD">
      <w:pPr>
        <w:numPr>
          <w:ilvl w:val="0"/>
          <w:numId w:val="1"/>
        </w:numPr>
        <w:spacing w:line="360" w:lineRule="auto"/>
        <w:jc w:val="both"/>
        <w:rPr>
          <w:rFonts w:ascii="David" w:hAnsi="David"/>
        </w:rPr>
      </w:pPr>
      <w:r w:rsidRPr="00FC29B4">
        <w:rPr>
          <w:rFonts w:ascii="David" w:hAnsi="David"/>
          <w:rtl/>
        </w:rPr>
        <w:t>הצדדים</w:t>
      </w:r>
      <w:r w:rsidR="00F23CC1" w:rsidRPr="00FC29B4">
        <w:rPr>
          <w:rFonts w:ascii="David" w:hAnsi="David"/>
          <w:rtl/>
        </w:rPr>
        <w:t xml:space="preserve"> מאשרים כי עשו הסכם זה מרצון טוב ובהסכמה חופשית, וכי הוא הוסבר להם והם הבינו את תוכנו ואת המשמעות המשפטית שלו</w:t>
      </w:r>
      <w:r w:rsidRPr="00FC29B4">
        <w:rPr>
          <w:rFonts w:ascii="David" w:hAnsi="David"/>
          <w:rtl/>
        </w:rPr>
        <w:t>, כאשר לצורך גיבושו נפגשו עם עורך ההסכם, ובהמשך, לאחר שהעירו על טיוטא שקיבלו בדוא"ל</w:t>
      </w:r>
      <w:r w:rsidR="00F31B07" w:rsidRPr="00FC29B4">
        <w:rPr>
          <w:rFonts w:ascii="David" w:hAnsi="David"/>
          <w:rtl/>
        </w:rPr>
        <w:t>, בצירוף הודעה שהם יכולים להעיר על ההסכם ולהתייעץ לגביו עם מי שיחפצו – נפגשו למפגש דיון בנקודות שבמחלוקת וחתמו על ההסכם</w:t>
      </w:r>
      <w:r w:rsidR="00F23CC1" w:rsidRPr="00FC29B4">
        <w:rPr>
          <w:rFonts w:ascii="David" w:hAnsi="David"/>
          <w:rtl/>
        </w:rPr>
        <w:t>.</w:t>
      </w:r>
    </w:p>
    <w:p w14:paraId="2A471D37" w14:textId="77777777" w:rsidR="004318E5" w:rsidRPr="00FC29B4" w:rsidRDefault="00F23CC1" w:rsidP="004542DD">
      <w:pPr>
        <w:spacing w:line="360" w:lineRule="auto"/>
        <w:jc w:val="both"/>
        <w:rPr>
          <w:rFonts w:ascii="David" w:hAnsi="David"/>
        </w:rPr>
      </w:pPr>
      <w:r w:rsidRPr="00FC29B4">
        <w:rPr>
          <w:rFonts w:ascii="David" w:hAnsi="David"/>
          <w:rtl/>
        </w:rPr>
        <w:t xml:space="preserve"> </w:t>
      </w:r>
    </w:p>
    <w:p w14:paraId="05388D0B" w14:textId="77777777" w:rsidR="007F0E9C" w:rsidRPr="00FC29B4" w:rsidRDefault="004318E5" w:rsidP="00AA1DBF">
      <w:pPr>
        <w:numPr>
          <w:ilvl w:val="0"/>
          <w:numId w:val="1"/>
        </w:numPr>
        <w:spacing w:line="360" w:lineRule="auto"/>
        <w:jc w:val="both"/>
        <w:rPr>
          <w:rFonts w:ascii="David" w:hAnsi="David"/>
        </w:rPr>
      </w:pPr>
      <w:r w:rsidRPr="00FC29B4">
        <w:rPr>
          <w:rFonts w:ascii="David" w:hAnsi="David"/>
          <w:rtl/>
        </w:rPr>
        <w:t xml:space="preserve">הובהר לצדדים והם מודעים לכך </w:t>
      </w:r>
      <w:r w:rsidR="00EF4917">
        <w:rPr>
          <w:rFonts w:ascii="David" w:hAnsi="David" w:hint="cs"/>
          <w:rtl/>
        </w:rPr>
        <w:t>ש</w:t>
      </w:r>
      <w:r w:rsidRPr="00FC29B4">
        <w:rPr>
          <w:rFonts w:ascii="David" w:hAnsi="David"/>
          <w:rtl/>
        </w:rPr>
        <w:t>אין בהסכם זה כדי להתייחס לענייני הורשה.</w:t>
      </w:r>
    </w:p>
    <w:p w14:paraId="65878C1A" w14:textId="77777777" w:rsidR="004542DD" w:rsidRPr="00FC29B4" w:rsidRDefault="004542DD" w:rsidP="004542DD">
      <w:pPr>
        <w:spacing w:line="360" w:lineRule="auto"/>
        <w:jc w:val="both"/>
        <w:rPr>
          <w:rFonts w:ascii="David" w:hAnsi="David"/>
        </w:rPr>
      </w:pPr>
    </w:p>
    <w:p w14:paraId="1C16A8A0" w14:textId="54D97B82" w:rsidR="00A2278E" w:rsidRPr="00FC29B4" w:rsidRDefault="00A2278E" w:rsidP="00AA1DBF">
      <w:pPr>
        <w:numPr>
          <w:ilvl w:val="0"/>
          <w:numId w:val="1"/>
        </w:numPr>
        <w:spacing w:line="360" w:lineRule="auto"/>
        <w:jc w:val="both"/>
        <w:rPr>
          <w:rFonts w:ascii="David" w:hAnsi="David"/>
        </w:rPr>
      </w:pPr>
      <w:r w:rsidRPr="00FC29B4">
        <w:rPr>
          <w:rFonts w:ascii="David" w:hAnsi="David"/>
          <w:rtl/>
        </w:rPr>
        <w:t xml:space="preserve">הצדדים הסכימו כי עו"ד </w:t>
      </w:r>
      <w:r w:rsidR="00333F3E">
        <w:rPr>
          <w:rFonts w:ascii="David" w:hAnsi="David" w:hint="cs"/>
          <w:b/>
          <w:bCs/>
          <w:rtl/>
        </w:rPr>
        <w:t>_________</w:t>
      </w:r>
      <w:r w:rsidRPr="00FC29B4">
        <w:rPr>
          <w:rFonts w:ascii="David" w:hAnsi="David"/>
          <w:rtl/>
        </w:rPr>
        <w:t xml:space="preserve"> יערוך עבורם את ההסכם, נמסר להם כי זכותם </w:t>
      </w:r>
      <w:r w:rsidR="00026DD7" w:rsidRPr="00FC29B4">
        <w:rPr>
          <w:rFonts w:ascii="David" w:hAnsi="David"/>
          <w:rtl/>
        </w:rPr>
        <w:t>להיוועץ בעו"ד נוסף בטרם החתימה על ההסכם.</w:t>
      </w:r>
    </w:p>
    <w:p w14:paraId="2C4FBA2C" w14:textId="77777777" w:rsidR="004542DD" w:rsidRPr="00FC29B4" w:rsidRDefault="004542DD" w:rsidP="004542DD">
      <w:pPr>
        <w:spacing w:line="360" w:lineRule="auto"/>
        <w:jc w:val="both"/>
        <w:rPr>
          <w:rFonts w:ascii="David" w:hAnsi="David"/>
        </w:rPr>
      </w:pPr>
    </w:p>
    <w:p w14:paraId="09A5FEBB" w14:textId="77777777" w:rsidR="006769E0" w:rsidRPr="00FC29B4" w:rsidRDefault="006769E0" w:rsidP="007716AA">
      <w:pPr>
        <w:numPr>
          <w:ilvl w:val="0"/>
          <w:numId w:val="1"/>
        </w:numPr>
        <w:spacing w:line="360" w:lineRule="auto"/>
        <w:jc w:val="both"/>
        <w:rPr>
          <w:rFonts w:ascii="David" w:hAnsi="David"/>
          <w:rtl/>
        </w:rPr>
      </w:pPr>
      <w:r w:rsidRPr="00FC29B4">
        <w:rPr>
          <w:rFonts w:ascii="David" w:hAnsi="David"/>
          <w:rtl/>
        </w:rPr>
        <w:t>הצדדים עותרים לכבוד</w:t>
      </w:r>
      <w:r w:rsidR="00643B7D" w:rsidRPr="00FC29B4">
        <w:rPr>
          <w:rFonts w:ascii="David" w:hAnsi="David"/>
          <w:rtl/>
        </w:rPr>
        <w:t xml:space="preserve"> בית המשפט לענייני משפחה לאשר הסכם זה לפי הסמכות הנתונה לו בסעיף 3(ג') לחוק בית</w:t>
      </w:r>
      <w:r w:rsidR="004542DD" w:rsidRPr="00FC29B4">
        <w:rPr>
          <w:rFonts w:ascii="David" w:hAnsi="David"/>
          <w:rtl/>
        </w:rPr>
        <w:t xml:space="preserve"> המשפט לענייני משפחה.</w:t>
      </w:r>
    </w:p>
    <w:p w14:paraId="402A101E" w14:textId="77777777" w:rsidR="006769E0" w:rsidRPr="00FC29B4" w:rsidRDefault="006769E0" w:rsidP="00AA1DBF">
      <w:pPr>
        <w:spacing w:line="360" w:lineRule="auto"/>
        <w:ind w:left="360"/>
        <w:jc w:val="both"/>
        <w:rPr>
          <w:rFonts w:ascii="David" w:hAnsi="David"/>
          <w:rtl/>
        </w:rPr>
      </w:pPr>
    </w:p>
    <w:p w14:paraId="28B933FA" w14:textId="77777777" w:rsidR="00CE0B17" w:rsidRPr="00FC29B4" w:rsidRDefault="00CE0B17" w:rsidP="006769E0">
      <w:pPr>
        <w:spacing w:line="360" w:lineRule="auto"/>
        <w:ind w:left="360"/>
        <w:jc w:val="center"/>
        <w:rPr>
          <w:rFonts w:ascii="David" w:hAnsi="David"/>
          <w:b/>
          <w:bCs/>
          <w:sz w:val="28"/>
          <w:szCs w:val="28"/>
          <w:u w:val="single"/>
        </w:rPr>
      </w:pPr>
      <w:r w:rsidRPr="00FC29B4">
        <w:rPr>
          <w:rFonts w:ascii="David" w:hAnsi="David"/>
          <w:b/>
          <w:bCs/>
          <w:sz w:val="28"/>
          <w:szCs w:val="28"/>
          <w:u w:val="single"/>
          <w:rtl/>
        </w:rPr>
        <w:t>ולראייה באו הצדדים על החתום</w:t>
      </w:r>
      <w:r w:rsidR="00A36B12" w:rsidRPr="00FC29B4">
        <w:rPr>
          <w:rFonts w:ascii="David" w:hAnsi="David"/>
          <w:sz w:val="28"/>
          <w:szCs w:val="28"/>
          <w:rtl/>
        </w:rPr>
        <w:t>:</w:t>
      </w:r>
    </w:p>
    <w:p w14:paraId="640BD8EE" w14:textId="77777777" w:rsidR="00CE0B17" w:rsidRDefault="00CE0B17" w:rsidP="00AA1DBF">
      <w:pPr>
        <w:spacing w:line="360" w:lineRule="auto"/>
        <w:jc w:val="both"/>
        <w:rPr>
          <w:rFonts w:ascii="David" w:hAnsi="David"/>
          <w:rtl/>
        </w:rPr>
      </w:pPr>
    </w:p>
    <w:p w14:paraId="358E1DDE" w14:textId="77777777" w:rsidR="00362A01" w:rsidRDefault="00362A01" w:rsidP="00AA1DBF">
      <w:pPr>
        <w:spacing w:line="360" w:lineRule="auto"/>
        <w:jc w:val="both"/>
        <w:rPr>
          <w:rFonts w:ascii="David" w:hAnsi="David"/>
          <w:rtl/>
        </w:rPr>
      </w:pPr>
    </w:p>
    <w:p w14:paraId="281CADB5" w14:textId="77777777" w:rsidR="00362A01" w:rsidRPr="00FC29B4" w:rsidRDefault="00362A01" w:rsidP="00AA1DBF">
      <w:pPr>
        <w:spacing w:line="360" w:lineRule="auto"/>
        <w:jc w:val="both"/>
        <w:rPr>
          <w:rFonts w:ascii="David" w:hAnsi="David"/>
          <w:rtl/>
        </w:rPr>
      </w:pPr>
    </w:p>
    <w:p w14:paraId="6F40CD58" w14:textId="77777777" w:rsidR="00A77048" w:rsidRPr="00FC29B4" w:rsidRDefault="00A77048" w:rsidP="00AA1DBF">
      <w:pPr>
        <w:spacing w:line="360" w:lineRule="auto"/>
        <w:jc w:val="both"/>
        <w:rPr>
          <w:rFonts w:ascii="David" w:hAnsi="David"/>
          <w:rtl/>
        </w:rPr>
      </w:pPr>
    </w:p>
    <w:p w14:paraId="2412ABF2" w14:textId="77777777" w:rsidR="00CE0B17" w:rsidRPr="00FC29B4" w:rsidRDefault="00CE0B17" w:rsidP="00AA1DBF">
      <w:pPr>
        <w:spacing w:line="360" w:lineRule="auto"/>
        <w:jc w:val="both"/>
        <w:rPr>
          <w:rFonts w:ascii="David" w:hAnsi="David"/>
          <w:rtl/>
        </w:rPr>
      </w:pPr>
      <w:r w:rsidRPr="00FC29B4">
        <w:rPr>
          <w:rFonts w:ascii="David" w:hAnsi="David"/>
          <w:rtl/>
        </w:rPr>
        <w:t>_______________</w:t>
      </w:r>
      <w:r w:rsidR="00FA1F50" w:rsidRPr="00FC29B4">
        <w:rPr>
          <w:rFonts w:ascii="David" w:hAnsi="David"/>
          <w:rtl/>
        </w:rPr>
        <w:t>_</w:t>
      </w:r>
      <w:r w:rsidRPr="00FC29B4">
        <w:rPr>
          <w:rFonts w:ascii="David" w:hAnsi="David"/>
          <w:rtl/>
        </w:rPr>
        <w:tab/>
      </w:r>
      <w:r w:rsidRPr="00FC29B4">
        <w:rPr>
          <w:rFonts w:ascii="David" w:hAnsi="David"/>
          <w:rtl/>
        </w:rPr>
        <w:tab/>
      </w:r>
      <w:r w:rsidR="00134D00" w:rsidRPr="00FC29B4">
        <w:rPr>
          <w:rFonts w:ascii="David" w:hAnsi="David"/>
          <w:rtl/>
        </w:rPr>
        <w:tab/>
      </w:r>
      <w:r w:rsidR="005B76FC" w:rsidRPr="00FC29B4">
        <w:rPr>
          <w:rFonts w:ascii="David" w:hAnsi="David"/>
          <w:rtl/>
        </w:rPr>
        <w:tab/>
      </w:r>
      <w:r w:rsidR="005B76FC" w:rsidRPr="00FC29B4">
        <w:rPr>
          <w:rFonts w:ascii="David" w:hAnsi="David"/>
          <w:rtl/>
        </w:rPr>
        <w:tab/>
      </w:r>
      <w:r w:rsidRPr="00FC29B4">
        <w:rPr>
          <w:rFonts w:ascii="David" w:hAnsi="David"/>
          <w:rtl/>
        </w:rPr>
        <w:tab/>
      </w:r>
      <w:r w:rsidRPr="00FC29B4">
        <w:rPr>
          <w:rFonts w:ascii="David" w:hAnsi="David"/>
          <w:rtl/>
        </w:rPr>
        <w:tab/>
        <w:t>______________</w:t>
      </w:r>
      <w:r w:rsidR="00FA1F50" w:rsidRPr="00FC29B4">
        <w:rPr>
          <w:rFonts w:ascii="David" w:hAnsi="David"/>
          <w:rtl/>
        </w:rPr>
        <w:t>_____</w:t>
      </w:r>
    </w:p>
    <w:p w14:paraId="7B5B29DE" w14:textId="0BACDB38" w:rsidR="002149A7" w:rsidRPr="00885EE0" w:rsidRDefault="009A7C6E" w:rsidP="00EF4917">
      <w:pPr>
        <w:ind w:firstLine="720"/>
        <w:jc w:val="both"/>
        <w:rPr>
          <w:rFonts w:ascii="David" w:hAnsi="David"/>
          <w:b/>
          <w:bCs/>
          <w:rtl/>
        </w:rPr>
      </w:pPr>
      <w:r>
        <w:rPr>
          <w:rFonts w:ascii="David" w:hAnsi="David" w:hint="cs"/>
          <w:b/>
          <w:bCs/>
          <w:rtl/>
        </w:rPr>
        <w:t>----</w:t>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Pr>
          <w:rFonts w:ascii="David" w:hAnsi="David" w:hint="cs"/>
          <w:b/>
          <w:bCs/>
          <w:rtl/>
        </w:rPr>
        <w:t>----</w:t>
      </w:r>
    </w:p>
    <w:sectPr w:rsidR="002149A7" w:rsidRPr="00885EE0" w:rsidSect="008531C5">
      <w:headerReference w:type="default" r:id="rId8"/>
      <w:footerReference w:type="default" r:id="rId9"/>
      <w:pgSz w:w="11906" w:h="16838"/>
      <w:pgMar w:top="1361" w:right="1418" w:bottom="1361"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33FBC" w14:textId="77777777" w:rsidR="007C2B69" w:rsidRDefault="007C2B69" w:rsidP="005A2274">
      <w:r>
        <w:separator/>
      </w:r>
    </w:p>
  </w:endnote>
  <w:endnote w:type="continuationSeparator" w:id="0">
    <w:p w14:paraId="314E9840" w14:textId="77777777" w:rsidR="007C2B69" w:rsidRDefault="007C2B69" w:rsidP="005A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41ED" w14:textId="77777777" w:rsidR="00920293" w:rsidRPr="00920293" w:rsidRDefault="00920293" w:rsidP="00920293">
    <w:pPr>
      <w:pStyle w:val="Footer"/>
      <w:rPr>
        <w:u w:val="single"/>
      </w:rPr>
    </w:pPr>
    <w:r w:rsidRPr="00920293">
      <w:t xml:space="preserve">         </w:t>
    </w:r>
    <w:r>
      <w:rPr>
        <w:u w:val="single"/>
      </w:rPr>
      <w:t xml:space="preserve">                                          </w:t>
    </w:r>
    <w:r>
      <w:rPr>
        <w:rtl/>
      </w:rPr>
      <w:tab/>
    </w:r>
    <w:r>
      <w:rPr>
        <w:rtl/>
      </w:rPr>
      <w:tab/>
    </w:r>
    <w:r>
      <w:rPr>
        <w:u w:val="single"/>
      </w:rPr>
      <w:t xml:space="preserve">                                          </w:t>
    </w:r>
  </w:p>
  <w:p w14:paraId="0DD41D8F" w14:textId="43165BE6" w:rsidR="00F20907" w:rsidRPr="00885EE0" w:rsidRDefault="00920293">
    <w:pPr>
      <w:pStyle w:val="Footer"/>
      <w:rPr>
        <w:b/>
        <w:bCs/>
        <w:rtl/>
      </w:rPr>
    </w:pPr>
    <w:r w:rsidRPr="00885EE0">
      <w:rPr>
        <w:rFonts w:hint="cs"/>
        <w:b/>
        <w:bCs/>
        <w:rtl/>
      </w:rPr>
      <w:t xml:space="preserve">                     </w:t>
    </w:r>
    <w:r w:rsidR="009A7C6E">
      <w:rPr>
        <w:rFonts w:hint="cs"/>
        <w:b/>
        <w:bCs/>
        <w:rtl/>
      </w:rPr>
      <w:t>----</w:t>
    </w:r>
    <w:r w:rsidRPr="00885EE0">
      <w:rPr>
        <w:b/>
        <w:bCs/>
      </w:rPr>
      <w:t xml:space="preserve">                                 </w:t>
    </w:r>
    <w:r w:rsidRPr="00885EE0">
      <w:rPr>
        <w:rFonts w:hint="cs"/>
        <w:b/>
        <w:bCs/>
        <w:rtl/>
      </w:rPr>
      <w:t xml:space="preserve"> </w:t>
    </w:r>
    <w:r w:rsidRPr="00885EE0">
      <w:rPr>
        <w:rFonts w:hint="cs"/>
        <w:b/>
        <w:bCs/>
        <w:rtl/>
      </w:rPr>
      <w:tab/>
      <w:t xml:space="preserve">                                                           </w:t>
    </w:r>
    <w:r w:rsidR="009A7C6E">
      <w:rPr>
        <w:rFonts w:hint="cs"/>
        <w:b/>
        <w:bCs/>
        <w:rt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2D514" w14:textId="77777777" w:rsidR="007C2B69" w:rsidRDefault="007C2B69" w:rsidP="005A2274">
      <w:r>
        <w:separator/>
      </w:r>
    </w:p>
  </w:footnote>
  <w:footnote w:type="continuationSeparator" w:id="0">
    <w:p w14:paraId="45B750CA" w14:textId="77777777" w:rsidR="007C2B69" w:rsidRDefault="007C2B69" w:rsidP="005A2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0811D" w14:textId="77777777" w:rsidR="00F24D55" w:rsidRDefault="00625F9D">
    <w:pPr>
      <w:pStyle w:val="Header"/>
      <w:rPr>
        <w:rtl/>
      </w:rPr>
    </w:pPr>
    <w:r>
      <w:rPr>
        <w:rtl/>
        <w:lang w:val="he-IL"/>
      </w:rPr>
      <w:t xml:space="preserve">עמוד </w:t>
    </w:r>
    <w:r>
      <w:rPr>
        <w:b/>
        <w:bCs/>
      </w:rPr>
      <w:fldChar w:fldCharType="begin"/>
    </w:r>
    <w:r>
      <w:rPr>
        <w:b/>
        <w:bCs/>
      </w:rPr>
      <w:instrText>PAGE  \* Arabic  \* MERGEFORMAT</w:instrText>
    </w:r>
    <w:r>
      <w:rPr>
        <w:b/>
        <w:bCs/>
      </w:rPr>
      <w:fldChar w:fldCharType="separate"/>
    </w:r>
    <w:r w:rsidR="00535218" w:rsidRPr="00535218">
      <w:rPr>
        <w:rFonts w:cs="Times New Roman"/>
        <w:b/>
        <w:bCs/>
        <w:noProof/>
        <w:lang w:val="he-IL"/>
      </w:rPr>
      <w:t>7</w:t>
    </w:r>
    <w:r>
      <w:rPr>
        <w:b/>
        <w:bCs/>
      </w:rPr>
      <w:fldChar w:fldCharType="end"/>
    </w:r>
    <w:r>
      <w:rPr>
        <w:rtl/>
        <w:lang w:val="he-IL"/>
      </w:rPr>
      <w:t xml:space="preserve"> מתוך </w:t>
    </w:r>
    <w:r>
      <w:rPr>
        <w:b/>
        <w:bCs/>
      </w:rPr>
      <w:fldChar w:fldCharType="begin"/>
    </w:r>
    <w:r>
      <w:rPr>
        <w:b/>
        <w:bCs/>
      </w:rPr>
      <w:instrText>NUMPAGES  \* Arabic  \* MERGEFORMAT</w:instrText>
    </w:r>
    <w:r>
      <w:rPr>
        <w:b/>
        <w:bCs/>
      </w:rPr>
      <w:fldChar w:fldCharType="separate"/>
    </w:r>
    <w:r w:rsidR="00535218" w:rsidRPr="00535218">
      <w:rPr>
        <w:rFonts w:cs="Times New Roman"/>
        <w:b/>
        <w:bCs/>
        <w:noProof/>
        <w:lang w:val="he-IL"/>
      </w:rPr>
      <w:t>7</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34B8"/>
    <w:multiLevelType w:val="multilevel"/>
    <w:tmpl w:val="87DED082"/>
    <w:lvl w:ilvl="0">
      <w:start w:val="14"/>
      <w:numFmt w:val="decimal"/>
      <w:lvlText w:val="%1"/>
      <w:lvlJc w:val="left"/>
      <w:pPr>
        <w:ind w:left="480" w:hanging="480"/>
      </w:pPr>
      <w:rPr>
        <w:rFonts w:hint="default"/>
      </w:rPr>
    </w:lvl>
    <w:lvl w:ilvl="1">
      <w:start w:val="10"/>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B0A4086"/>
    <w:multiLevelType w:val="hybridMultilevel"/>
    <w:tmpl w:val="290AE930"/>
    <w:lvl w:ilvl="0" w:tplc="1D828978">
      <w:start w:val="1"/>
      <w:numFmt w:val="hebrew1"/>
      <w:lvlText w:val="%1."/>
      <w:lvlJc w:val="left"/>
      <w:pPr>
        <w:ind w:left="1080" w:hanging="360"/>
      </w:pPr>
      <w:rPr>
        <w:rFonts w:cs="Times New Roman" w:hint="default"/>
        <w:sz w:val="2"/>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D8421BD"/>
    <w:multiLevelType w:val="hybridMultilevel"/>
    <w:tmpl w:val="1CD2FAA8"/>
    <w:lvl w:ilvl="0" w:tplc="6EBCC59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FE52D4"/>
    <w:multiLevelType w:val="multilevel"/>
    <w:tmpl w:val="1576D33E"/>
    <w:lvl w:ilvl="0">
      <w:start w:val="1"/>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851"/>
        </w:tabs>
        <w:ind w:left="851" w:hanging="454"/>
      </w:pPr>
      <w:rPr>
        <w:rFonts w:cs="Times New Roman"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8C73434"/>
    <w:multiLevelType w:val="hybridMultilevel"/>
    <w:tmpl w:val="7BEEB76E"/>
    <w:lvl w:ilvl="0" w:tplc="6AE6778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FB26D5"/>
    <w:multiLevelType w:val="multilevel"/>
    <w:tmpl w:val="6C905FD0"/>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strike w:val="0"/>
      </w:rPr>
    </w:lvl>
    <w:lvl w:ilvl="2">
      <w:start w:val="1"/>
      <w:numFmt w:val="hebrew1"/>
      <w:lvlText w:val="%3."/>
      <w:lvlJc w:val="left"/>
      <w:pPr>
        <w:tabs>
          <w:tab w:val="num" w:pos="1440"/>
        </w:tabs>
        <w:ind w:left="1224" w:hanging="504"/>
      </w:pPr>
      <w:rPr>
        <w:rFonts w:ascii="David" w:eastAsia="Times New Roman" w:hAnsi="David" w:cs="David"/>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C130A84"/>
    <w:multiLevelType w:val="multilevel"/>
    <w:tmpl w:val="B29CC2F8"/>
    <w:lvl w:ilvl="0">
      <w:start w:val="14"/>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680" w:hanging="567"/>
      </w:pPr>
      <w:rPr>
        <w:rFonts w:cs="David" w:hint="default"/>
        <w:i w:val="0"/>
        <w:iCs w:val="0"/>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D0F4D3E"/>
    <w:multiLevelType w:val="hybridMultilevel"/>
    <w:tmpl w:val="F1282BC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75FEB"/>
    <w:multiLevelType w:val="hybridMultilevel"/>
    <w:tmpl w:val="2388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E3F70"/>
    <w:multiLevelType w:val="multilevel"/>
    <w:tmpl w:val="F904AC0A"/>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4E277FC4"/>
    <w:multiLevelType w:val="multilevel"/>
    <w:tmpl w:val="04090021"/>
    <w:lvl w:ilvl="0">
      <w:start w:val="1"/>
      <w:numFmt w:val="hebrew1"/>
      <w:lvlText w:val="%1."/>
      <w:lvlJc w:val="center"/>
      <w:pPr>
        <w:ind w:left="360" w:hanging="360"/>
      </w:pPr>
    </w:lvl>
    <w:lvl w:ilvl="1">
      <w:start w:val="1"/>
      <w:numFmt w:val="decimal"/>
      <w:lvlText w:val="%1.%2."/>
      <w:lvlJc w:val="center"/>
      <w:pPr>
        <w:ind w:left="720" w:hanging="360"/>
      </w:p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1" w15:restartNumberingAfterBreak="0">
    <w:nsid w:val="506874B3"/>
    <w:multiLevelType w:val="multilevel"/>
    <w:tmpl w:val="A2ECCD5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61084027"/>
    <w:multiLevelType w:val="multilevel"/>
    <w:tmpl w:val="90405284"/>
    <w:lvl w:ilvl="0">
      <w:start w:val="6"/>
      <w:numFmt w:val="decimal"/>
      <w:lvlText w:val="%1"/>
      <w:lvlJc w:val="left"/>
      <w:pPr>
        <w:ind w:left="360" w:hanging="360"/>
      </w:pPr>
      <w:rPr>
        <w:rFonts w:hint="default"/>
      </w:rPr>
    </w:lvl>
    <w:lvl w:ilvl="1">
      <w:start w:val="2"/>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 w15:restartNumberingAfterBreak="0">
    <w:nsid w:val="66A34E7F"/>
    <w:multiLevelType w:val="multilevel"/>
    <w:tmpl w:val="67DA738A"/>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68DB6405"/>
    <w:multiLevelType w:val="multilevel"/>
    <w:tmpl w:val="1576D33E"/>
    <w:lvl w:ilvl="0">
      <w:start w:val="1"/>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851"/>
        </w:tabs>
        <w:ind w:left="851" w:hanging="454"/>
      </w:pPr>
      <w:rPr>
        <w:rFonts w:cs="Times New Roman"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6C4844C7"/>
    <w:multiLevelType w:val="singleLevel"/>
    <w:tmpl w:val="B2D4EC24"/>
    <w:lvl w:ilvl="0">
      <w:start w:val="1"/>
      <w:numFmt w:val="decimal"/>
      <w:lvlText w:val="%1."/>
      <w:lvlJc w:val="left"/>
      <w:pPr>
        <w:tabs>
          <w:tab w:val="num" w:pos="570"/>
        </w:tabs>
        <w:ind w:hanging="570"/>
      </w:pPr>
      <w:rPr>
        <w:rFonts w:cs="David"/>
        <w:bCs w:val="0"/>
        <w:iCs w:val="0"/>
        <w:color w:val="auto"/>
        <w:sz w:val="24"/>
        <w:szCs w:val="24"/>
        <w:u w:val="none"/>
      </w:rPr>
    </w:lvl>
  </w:abstractNum>
  <w:abstractNum w:abstractNumId="16" w15:restartNumberingAfterBreak="0">
    <w:nsid w:val="749B4125"/>
    <w:multiLevelType w:val="hybridMultilevel"/>
    <w:tmpl w:val="9926C442"/>
    <w:lvl w:ilvl="0" w:tplc="EE3409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3"/>
  </w:num>
  <w:num w:numId="4">
    <w:abstractNumId w:val="10"/>
  </w:num>
  <w:num w:numId="5">
    <w:abstractNumId w:val="7"/>
  </w:num>
  <w:num w:numId="6">
    <w:abstractNumId w:val="4"/>
  </w:num>
  <w:num w:numId="7">
    <w:abstractNumId w:val="16"/>
  </w:num>
  <w:num w:numId="8">
    <w:abstractNumId w:val="2"/>
  </w:num>
  <w:num w:numId="9">
    <w:abstractNumId w:val="11"/>
  </w:num>
  <w:num w:numId="10">
    <w:abstractNumId w:val="9"/>
  </w:num>
  <w:num w:numId="11">
    <w:abstractNumId w:val="12"/>
  </w:num>
  <w:num w:numId="12">
    <w:abstractNumId w:val="1"/>
  </w:num>
  <w:num w:numId="13">
    <w:abstractNumId w:val="13"/>
  </w:num>
  <w:num w:numId="14">
    <w:abstractNumId w:val="6"/>
  </w:num>
  <w:num w:numId="15">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851"/>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454"/>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454"/>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0"/>
  </w:num>
  <w:num w:numId="19">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624" w:hanging="227"/>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1418" w:hanging="1021"/>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1">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567" w:hanging="170"/>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2">
    <w:abstractNumId w:val="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43"/>
    <w:rsid w:val="00001B9B"/>
    <w:rsid w:val="00002586"/>
    <w:rsid w:val="0000347C"/>
    <w:rsid w:val="00006295"/>
    <w:rsid w:val="0002082B"/>
    <w:rsid w:val="00024DE9"/>
    <w:rsid w:val="00026DD7"/>
    <w:rsid w:val="00041FFF"/>
    <w:rsid w:val="00043A7A"/>
    <w:rsid w:val="00066087"/>
    <w:rsid w:val="000707F1"/>
    <w:rsid w:val="000858AC"/>
    <w:rsid w:val="00086AC3"/>
    <w:rsid w:val="00096C8F"/>
    <w:rsid w:val="000A6D62"/>
    <w:rsid w:val="000B377D"/>
    <w:rsid w:val="000C7F5C"/>
    <w:rsid w:val="000E01FD"/>
    <w:rsid w:val="000E6085"/>
    <w:rsid w:val="000F1170"/>
    <w:rsid w:val="000F12EA"/>
    <w:rsid w:val="001106ED"/>
    <w:rsid w:val="001135D3"/>
    <w:rsid w:val="0011629C"/>
    <w:rsid w:val="00117BC0"/>
    <w:rsid w:val="00123B5A"/>
    <w:rsid w:val="001246AE"/>
    <w:rsid w:val="00130D09"/>
    <w:rsid w:val="00134D00"/>
    <w:rsid w:val="00141F26"/>
    <w:rsid w:val="00151ED4"/>
    <w:rsid w:val="00167CBE"/>
    <w:rsid w:val="001A3614"/>
    <w:rsid w:val="001A5403"/>
    <w:rsid w:val="001A5FFC"/>
    <w:rsid w:val="001B3FEF"/>
    <w:rsid w:val="001C54AA"/>
    <w:rsid w:val="001C6E4F"/>
    <w:rsid w:val="001C79E4"/>
    <w:rsid w:val="001D2900"/>
    <w:rsid w:val="001D51B4"/>
    <w:rsid w:val="001E32DD"/>
    <w:rsid w:val="001E7A6F"/>
    <w:rsid w:val="001F1E2C"/>
    <w:rsid w:val="00211C05"/>
    <w:rsid w:val="00212575"/>
    <w:rsid w:val="002146C9"/>
    <w:rsid w:val="002149A7"/>
    <w:rsid w:val="00217C6D"/>
    <w:rsid w:val="00221BBD"/>
    <w:rsid w:val="00236464"/>
    <w:rsid w:val="002370C3"/>
    <w:rsid w:val="002401EF"/>
    <w:rsid w:val="002519BA"/>
    <w:rsid w:val="002572A7"/>
    <w:rsid w:val="00257FA6"/>
    <w:rsid w:val="00277DA4"/>
    <w:rsid w:val="00281DA0"/>
    <w:rsid w:val="0028522A"/>
    <w:rsid w:val="00291FA8"/>
    <w:rsid w:val="002A27E2"/>
    <w:rsid w:val="002A744F"/>
    <w:rsid w:val="002B2DA2"/>
    <w:rsid w:val="002B42A8"/>
    <w:rsid w:val="002C6886"/>
    <w:rsid w:val="002E2C60"/>
    <w:rsid w:val="002E7B02"/>
    <w:rsid w:val="002F2042"/>
    <w:rsid w:val="002F3B7D"/>
    <w:rsid w:val="00303BA4"/>
    <w:rsid w:val="003147F2"/>
    <w:rsid w:val="003179B3"/>
    <w:rsid w:val="00322CEA"/>
    <w:rsid w:val="00333F3E"/>
    <w:rsid w:val="00345021"/>
    <w:rsid w:val="00362A01"/>
    <w:rsid w:val="0036438F"/>
    <w:rsid w:val="00366250"/>
    <w:rsid w:val="003A4AA9"/>
    <w:rsid w:val="003E1B21"/>
    <w:rsid w:val="003E4F08"/>
    <w:rsid w:val="003E62A1"/>
    <w:rsid w:val="00401555"/>
    <w:rsid w:val="004123D1"/>
    <w:rsid w:val="00420726"/>
    <w:rsid w:val="004318E5"/>
    <w:rsid w:val="004340E7"/>
    <w:rsid w:val="00434B43"/>
    <w:rsid w:val="00440D56"/>
    <w:rsid w:val="004511EB"/>
    <w:rsid w:val="004542DD"/>
    <w:rsid w:val="004602C7"/>
    <w:rsid w:val="00460710"/>
    <w:rsid w:val="004638DA"/>
    <w:rsid w:val="0048336D"/>
    <w:rsid w:val="004938C1"/>
    <w:rsid w:val="00494CF6"/>
    <w:rsid w:val="004B3661"/>
    <w:rsid w:val="004C0966"/>
    <w:rsid w:val="004C35C8"/>
    <w:rsid w:val="004C52FC"/>
    <w:rsid w:val="004D1C51"/>
    <w:rsid w:val="004D3571"/>
    <w:rsid w:val="004E14EE"/>
    <w:rsid w:val="004F1798"/>
    <w:rsid w:val="0051580D"/>
    <w:rsid w:val="00523D7F"/>
    <w:rsid w:val="00524975"/>
    <w:rsid w:val="0052650B"/>
    <w:rsid w:val="0053084A"/>
    <w:rsid w:val="00534604"/>
    <w:rsid w:val="00535218"/>
    <w:rsid w:val="00544FDA"/>
    <w:rsid w:val="00545868"/>
    <w:rsid w:val="00554856"/>
    <w:rsid w:val="00561A39"/>
    <w:rsid w:val="005A2274"/>
    <w:rsid w:val="005A67AE"/>
    <w:rsid w:val="005B76FC"/>
    <w:rsid w:val="005C5C03"/>
    <w:rsid w:val="005D1356"/>
    <w:rsid w:val="005D2D78"/>
    <w:rsid w:val="005D6FC8"/>
    <w:rsid w:val="005D74E6"/>
    <w:rsid w:val="005E2A33"/>
    <w:rsid w:val="005E3630"/>
    <w:rsid w:val="005F1E6A"/>
    <w:rsid w:val="005F3169"/>
    <w:rsid w:val="00600652"/>
    <w:rsid w:val="006055AB"/>
    <w:rsid w:val="006132A2"/>
    <w:rsid w:val="006240CE"/>
    <w:rsid w:val="00625F9D"/>
    <w:rsid w:val="00636EB5"/>
    <w:rsid w:val="00636FCF"/>
    <w:rsid w:val="00637DB3"/>
    <w:rsid w:val="006416B9"/>
    <w:rsid w:val="00643B7D"/>
    <w:rsid w:val="00645D8B"/>
    <w:rsid w:val="0065015B"/>
    <w:rsid w:val="006574A3"/>
    <w:rsid w:val="0066311D"/>
    <w:rsid w:val="0067167C"/>
    <w:rsid w:val="006769E0"/>
    <w:rsid w:val="00684DB7"/>
    <w:rsid w:val="006A1E3B"/>
    <w:rsid w:val="006B635C"/>
    <w:rsid w:val="006C1453"/>
    <w:rsid w:val="006D10BC"/>
    <w:rsid w:val="006E2983"/>
    <w:rsid w:val="006E6838"/>
    <w:rsid w:val="006F076D"/>
    <w:rsid w:val="00703843"/>
    <w:rsid w:val="007046D1"/>
    <w:rsid w:val="00706077"/>
    <w:rsid w:val="007211D0"/>
    <w:rsid w:val="00721D29"/>
    <w:rsid w:val="007234DF"/>
    <w:rsid w:val="00723E62"/>
    <w:rsid w:val="00725DE6"/>
    <w:rsid w:val="00731B8A"/>
    <w:rsid w:val="00731B95"/>
    <w:rsid w:val="00731E90"/>
    <w:rsid w:val="007415A2"/>
    <w:rsid w:val="00753759"/>
    <w:rsid w:val="00764F20"/>
    <w:rsid w:val="007726B3"/>
    <w:rsid w:val="00773B0C"/>
    <w:rsid w:val="007831E6"/>
    <w:rsid w:val="0078458A"/>
    <w:rsid w:val="00786320"/>
    <w:rsid w:val="007872FF"/>
    <w:rsid w:val="007915EE"/>
    <w:rsid w:val="007B1A61"/>
    <w:rsid w:val="007C2B69"/>
    <w:rsid w:val="007D2B00"/>
    <w:rsid w:val="007E17ED"/>
    <w:rsid w:val="007F0E9C"/>
    <w:rsid w:val="007F1B6A"/>
    <w:rsid w:val="0080673E"/>
    <w:rsid w:val="00807367"/>
    <w:rsid w:val="00816C25"/>
    <w:rsid w:val="00827D43"/>
    <w:rsid w:val="00831AFF"/>
    <w:rsid w:val="00841E39"/>
    <w:rsid w:val="008531C5"/>
    <w:rsid w:val="00854CFF"/>
    <w:rsid w:val="00857367"/>
    <w:rsid w:val="00857BB7"/>
    <w:rsid w:val="00866C37"/>
    <w:rsid w:val="00873579"/>
    <w:rsid w:val="00877445"/>
    <w:rsid w:val="008852A3"/>
    <w:rsid w:val="00885EE0"/>
    <w:rsid w:val="008903CC"/>
    <w:rsid w:val="0089723E"/>
    <w:rsid w:val="008A0764"/>
    <w:rsid w:val="008B629B"/>
    <w:rsid w:val="008C0900"/>
    <w:rsid w:val="008C3827"/>
    <w:rsid w:val="008D25EE"/>
    <w:rsid w:val="008D3F54"/>
    <w:rsid w:val="008F3486"/>
    <w:rsid w:val="008F6195"/>
    <w:rsid w:val="008F77FE"/>
    <w:rsid w:val="009023F4"/>
    <w:rsid w:val="0090368E"/>
    <w:rsid w:val="00904511"/>
    <w:rsid w:val="00904B4A"/>
    <w:rsid w:val="00920293"/>
    <w:rsid w:val="009237A3"/>
    <w:rsid w:val="00925C54"/>
    <w:rsid w:val="00926CEE"/>
    <w:rsid w:val="00932D68"/>
    <w:rsid w:val="00937FF1"/>
    <w:rsid w:val="00942359"/>
    <w:rsid w:val="0094509A"/>
    <w:rsid w:val="00953AE6"/>
    <w:rsid w:val="009553A9"/>
    <w:rsid w:val="00955521"/>
    <w:rsid w:val="00957F8C"/>
    <w:rsid w:val="00984E77"/>
    <w:rsid w:val="00992D90"/>
    <w:rsid w:val="009A7C6E"/>
    <w:rsid w:val="009B6C3D"/>
    <w:rsid w:val="009C0E37"/>
    <w:rsid w:val="009C40EF"/>
    <w:rsid w:val="009C4344"/>
    <w:rsid w:val="009C793C"/>
    <w:rsid w:val="009D0A50"/>
    <w:rsid w:val="009D21CB"/>
    <w:rsid w:val="009E613B"/>
    <w:rsid w:val="009E73C7"/>
    <w:rsid w:val="009F62AA"/>
    <w:rsid w:val="00A04E76"/>
    <w:rsid w:val="00A14E3C"/>
    <w:rsid w:val="00A200A2"/>
    <w:rsid w:val="00A2278E"/>
    <w:rsid w:val="00A256BD"/>
    <w:rsid w:val="00A25E0A"/>
    <w:rsid w:val="00A27A19"/>
    <w:rsid w:val="00A35B42"/>
    <w:rsid w:val="00A36B12"/>
    <w:rsid w:val="00A3756B"/>
    <w:rsid w:val="00A3775B"/>
    <w:rsid w:val="00A5109A"/>
    <w:rsid w:val="00A52424"/>
    <w:rsid w:val="00A526CB"/>
    <w:rsid w:val="00A52882"/>
    <w:rsid w:val="00A625A4"/>
    <w:rsid w:val="00A75813"/>
    <w:rsid w:val="00A77048"/>
    <w:rsid w:val="00A873B0"/>
    <w:rsid w:val="00A9154B"/>
    <w:rsid w:val="00A91C5C"/>
    <w:rsid w:val="00AA1DBF"/>
    <w:rsid w:val="00AB2D9F"/>
    <w:rsid w:val="00AD1928"/>
    <w:rsid w:val="00AD5B7F"/>
    <w:rsid w:val="00AD67C4"/>
    <w:rsid w:val="00AF011E"/>
    <w:rsid w:val="00AF4464"/>
    <w:rsid w:val="00AF6E96"/>
    <w:rsid w:val="00B000DD"/>
    <w:rsid w:val="00B06D9C"/>
    <w:rsid w:val="00B11CC4"/>
    <w:rsid w:val="00B158DB"/>
    <w:rsid w:val="00B16965"/>
    <w:rsid w:val="00B16B36"/>
    <w:rsid w:val="00B25713"/>
    <w:rsid w:val="00B26E62"/>
    <w:rsid w:val="00B33A47"/>
    <w:rsid w:val="00B45BA4"/>
    <w:rsid w:val="00B6581C"/>
    <w:rsid w:val="00B717BE"/>
    <w:rsid w:val="00B84F14"/>
    <w:rsid w:val="00B850CC"/>
    <w:rsid w:val="00BA1D84"/>
    <w:rsid w:val="00BB0CDD"/>
    <w:rsid w:val="00BB308F"/>
    <w:rsid w:val="00BB7071"/>
    <w:rsid w:val="00BB7700"/>
    <w:rsid w:val="00BC7E26"/>
    <w:rsid w:val="00BC7FB7"/>
    <w:rsid w:val="00BE269B"/>
    <w:rsid w:val="00BE3595"/>
    <w:rsid w:val="00BF5678"/>
    <w:rsid w:val="00C135BC"/>
    <w:rsid w:val="00C14221"/>
    <w:rsid w:val="00C23B46"/>
    <w:rsid w:val="00C40FE7"/>
    <w:rsid w:val="00C43423"/>
    <w:rsid w:val="00C612A0"/>
    <w:rsid w:val="00C616E0"/>
    <w:rsid w:val="00C62B92"/>
    <w:rsid w:val="00C826CA"/>
    <w:rsid w:val="00C9412D"/>
    <w:rsid w:val="00CC5C0A"/>
    <w:rsid w:val="00CD3911"/>
    <w:rsid w:val="00CE0B17"/>
    <w:rsid w:val="00CE749A"/>
    <w:rsid w:val="00CF27EC"/>
    <w:rsid w:val="00CF59FC"/>
    <w:rsid w:val="00CF5B97"/>
    <w:rsid w:val="00CF6AA5"/>
    <w:rsid w:val="00D00F8E"/>
    <w:rsid w:val="00D03861"/>
    <w:rsid w:val="00D11164"/>
    <w:rsid w:val="00D27E47"/>
    <w:rsid w:val="00D4454F"/>
    <w:rsid w:val="00D53304"/>
    <w:rsid w:val="00D56C01"/>
    <w:rsid w:val="00D61FBF"/>
    <w:rsid w:val="00D67BC9"/>
    <w:rsid w:val="00D80B48"/>
    <w:rsid w:val="00D8743C"/>
    <w:rsid w:val="00D90D9B"/>
    <w:rsid w:val="00D94EB9"/>
    <w:rsid w:val="00D977AC"/>
    <w:rsid w:val="00DA03AD"/>
    <w:rsid w:val="00DA4280"/>
    <w:rsid w:val="00DB0039"/>
    <w:rsid w:val="00DC3CA7"/>
    <w:rsid w:val="00DC4107"/>
    <w:rsid w:val="00DC5A1B"/>
    <w:rsid w:val="00DD2FA1"/>
    <w:rsid w:val="00DF0DF3"/>
    <w:rsid w:val="00DF693B"/>
    <w:rsid w:val="00E03FF5"/>
    <w:rsid w:val="00E077EE"/>
    <w:rsid w:val="00E144C4"/>
    <w:rsid w:val="00E20048"/>
    <w:rsid w:val="00E27A7D"/>
    <w:rsid w:val="00E31369"/>
    <w:rsid w:val="00E35781"/>
    <w:rsid w:val="00E40F1C"/>
    <w:rsid w:val="00E55E9D"/>
    <w:rsid w:val="00E609AC"/>
    <w:rsid w:val="00E7283F"/>
    <w:rsid w:val="00E81075"/>
    <w:rsid w:val="00E835B7"/>
    <w:rsid w:val="00E95E4B"/>
    <w:rsid w:val="00EA59A5"/>
    <w:rsid w:val="00EB6BA1"/>
    <w:rsid w:val="00EC08B4"/>
    <w:rsid w:val="00EF4917"/>
    <w:rsid w:val="00F00042"/>
    <w:rsid w:val="00F0197F"/>
    <w:rsid w:val="00F07FB5"/>
    <w:rsid w:val="00F15B21"/>
    <w:rsid w:val="00F20907"/>
    <w:rsid w:val="00F2372A"/>
    <w:rsid w:val="00F23CC1"/>
    <w:rsid w:val="00F24D55"/>
    <w:rsid w:val="00F31B07"/>
    <w:rsid w:val="00F3243C"/>
    <w:rsid w:val="00F373D5"/>
    <w:rsid w:val="00F53019"/>
    <w:rsid w:val="00F62A71"/>
    <w:rsid w:val="00F6532E"/>
    <w:rsid w:val="00F71D5B"/>
    <w:rsid w:val="00FA028C"/>
    <w:rsid w:val="00FA1F50"/>
    <w:rsid w:val="00FA7079"/>
    <w:rsid w:val="00FA7C43"/>
    <w:rsid w:val="00FB1939"/>
    <w:rsid w:val="00FB44C7"/>
    <w:rsid w:val="00FB6AA6"/>
    <w:rsid w:val="00FC29B4"/>
    <w:rsid w:val="00FC66E0"/>
    <w:rsid w:val="00FC7EB6"/>
    <w:rsid w:val="00FD5A8A"/>
    <w:rsid w:val="00FE4D8B"/>
    <w:rsid w:val="00FF5071"/>
    <w:rsid w:val="00FF7C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AED8C"/>
  <w15:docId w15:val="{0259FA6E-217C-4EE5-A254-DB62C899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843"/>
    <w:pPr>
      <w:bidi/>
    </w:pPr>
    <w:rPr>
      <w:rFonts w:cs="Davi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BC0"/>
    <w:pPr>
      <w:ind w:left="720"/>
      <w:contextualSpacing/>
    </w:pPr>
  </w:style>
  <w:style w:type="paragraph" w:styleId="Header">
    <w:name w:val="header"/>
    <w:basedOn w:val="Normal"/>
    <w:link w:val="HeaderChar"/>
    <w:uiPriority w:val="99"/>
    <w:rsid w:val="005A2274"/>
    <w:pPr>
      <w:tabs>
        <w:tab w:val="center" w:pos="4153"/>
        <w:tab w:val="right" w:pos="8306"/>
      </w:tabs>
    </w:pPr>
  </w:style>
  <w:style w:type="character" w:customStyle="1" w:styleId="HeaderChar">
    <w:name w:val="Header Char"/>
    <w:basedOn w:val="DefaultParagraphFont"/>
    <w:link w:val="Header"/>
    <w:uiPriority w:val="99"/>
    <w:locked/>
    <w:rsid w:val="005A2274"/>
    <w:rPr>
      <w:rFonts w:cs="David"/>
      <w:sz w:val="24"/>
      <w:szCs w:val="24"/>
      <w:lang w:bidi="he-IL"/>
    </w:rPr>
  </w:style>
  <w:style w:type="paragraph" w:styleId="Footer">
    <w:name w:val="footer"/>
    <w:basedOn w:val="Normal"/>
    <w:link w:val="FooterChar"/>
    <w:uiPriority w:val="99"/>
    <w:rsid w:val="005A2274"/>
    <w:pPr>
      <w:tabs>
        <w:tab w:val="center" w:pos="4153"/>
        <w:tab w:val="right" w:pos="8306"/>
      </w:tabs>
    </w:pPr>
  </w:style>
  <w:style w:type="character" w:customStyle="1" w:styleId="FooterChar">
    <w:name w:val="Footer Char"/>
    <w:basedOn w:val="DefaultParagraphFont"/>
    <w:link w:val="Footer"/>
    <w:uiPriority w:val="99"/>
    <w:locked/>
    <w:rsid w:val="005A2274"/>
    <w:rPr>
      <w:rFonts w:cs="David"/>
      <w:sz w:val="24"/>
      <w:szCs w:val="24"/>
      <w:lang w:bidi="he-IL"/>
    </w:rPr>
  </w:style>
  <w:style w:type="paragraph" w:styleId="BalloonText">
    <w:name w:val="Balloon Text"/>
    <w:basedOn w:val="Normal"/>
    <w:link w:val="BalloonTextChar"/>
    <w:uiPriority w:val="99"/>
    <w:rsid w:val="005A2274"/>
    <w:rPr>
      <w:rFonts w:ascii="Tahoma" w:hAnsi="Tahoma" w:cs="Tahoma"/>
      <w:sz w:val="16"/>
      <w:szCs w:val="16"/>
    </w:rPr>
  </w:style>
  <w:style w:type="character" w:customStyle="1" w:styleId="BalloonTextChar">
    <w:name w:val="Balloon Text Char"/>
    <w:basedOn w:val="DefaultParagraphFont"/>
    <w:link w:val="BalloonText"/>
    <w:uiPriority w:val="99"/>
    <w:locked/>
    <w:rsid w:val="005A2274"/>
    <w:rPr>
      <w:rFonts w:ascii="Tahoma" w:hAnsi="Tahoma" w:cs="Tahoma"/>
      <w:sz w:val="16"/>
      <w:szCs w:val="16"/>
    </w:rPr>
  </w:style>
  <w:style w:type="character" w:styleId="CommentReference">
    <w:name w:val="annotation reference"/>
    <w:basedOn w:val="DefaultParagraphFont"/>
    <w:uiPriority w:val="99"/>
    <w:semiHidden/>
    <w:rsid w:val="00B717BE"/>
    <w:rPr>
      <w:rFonts w:cs="Times New Roman"/>
      <w:sz w:val="16"/>
      <w:szCs w:val="16"/>
    </w:rPr>
  </w:style>
  <w:style w:type="paragraph" w:styleId="CommentText">
    <w:name w:val="annotation text"/>
    <w:basedOn w:val="Normal"/>
    <w:link w:val="CommentTextChar"/>
    <w:uiPriority w:val="99"/>
    <w:semiHidden/>
    <w:rsid w:val="00B717BE"/>
    <w:rPr>
      <w:sz w:val="20"/>
      <w:szCs w:val="20"/>
    </w:rPr>
  </w:style>
  <w:style w:type="character" w:customStyle="1" w:styleId="CommentTextChar">
    <w:name w:val="Comment Text Char"/>
    <w:basedOn w:val="DefaultParagraphFont"/>
    <w:link w:val="CommentText"/>
    <w:uiPriority w:val="99"/>
    <w:semiHidden/>
    <w:rsid w:val="006674A9"/>
    <w:rPr>
      <w:rFonts w:cs="David"/>
      <w:sz w:val="20"/>
      <w:szCs w:val="20"/>
    </w:rPr>
  </w:style>
  <w:style w:type="paragraph" w:styleId="CommentSubject">
    <w:name w:val="annotation subject"/>
    <w:basedOn w:val="CommentText"/>
    <w:next w:val="CommentText"/>
    <w:link w:val="CommentSubjectChar"/>
    <w:uiPriority w:val="99"/>
    <w:semiHidden/>
    <w:rsid w:val="00B717BE"/>
    <w:rPr>
      <w:b/>
      <w:bCs/>
    </w:rPr>
  </w:style>
  <w:style w:type="character" w:customStyle="1" w:styleId="CommentSubjectChar">
    <w:name w:val="Comment Subject Char"/>
    <w:basedOn w:val="CommentTextChar"/>
    <w:link w:val="CommentSubject"/>
    <w:uiPriority w:val="99"/>
    <w:semiHidden/>
    <w:rsid w:val="006674A9"/>
    <w:rPr>
      <w:rFonts w:cs="David"/>
      <w:b/>
      <w:bCs/>
      <w:sz w:val="20"/>
      <w:szCs w:val="20"/>
    </w:rPr>
  </w:style>
  <w:style w:type="paragraph" w:styleId="BlockText">
    <w:name w:val="Block Text"/>
    <w:basedOn w:val="Normal"/>
    <w:uiPriority w:val="99"/>
    <w:rsid w:val="007726B3"/>
    <w:pPr>
      <w:tabs>
        <w:tab w:val="left" w:pos="793"/>
      </w:tabs>
      <w:ind w:left="793" w:hanging="793"/>
    </w:pPr>
    <w:rPr>
      <w:sz w:val="20"/>
    </w:rPr>
  </w:style>
  <w:style w:type="paragraph" w:customStyle="1" w:styleId="big-header">
    <w:name w:val="big-header"/>
    <w:basedOn w:val="Normal"/>
    <w:rsid w:val="00544FDA"/>
    <w:pPr>
      <w:keepNext/>
      <w:keepLines/>
      <w:widowControl w:val="0"/>
      <w:tabs>
        <w:tab w:val="left" w:pos="624"/>
        <w:tab w:val="left" w:pos="1021"/>
        <w:tab w:val="left" w:pos="1474"/>
        <w:tab w:val="left" w:pos="1928"/>
        <w:tab w:val="left" w:pos="2381"/>
        <w:tab w:val="left" w:pos="2835"/>
      </w:tabs>
      <w:suppressAutoHyphens/>
      <w:autoSpaceDE w:val="0"/>
      <w:autoSpaceDN w:val="0"/>
      <w:spacing w:before="440" w:after="120"/>
      <w:ind w:left="2835"/>
      <w:jc w:val="center"/>
    </w:pPr>
    <w:rPr>
      <w:rFonts w:cs="FrankRuehl"/>
      <w:noProof/>
      <w:sz w:val="20"/>
      <w:szCs w:val="32"/>
      <w:lang w:eastAsia="he-IL"/>
    </w:rPr>
  </w:style>
  <w:style w:type="character" w:customStyle="1" w:styleId="default">
    <w:name w:val="default"/>
    <w:basedOn w:val="DefaultParagraphFont"/>
    <w:rsid w:val="00544FDA"/>
    <w:rPr>
      <w:rFonts w:ascii="Times New Roman" w:hAnsi="Times New Roman" w:cs="Times New Roman"/>
      <w:sz w:val="20"/>
      <w:szCs w:val="26"/>
    </w:rPr>
  </w:style>
  <w:style w:type="paragraph" w:customStyle="1" w:styleId="footnote">
    <w:name w:val="footnote"/>
    <w:basedOn w:val="Normal"/>
    <w:rsid w:val="00544FDA"/>
    <w:pPr>
      <w:widowControl w:val="0"/>
      <w:suppressAutoHyphens/>
      <w:autoSpaceDE w:val="0"/>
      <w:autoSpaceDN w:val="0"/>
      <w:ind w:left="2835"/>
      <w:jc w:val="both"/>
    </w:pPr>
    <w:rPr>
      <w:rFonts w:cs="FrankRuehl"/>
      <w:noProof/>
      <w:sz w:val="22"/>
      <w:szCs w:val="22"/>
      <w:lang w:eastAsia="he-IL"/>
    </w:rPr>
  </w:style>
  <w:style w:type="character" w:styleId="Hyperlink">
    <w:name w:val="Hyperlink"/>
    <w:basedOn w:val="DefaultParagraphFont"/>
    <w:rsid w:val="00544F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9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994A9-03A4-4D68-BD3A-06E51191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2081</Words>
  <Characters>10409</Characters>
  <Application>Microsoft Office Word</Application>
  <DocSecurity>0</DocSecurity>
  <Lines>86</Lines>
  <Paragraphs>24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טיוטא מס' 1.  19-2-12</vt:lpstr>
      <vt:lpstr>טיוטא מס' 1.  19-2-12</vt:lpstr>
    </vt:vector>
  </TitlesOfParts>
  <Company>פרטי</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טיוטא מס' 1.  19-2-12</dc:title>
  <dc:creator>סמדר</dc:creator>
  <cp:lastModifiedBy>erick dahan</cp:lastModifiedBy>
  <cp:revision>4</cp:revision>
  <cp:lastPrinted>2017-08-07T14:04:00Z</cp:lastPrinted>
  <dcterms:created xsi:type="dcterms:W3CDTF">2021-12-25T07:57:00Z</dcterms:created>
  <dcterms:modified xsi:type="dcterms:W3CDTF">2021-12-26T10:23:00Z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DESKTOP-8LR8G73</vt:lpwstr>
  </property>
  <property fmtid="{D5CDD505-2E9C-101B-9397-08002B2CF9AE}" pid="5" name="DocCounter">
    <vt:lpwstr>7297</vt:lpwstr>
  </property>
</Properties>
</file>