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C326D2" w14:textId="77777777" w:rsidR="00183C4F" w:rsidRPr="00FE2E30" w:rsidRDefault="00183C4F" w:rsidP="00C21629">
      <w:pPr>
        <w:spacing w:line="276" w:lineRule="auto"/>
        <w:rPr>
          <w:b w:val="0"/>
          <w:bCs w:val="0"/>
        </w:rPr>
      </w:pPr>
    </w:p>
    <w:p w14:paraId="2DB528D2" w14:textId="77777777" w:rsidR="00183C4F" w:rsidRPr="00CF03EB" w:rsidRDefault="00183C4F" w:rsidP="00C21629">
      <w:pPr>
        <w:spacing w:line="276" w:lineRule="auto"/>
        <w:jc w:val="center"/>
        <w:rPr>
          <w:sz w:val="52"/>
          <w:szCs w:val="52"/>
          <w:u w:val="single"/>
          <w:rtl/>
        </w:rPr>
      </w:pPr>
      <w:r w:rsidRPr="00CF03EB">
        <w:rPr>
          <w:rFonts w:hint="cs"/>
          <w:sz w:val="52"/>
          <w:szCs w:val="52"/>
          <w:u w:val="single"/>
          <w:rtl/>
        </w:rPr>
        <w:t>ה  ס  כ  ם</w:t>
      </w:r>
    </w:p>
    <w:p w14:paraId="19EBD4A9" w14:textId="77777777" w:rsidR="00982FCE" w:rsidRPr="00FE2E30" w:rsidRDefault="00982FCE" w:rsidP="00C21629">
      <w:pPr>
        <w:spacing w:line="276" w:lineRule="auto"/>
        <w:jc w:val="center"/>
        <w:rPr>
          <w:sz w:val="30"/>
          <w:szCs w:val="30"/>
          <w:u w:val="single"/>
          <w:rtl/>
        </w:rPr>
      </w:pPr>
    </w:p>
    <w:p w14:paraId="074A1F1B" w14:textId="77777777" w:rsidR="00183C4F" w:rsidRPr="00FE2E30" w:rsidRDefault="00183C4F" w:rsidP="009970F8">
      <w:pPr>
        <w:spacing w:line="276" w:lineRule="auto"/>
        <w:jc w:val="center"/>
        <w:rPr>
          <w:rtl/>
        </w:rPr>
      </w:pPr>
      <w:r w:rsidRPr="00FE2E30">
        <w:rPr>
          <w:rFonts w:hint="cs"/>
          <w:rtl/>
        </w:rPr>
        <w:t xml:space="preserve">שנערך ונחתם </w:t>
      </w:r>
      <w:r w:rsidR="00982FCE">
        <w:rPr>
          <w:rFonts w:hint="cs"/>
          <w:rtl/>
        </w:rPr>
        <w:t xml:space="preserve">ברמת-גן </w:t>
      </w:r>
      <w:r w:rsidRPr="00FE2E30">
        <w:rPr>
          <w:rFonts w:hint="cs"/>
          <w:rtl/>
        </w:rPr>
        <w:t xml:space="preserve">ביום  ____  בחודש ____  בשנת </w:t>
      </w:r>
      <w:r w:rsidR="009970F8">
        <w:rPr>
          <w:rFonts w:hint="cs"/>
          <w:rtl/>
        </w:rPr>
        <w:t>______</w:t>
      </w:r>
    </w:p>
    <w:p w14:paraId="4197FBC4" w14:textId="77777777" w:rsidR="00183C4F" w:rsidRDefault="00183C4F" w:rsidP="00C21629">
      <w:pPr>
        <w:spacing w:line="276" w:lineRule="auto"/>
        <w:rPr>
          <w:b w:val="0"/>
          <w:bCs w:val="0"/>
          <w:rtl/>
        </w:rPr>
      </w:pPr>
    </w:p>
    <w:p w14:paraId="7EA26770" w14:textId="77777777" w:rsidR="00982FCE" w:rsidRDefault="00982FCE" w:rsidP="00C21629">
      <w:pPr>
        <w:spacing w:line="276" w:lineRule="auto"/>
        <w:rPr>
          <w:b w:val="0"/>
          <w:bCs w:val="0"/>
          <w:rtl/>
        </w:rPr>
      </w:pPr>
    </w:p>
    <w:p w14:paraId="376740B4" w14:textId="77777777" w:rsidR="00982FCE" w:rsidRPr="00FE2E30" w:rsidRDefault="00982FCE" w:rsidP="00C21629">
      <w:pPr>
        <w:spacing w:line="276" w:lineRule="auto"/>
        <w:rPr>
          <w:b w:val="0"/>
          <w:bCs w:val="0"/>
          <w:rtl/>
        </w:rPr>
      </w:pPr>
    </w:p>
    <w:p w14:paraId="0F2A0D8A" w14:textId="77777777" w:rsidR="00982FCE" w:rsidRPr="00982FCE" w:rsidRDefault="00183C4F" w:rsidP="00434C81">
      <w:pPr>
        <w:pStyle w:val="a"/>
        <w:ind w:firstLine="540"/>
        <w:rPr>
          <w:rFonts w:ascii="David" w:hAnsi="David"/>
          <w:b/>
          <w:bCs/>
          <w:sz w:val="28"/>
          <w:szCs w:val="28"/>
          <w:rtl/>
        </w:rPr>
      </w:pPr>
      <w:r w:rsidRPr="00982FCE">
        <w:rPr>
          <w:rFonts w:hint="cs"/>
          <w:b/>
          <w:bCs/>
          <w:rtl/>
        </w:rPr>
        <w:t>בין</w:t>
      </w:r>
      <w:r w:rsidR="00434C81">
        <w:rPr>
          <w:rFonts w:hint="cs"/>
          <w:b/>
          <w:bCs/>
          <w:rtl/>
        </w:rPr>
        <w:t>:</w:t>
      </w:r>
      <w:r w:rsidRPr="00FE2E30">
        <w:rPr>
          <w:rFonts w:hint="cs"/>
          <w:b/>
          <w:bCs/>
          <w:rtl/>
        </w:rPr>
        <w:tab/>
      </w:r>
      <w:r w:rsidR="00434C81" w:rsidRPr="00982FCE">
        <w:rPr>
          <w:rFonts w:ascii="David" w:hAnsi="David" w:hint="cs"/>
          <w:b/>
          <w:bCs/>
          <w:sz w:val="28"/>
          <w:szCs w:val="28"/>
          <w:rtl/>
        </w:rPr>
        <w:t xml:space="preserve">בעלי הזכויות בבניין הרשום כבית משותף </w:t>
      </w:r>
    </w:p>
    <w:p w14:paraId="5B5619EF" w14:textId="77777777" w:rsidR="00982FCE" w:rsidRPr="00982FCE" w:rsidRDefault="00982FCE" w:rsidP="00982FCE">
      <w:pPr>
        <w:pStyle w:val="a"/>
        <w:ind w:left="720" w:firstLine="720"/>
        <w:rPr>
          <w:rFonts w:ascii="David" w:hAnsi="David"/>
          <w:b/>
          <w:bCs/>
          <w:sz w:val="28"/>
          <w:szCs w:val="28"/>
          <w:rtl/>
        </w:rPr>
      </w:pPr>
    </w:p>
    <w:p w14:paraId="112DC583" w14:textId="77777777" w:rsidR="00434C81" w:rsidRPr="00982FCE" w:rsidRDefault="00671AC9" w:rsidP="00671AC9">
      <w:pPr>
        <w:pStyle w:val="a"/>
        <w:ind w:left="720" w:firstLine="720"/>
        <w:rPr>
          <w:rFonts w:ascii="David" w:hAnsi="David"/>
          <w:b/>
          <w:bCs/>
          <w:sz w:val="28"/>
          <w:szCs w:val="28"/>
          <w:rtl/>
        </w:rPr>
      </w:pPr>
      <w:r>
        <w:rPr>
          <w:rFonts w:ascii="David" w:hAnsi="David" w:hint="cs"/>
          <w:b/>
          <w:bCs/>
          <w:sz w:val="28"/>
          <w:szCs w:val="28"/>
          <w:rtl/>
        </w:rPr>
        <w:t xml:space="preserve">בכתובת: </w:t>
      </w:r>
      <w:r>
        <w:rPr>
          <w:rFonts w:ascii="David" w:hAnsi="David" w:hint="cs"/>
          <w:b/>
          <w:bCs/>
          <w:sz w:val="32"/>
          <w:szCs w:val="32"/>
          <w:rtl/>
        </w:rPr>
        <w:t>_____________</w:t>
      </w:r>
    </w:p>
    <w:p w14:paraId="23FEE458" w14:textId="77777777" w:rsidR="00982FCE" w:rsidRPr="00EC0C12" w:rsidRDefault="00982FCE" w:rsidP="00982FCE">
      <w:pPr>
        <w:pStyle w:val="a"/>
        <w:ind w:left="720" w:firstLine="720"/>
        <w:rPr>
          <w:rFonts w:ascii="David" w:hAnsi="David"/>
          <w:b/>
          <w:bCs/>
          <w:sz w:val="24"/>
          <w:rtl/>
        </w:rPr>
      </w:pPr>
    </w:p>
    <w:p w14:paraId="048ACED3" w14:textId="77777777" w:rsidR="00434C81" w:rsidRPr="00982FCE" w:rsidRDefault="00434C81" w:rsidP="00434C81">
      <w:pPr>
        <w:pStyle w:val="a"/>
        <w:tabs>
          <w:tab w:val="left" w:pos="6309"/>
        </w:tabs>
        <w:ind w:left="720" w:firstLine="720"/>
        <w:rPr>
          <w:rFonts w:ascii="David" w:hAnsi="David"/>
          <w:sz w:val="24"/>
          <w:rtl/>
        </w:rPr>
      </w:pPr>
      <w:r w:rsidRPr="00982FCE">
        <w:rPr>
          <w:rFonts w:ascii="David" w:hAnsi="David" w:hint="cs"/>
          <w:sz w:val="24"/>
          <w:rtl/>
        </w:rPr>
        <w:t>אשר שמותיהם ופרטיהם מפורטים בסוף הסכם זה</w:t>
      </w:r>
      <w:r w:rsidRPr="00982FCE">
        <w:rPr>
          <w:rFonts w:ascii="David" w:hAnsi="David"/>
          <w:sz w:val="24"/>
          <w:rtl/>
        </w:rPr>
        <w:tab/>
      </w:r>
    </w:p>
    <w:p w14:paraId="5C2D39BC" w14:textId="77777777" w:rsidR="00982FCE" w:rsidRDefault="00982FCE" w:rsidP="00C21629">
      <w:pPr>
        <w:spacing w:line="276" w:lineRule="auto"/>
        <w:ind w:left="720" w:firstLine="720"/>
        <w:rPr>
          <w:b w:val="0"/>
          <w:bCs w:val="0"/>
          <w:rtl/>
        </w:rPr>
      </w:pPr>
    </w:p>
    <w:p w14:paraId="4E0CCD45" w14:textId="77777777" w:rsidR="00BB50E8" w:rsidRDefault="00183C4F" w:rsidP="00C21629">
      <w:pPr>
        <w:spacing w:line="276" w:lineRule="auto"/>
        <w:ind w:left="720" w:firstLine="720"/>
        <w:rPr>
          <w:b w:val="0"/>
          <w:bCs w:val="0"/>
          <w:rtl/>
        </w:rPr>
      </w:pPr>
      <w:r w:rsidRPr="00FE2E30">
        <w:rPr>
          <w:rFonts w:hint="cs"/>
          <w:b w:val="0"/>
          <w:bCs w:val="0"/>
          <w:rtl/>
        </w:rPr>
        <w:t>כולם</w:t>
      </w:r>
      <w:r w:rsidR="00C21629">
        <w:rPr>
          <w:rFonts w:hint="cs"/>
          <w:b w:val="0"/>
          <w:bCs w:val="0"/>
          <w:rtl/>
        </w:rPr>
        <w:t>, לחוד;</w:t>
      </w:r>
    </w:p>
    <w:p w14:paraId="5C2BA017" w14:textId="77777777" w:rsidR="00982FCE" w:rsidRPr="00FE2E30" w:rsidRDefault="00982FCE" w:rsidP="00C21629">
      <w:pPr>
        <w:spacing w:line="276" w:lineRule="auto"/>
        <w:ind w:left="720" w:firstLine="720"/>
        <w:rPr>
          <w:b w:val="0"/>
          <w:bCs w:val="0"/>
          <w:rtl/>
        </w:rPr>
      </w:pPr>
    </w:p>
    <w:p w14:paraId="10A96BE6" w14:textId="2DA8BB45" w:rsidR="00183C4F" w:rsidRDefault="00BB50E8" w:rsidP="00C21629">
      <w:pPr>
        <w:spacing w:line="276" w:lineRule="auto"/>
        <w:ind w:left="720" w:firstLine="720"/>
        <w:rPr>
          <w:rtl/>
        </w:rPr>
      </w:pPr>
      <w:r w:rsidRPr="00FE2E30">
        <w:rPr>
          <w:rFonts w:hint="cs"/>
          <w:b w:val="0"/>
          <w:bCs w:val="0"/>
          <w:rtl/>
        </w:rPr>
        <w:t xml:space="preserve">שמענם לצורך הסכם זה: </w:t>
      </w:r>
      <w:r w:rsidR="003A341F">
        <w:rPr>
          <w:rFonts w:hint="cs"/>
          <w:b w:val="0"/>
          <w:bCs w:val="0"/>
          <w:rtl/>
        </w:rPr>
        <w:t>_______</w:t>
      </w:r>
      <w:r w:rsidRPr="00FE2E30">
        <w:rPr>
          <w:rFonts w:hint="cs"/>
          <w:b w:val="0"/>
          <w:bCs w:val="0"/>
          <w:rtl/>
        </w:rPr>
        <w:t xml:space="preserve">, אצל </w:t>
      </w:r>
      <w:r w:rsidRPr="00603D94">
        <w:rPr>
          <w:rFonts w:hint="cs"/>
          <w:rtl/>
        </w:rPr>
        <w:t xml:space="preserve">עו"ד </w:t>
      </w:r>
      <w:r w:rsidR="003A341F">
        <w:rPr>
          <w:rFonts w:hint="cs"/>
          <w:rtl/>
        </w:rPr>
        <w:t>_______</w:t>
      </w:r>
    </w:p>
    <w:p w14:paraId="4E9D0C5A" w14:textId="77777777" w:rsidR="00982FCE" w:rsidRPr="00FE2E30" w:rsidRDefault="00982FCE" w:rsidP="00C21629">
      <w:pPr>
        <w:spacing w:line="276" w:lineRule="auto"/>
        <w:ind w:left="720" w:firstLine="720"/>
        <w:rPr>
          <w:b w:val="0"/>
          <w:bCs w:val="0"/>
          <w:rtl/>
        </w:rPr>
      </w:pPr>
    </w:p>
    <w:p w14:paraId="79EFC291" w14:textId="77777777" w:rsidR="00183C4F" w:rsidRDefault="00183C4F" w:rsidP="00C21629">
      <w:pPr>
        <w:spacing w:line="276" w:lineRule="auto"/>
        <w:rPr>
          <w:b w:val="0"/>
          <w:bCs w:val="0"/>
          <w:rtl/>
        </w:rPr>
      </w:pPr>
      <w:r w:rsidRPr="00FE2E30">
        <w:rPr>
          <w:rFonts w:hint="cs"/>
          <w:b w:val="0"/>
          <w:bCs w:val="0"/>
          <w:rtl/>
        </w:rPr>
        <w:tab/>
      </w:r>
      <w:r w:rsidRPr="00FE2E30">
        <w:rPr>
          <w:rFonts w:hint="cs"/>
          <w:b w:val="0"/>
          <w:bCs w:val="0"/>
          <w:rtl/>
        </w:rPr>
        <w:tab/>
        <w:t>אשר יקראו להלן: "</w:t>
      </w:r>
      <w:r w:rsidRPr="00FE2E30">
        <w:rPr>
          <w:rFonts w:hint="cs"/>
          <w:u w:val="single"/>
          <w:rtl/>
        </w:rPr>
        <w:t>הדיירים</w:t>
      </w:r>
      <w:r w:rsidR="00E2728C" w:rsidRPr="00FE2E30">
        <w:rPr>
          <w:rFonts w:hint="cs"/>
          <w:b w:val="0"/>
          <w:bCs w:val="0"/>
          <w:rtl/>
        </w:rPr>
        <w:t>" ו/או "</w:t>
      </w:r>
      <w:r w:rsidR="008E6B95" w:rsidRPr="00FE2E30">
        <w:rPr>
          <w:rFonts w:hint="cs"/>
          <w:u w:val="single"/>
          <w:rtl/>
        </w:rPr>
        <w:t>הבעלים</w:t>
      </w:r>
      <w:r w:rsidR="00E2728C" w:rsidRPr="00FE2E30">
        <w:rPr>
          <w:rFonts w:hint="cs"/>
          <w:b w:val="0"/>
          <w:bCs w:val="0"/>
          <w:rtl/>
        </w:rPr>
        <w:t xml:space="preserve">" ו/או </w:t>
      </w:r>
      <w:r w:rsidRPr="00FE2E30">
        <w:rPr>
          <w:rFonts w:hint="cs"/>
          <w:b w:val="0"/>
          <w:bCs w:val="0"/>
          <w:rtl/>
        </w:rPr>
        <w:t>"</w:t>
      </w:r>
      <w:r w:rsidRPr="00FE2E30">
        <w:rPr>
          <w:rFonts w:hint="cs"/>
          <w:u w:val="single"/>
          <w:rtl/>
        </w:rPr>
        <w:t>המוכר</w:t>
      </w:r>
      <w:r w:rsidRPr="00FE2E30">
        <w:rPr>
          <w:rFonts w:hint="cs"/>
          <w:b w:val="0"/>
          <w:bCs w:val="0"/>
          <w:rtl/>
        </w:rPr>
        <w:t>"</w:t>
      </w:r>
    </w:p>
    <w:p w14:paraId="7E0827C3" w14:textId="77777777" w:rsidR="007B7152" w:rsidRDefault="007B7152" w:rsidP="00C21629">
      <w:pPr>
        <w:spacing w:line="276" w:lineRule="auto"/>
        <w:rPr>
          <w:rtl/>
        </w:rPr>
      </w:pPr>
    </w:p>
    <w:p w14:paraId="19EA640B" w14:textId="77777777" w:rsidR="007B7152" w:rsidRPr="007B7152" w:rsidRDefault="007B7152" w:rsidP="00982FCE">
      <w:pPr>
        <w:spacing w:line="276" w:lineRule="auto"/>
        <w:ind w:left="1440" w:right="1560"/>
        <w:rPr>
          <w:rtl/>
        </w:rPr>
      </w:pPr>
      <w:r w:rsidRPr="007B7152">
        <w:rPr>
          <w:rFonts w:hint="cs"/>
          <w:rtl/>
        </w:rPr>
        <w:t xml:space="preserve">מוסכם בזאת כי בכל הנוגע לנכונות ולשלמות הצהרות ו/או להפרת התחייבויות ו/או להפרות הסכם מצידי יחיד הבעלים, יהיה כל אחד מיחידי הבעלים אחראי בלעדי ולחוד לכך, וליזם לא תהיה כל טענה ו/או תביעה כלפי יתר יחידי </w:t>
      </w:r>
      <w:r w:rsidR="00DA7F5D">
        <w:rPr>
          <w:rFonts w:hint="cs"/>
          <w:rtl/>
        </w:rPr>
        <w:t>הבעלים</w:t>
      </w:r>
      <w:r>
        <w:rPr>
          <w:rFonts w:hint="cs"/>
          <w:rtl/>
        </w:rPr>
        <w:t xml:space="preserve"> בגין כך</w:t>
      </w:r>
      <w:r w:rsidRPr="007B7152">
        <w:rPr>
          <w:rFonts w:hint="cs"/>
          <w:rtl/>
        </w:rPr>
        <w:t xml:space="preserve">. </w:t>
      </w:r>
    </w:p>
    <w:p w14:paraId="500CCBBE" w14:textId="77777777" w:rsidR="00183C4F" w:rsidRDefault="00183C4F" w:rsidP="00C21629">
      <w:pPr>
        <w:spacing w:line="276" w:lineRule="auto"/>
        <w:rPr>
          <w:u w:val="single"/>
          <w:rtl/>
        </w:rPr>
      </w:pPr>
      <w:r w:rsidRPr="00982FCE">
        <w:rPr>
          <w:rFonts w:hint="cs"/>
          <w:rtl/>
        </w:rPr>
        <w:tab/>
      </w:r>
      <w:r w:rsidRPr="00982FCE">
        <w:rPr>
          <w:rFonts w:hint="cs"/>
          <w:rtl/>
        </w:rPr>
        <w:tab/>
      </w:r>
      <w:r w:rsidRPr="00982FCE">
        <w:rPr>
          <w:rFonts w:hint="cs"/>
          <w:rtl/>
        </w:rPr>
        <w:tab/>
      </w:r>
      <w:r w:rsidRPr="00982FCE">
        <w:rPr>
          <w:rFonts w:hint="cs"/>
          <w:rtl/>
        </w:rPr>
        <w:tab/>
      </w:r>
      <w:r w:rsidRPr="00982FCE">
        <w:rPr>
          <w:rFonts w:hint="cs"/>
          <w:rtl/>
        </w:rPr>
        <w:tab/>
      </w:r>
      <w:r w:rsidRPr="00982FCE">
        <w:rPr>
          <w:rFonts w:hint="cs"/>
          <w:rtl/>
        </w:rPr>
        <w:tab/>
      </w:r>
      <w:r w:rsidRPr="00982FCE">
        <w:rPr>
          <w:rFonts w:hint="cs"/>
          <w:rtl/>
        </w:rPr>
        <w:tab/>
      </w:r>
      <w:r w:rsidRPr="00982FCE">
        <w:rPr>
          <w:rFonts w:hint="cs"/>
          <w:rtl/>
        </w:rPr>
        <w:tab/>
      </w:r>
      <w:r w:rsidRPr="00982FCE">
        <w:rPr>
          <w:rFonts w:hint="cs"/>
          <w:rtl/>
        </w:rPr>
        <w:tab/>
      </w:r>
      <w:r w:rsidRPr="00982FCE">
        <w:rPr>
          <w:rFonts w:hint="cs"/>
          <w:rtl/>
        </w:rPr>
        <w:tab/>
      </w:r>
      <w:r w:rsidRPr="00982FCE">
        <w:rPr>
          <w:rFonts w:hint="cs"/>
          <w:u w:val="single"/>
          <w:rtl/>
        </w:rPr>
        <w:t>מצד אחד</w:t>
      </w:r>
    </w:p>
    <w:p w14:paraId="15F11862" w14:textId="77777777" w:rsidR="00982FCE" w:rsidRDefault="00982FCE" w:rsidP="00C21629">
      <w:pPr>
        <w:spacing w:line="276" w:lineRule="auto"/>
        <w:rPr>
          <w:u w:val="single"/>
          <w:rtl/>
        </w:rPr>
      </w:pPr>
    </w:p>
    <w:p w14:paraId="5D4131B4" w14:textId="77777777" w:rsidR="00982FCE" w:rsidRDefault="00982FCE" w:rsidP="00C21629">
      <w:pPr>
        <w:spacing w:line="276" w:lineRule="auto"/>
        <w:rPr>
          <w:u w:val="single"/>
          <w:rtl/>
        </w:rPr>
      </w:pPr>
    </w:p>
    <w:p w14:paraId="291CB8E2" w14:textId="77777777" w:rsidR="00982FCE" w:rsidRDefault="00982FCE" w:rsidP="00C21629">
      <w:pPr>
        <w:spacing w:line="276" w:lineRule="auto"/>
        <w:rPr>
          <w:u w:val="single"/>
          <w:rtl/>
        </w:rPr>
      </w:pPr>
    </w:p>
    <w:p w14:paraId="4DED7E8F" w14:textId="77777777" w:rsidR="00982FCE" w:rsidRDefault="00982FCE" w:rsidP="00C21629">
      <w:pPr>
        <w:spacing w:line="276" w:lineRule="auto"/>
        <w:rPr>
          <w:u w:val="single"/>
          <w:rtl/>
        </w:rPr>
      </w:pPr>
    </w:p>
    <w:p w14:paraId="2B1D003A" w14:textId="77777777" w:rsidR="00982FCE" w:rsidRPr="00982FCE" w:rsidRDefault="00982FCE" w:rsidP="00C21629">
      <w:pPr>
        <w:spacing w:line="276" w:lineRule="auto"/>
        <w:rPr>
          <w:u w:val="single"/>
          <w:rtl/>
        </w:rPr>
      </w:pPr>
    </w:p>
    <w:p w14:paraId="129E8777" w14:textId="77777777" w:rsidR="00183C4F" w:rsidRPr="00FE2E30" w:rsidRDefault="00183C4F" w:rsidP="00C21629">
      <w:pPr>
        <w:spacing w:line="276" w:lineRule="auto"/>
        <w:rPr>
          <w:b w:val="0"/>
          <w:bCs w:val="0"/>
          <w:u w:val="single"/>
          <w:rtl/>
        </w:rPr>
      </w:pPr>
    </w:p>
    <w:p w14:paraId="66BFA443" w14:textId="77777777" w:rsidR="00D50516" w:rsidRPr="00FE2E30" w:rsidRDefault="00D50516" w:rsidP="00C21629">
      <w:pPr>
        <w:spacing w:line="276" w:lineRule="auto"/>
        <w:rPr>
          <w:b w:val="0"/>
          <w:bCs w:val="0"/>
          <w:rtl/>
        </w:rPr>
      </w:pPr>
      <w:r w:rsidRPr="00FE2E30">
        <w:rPr>
          <w:rFonts w:hint="cs"/>
          <w:b w:val="0"/>
          <w:bCs w:val="0"/>
          <w:rtl/>
        </w:rPr>
        <w:t xml:space="preserve">           </w:t>
      </w:r>
      <w:r w:rsidR="00F35468" w:rsidRPr="00982FCE">
        <w:rPr>
          <w:rFonts w:hint="cs"/>
          <w:rtl/>
        </w:rPr>
        <w:t>לבין</w:t>
      </w:r>
      <w:r w:rsidR="00F35468" w:rsidRPr="00FE2E30">
        <w:rPr>
          <w:rFonts w:hint="cs"/>
          <w:b w:val="0"/>
          <w:bCs w:val="0"/>
          <w:rtl/>
        </w:rPr>
        <w:t>:</w:t>
      </w:r>
      <w:r w:rsidR="00F35468" w:rsidRPr="00FE2E30">
        <w:rPr>
          <w:rFonts w:hint="cs"/>
          <w:b w:val="0"/>
          <w:bCs w:val="0"/>
          <w:rtl/>
        </w:rPr>
        <w:tab/>
      </w:r>
      <w:r w:rsidR="00603D94" w:rsidRPr="00982FCE">
        <w:rPr>
          <w:rFonts w:hint="cs"/>
          <w:rtl/>
        </w:rPr>
        <w:t>_____________________</w:t>
      </w:r>
      <w:r w:rsidRPr="00FE2E30">
        <w:rPr>
          <w:rFonts w:hint="cs"/>
          <w:rtl/>
        </w:rPr>
        <w:t xml:space="preserve"> בע"מ</w:t>
      </w:r>
      <w:r w:rsidRPr="00FE2E30">
        <w:rPr>
          <w:rFonts w:hint="cs"/>
          <w:b w:val="0"/>
          <w:bCs w:val="0"/>
          <w:rtl/>
        </w:rPr>
        <w:t xml:space="preserve"> ח.פ. </w:t>
      </w:r>
      <w:r w:rsidR="00603D94">
        <w:rPr>
          <w:rFonts w:hint="cs"/>
          <w:rtl/>
        </w:rPr>
        <w:t>______________</w:t>
      </w:r>
    </w:p>
    <w:p w14:paraId="610D9BD8" w14:textId="77777777" w:rsidR="004514C9" w:rsidRPr="009970F8" w:rsidRDefault="00D50516" w:rsidP="00434C81">
      <w:pPr>
        <w:spacing w:line="276" w:lineRule="auto"/>
        <w:ind w:left="720" w:firstLine="720"/>
        <w:rPr>
          <w:rtl/>
        </w:rPr>
      </w:pPr>
      <w:r w:rsidRPr="009970F8">
        <w:rPr>
          <w:rFonts w:hint="cs"/>
          <w:rtl/>
        </w:rPr>
        <w:t>מרח</w:t>
      </w:r>
      <w:r w:rsidR="00434C81" w:rsidRPr="009970F8">
        <w:rPr>
          <w:rFonts w:hint="cs"/>
          <w:rtl/>
        </w:rPr>
        <w:t>וב</w:t>
      </w:r>
      <w:r w:rsidRPr="009970F8">
        <w:rPr>
          <w:rFonts w:hint="cs"/>
          <w:rtl/>
        </w:rPr>
        <w:t xml:space="preserve"> </w:t>
      </w:r>
      <w:r w:rsidR="00603D94" w:rsidRPr="009970F8">
        <w:rPr>
          <w:rFonts w:hint="cs"/>
          <w:rtl/>
        </w:rPr>
        <w:t>______________</w:t>
      </w:r>
      <w:r w:rsidRPr="009970F8">
        <w:rPr>
          <w:rFonts w:hint="cs"/>
          <w:rtl/>
        </w:rPr>
        <w:t xml:space="preserve">, </w:t>
      </w:r>
    </w:p>
    <w:p w14:paraId="622090D2" w14:textId="77777777" w:rsidR="00D50516" w:rsidRPr="009970F8" w:rsidRDefault="00D50516" w:rsidP="00C21629">
      <w:pPr>
        <w:spacing w:line="276" w:lineRule="auto"/>
        <w:ind w:left="720" w:firstLine="720"/>
        <w:rPr>
          <w:rtl/>
        </w:rPr>
      </w:pPr>
      <w:r w:rsidRPr="009970F8">
        <w:rPr>
          <w:rFonts w:hint="cs"/>
          <w:rtl/>
        </w:rPr>
        <w:t xml:space="preserve">ע"י מנהלה </w:t>
      </w:r>
      <w:r w:rsidR="00603D94" w:rsidRPr="009970F8">
        <w:rPr>
          <w:rFonts w:hint="cs"/>
          <w:rtl/>
        </w:rPr>
        <w:t>_________________</w:t>
      </w:r>
      <w:r w:rsidR="00EE3EFF" w:rsidRPr="009970F8">
        <w:rPr>
          <w:rFonts w:hint="cs"/>
          <w:rtl/>
        </w:rPr>
        <w:t xml:space="preserve"> </w:t>
      </w:r>
      <w:r w:rsidRPr="009970F8">
        <w:rPr>
          <w:rFonts w:hint="cs"/>
          <w:rtl/>
        </w:rPr>
        <w:t>ת.ז __</w:t>
      </w:r>
      <w:r w:rsidR="00982FCE" w:rsidRPr="009970F8">
        <w:rPr>
          <w:rFonts w:hint="cs"/>
          <w:rtl/>
        </w:rPr>
        <w:t>_____</w:t>
      </w:r>
      <w:r w:rsidRPr="009970F8">
        <w:rPr>
          <w:rFonts w:hint="cs"/>
          <w:rtl/>
        </w:rPr>
        <w:t>________</w:t>
      </w:r>
    </w:p>
    <w:p w14:paraId="1660C2F3" w14:textId="77777777" w:rsidR="004514C9" w:rsidRPr="009970F8" w:rsidRDefault="004514C9" w:rsidP="00C21629">
      <w:pPr>
        <w:spacing w:line="276" w:lineRule="auto"/>
        <w:ind w:left="720" w:firstLine="720"/>
        <w:rPr>
          <w:rtl/>
        </w:rPr>
      </w:pPr>
      <w:r w:rsidRPr="009970F8">
        <w:rPr>
          <w:rFonts w:hint="cs"/>
          <w:rtl/>
        </w:rPr>
        <w:t xml:space="preserve">הרשאי לחתום מטעמה על פי החלטת החברה שנקבלה כדין </w:t>
      </w:r>
    </w:p>
    <w:p w14:paraId="1923A505" w14:textId="77777777" w:rsidR="00982FCE" w:rsidRDefault="00982FCE" w:rsidP="00C21629">
      <w:pPr>
        <w:spacing w:line="276" w:lineRule="auto"/>
        <w:ind w:left="720" w:firstLine="720"/>
        <w:rPr>
          <w:b w:val="0"/>
          <w:bCs w:val="0"/>
          <w:rtl/>
        </w:rPr>
      </w:pPr>
    </w:p>
    <w:p w14:paraId="077E61E6" w14:textId="77777777" w:rsidR="004514C9" w:rsidRPr="00FE2E30" w:rsidRDefault="004514C9" w:rsidP="00713579">
      <w:pPr>
        <w:spacing w:line="276" w:lineRule="auto"/>
        <w:ind w:left="720" w:firstLine="720"/>
        <w:rPr>
          <w:b w:val="0"/>
          <w:bCs w:val="0"/>
          <w:rtl/>
        </w:rPr>
      </w:pPr>
      <w:r w:rsidRPr="00FE2E30">
        <w:rPr>
          <w:rFonts w:hint="cs"/>
          <w:b w:val="0"/>
          <w:bCs w:val="0"/>
          <w:rtl/>
        </w:rPr>
        <w:t>מצ"ב פר</w:t>
      </w:r>
      <w:r w:rsidR="00B9310D" w:rsidRPr="00FE2E30">
        <w:rPr>
          <w:rFonts w:hint="cs"/>
          <w:b w:val="0"/>
          <w:bCs w:val="0"/>
          <w:rtl/>
        </w:rPr>
        <w:t xml:space="preserve">וטוקול המאשר חתימת המנהל </w:t>
      </w:r>
      <w:r w:rsidR="00713579">
        <w:rPr>
          <w:rFonts w:hint="cs"/>
          <w:u w:val="single"/>
          <w:rtl/>
        </w:rPr>
        <w:t>נספח ד</w:t>
      </w:r>
      <w:r w:rsidR="00B9310D" w:rsidRPr="00BA6FA5">
        <w:rPr>
          <w:rFonts w:hint="cs"/>
          <w:u w:val="single"/>
          <w:rtl/>
        </w:rPr>
        <w:t>'</w:t>
      </w:r>
      <w:r w:rsidR="00434C81">
        <w:rPr>
          <w:rFonts w:hint="cs"/>
          <w:b w:val="0"/>
          <w:bCs w:val="0"/>
          <w:rtl/>
        </w:rPr>
        <w:t>.</w:t>
      </w:r>
    </w:p>
    <w:p w14:paraId="167E670F" w14:textId="77777777" w:rsidR="00982FCE" w:rsidRDefault="00183C4F" w:rsidP="00C21629">
      <w:pPr>
        <w:spacing w:line="276" w:lineRule="auto"/>
        <w:rPr>
          <w:b w:val="0"/>
          <w:bCs w:val="0"/>
          <w:rtl/>
        </w:rPr>
      </w:pPr>
      <w:r w:rsidRPr="00FE2E30">
        <w:rPr>
          <w:rFonts w:hint="cs"/>
          <w:b w:val="0"/>
          <w:bCs w:val="0"/>
          <w:rtl/>
        </w:rPr>
        <w:tab/>
      </w:r>
      <w:r w:rsidRPr="00FE2E30">
        <w:rPr>
          <w:rFonts w:hint="cs"/>
          <w:b w:val="0"/>
          <w:bCs w:val="0"/>
          <w:rtl/>
        </w:rPr>
        <w:tab/>
      </w:r>
    </w:p>
    <w:p w14:paraId="0A446E43" w14:textId="77777777" w:rsidR="00183C4F" w:rsidRPr="00FE2E30" w:rsidRDefault="00183C4F" w:rsidP="00982FCE">
      <w:pPr>
        <w:spacing w:line="276" w:lineRule="auto"/>
        <w:ind w:left="720" w:firstLine="720"/>
        <w:rPr>
          <w:b w:val="0"/>
          <w:bCs w:val="0"/>
          <w:rtl/>
        </w:rPr>
      </w:pPr>
      <w:r w:rsidRPr="00FE2E30">
        <w:rPr>
          <w:rFonts w:hint="cs"/>
          <w:b w:val="0"/>
          <w:bCs w:val="0"/>
          <w:rtl/>
        </w:rPr>
        <w:t>אשר ייקרא להלן:  "</w:t>
      </w:r>
      <w:r w:rsidRPr="00FE2E30">
        <w:rPr>
          <w:rFonts w:hint="cs"/>
          <w:u w:val="single"/>
          <w:rtl/>
        </w:rPr>
        <w:t>היזם</w:t>
      </w:r>
      <w:r w:rsidRPr="00FE2E30">
        <w:rPr>
          <w:rFonts w:hint="cs"/>
          <w:b w:val="0"/>
          <w:bCs w:val="0"/>
          <w:rtl/>
        </w:rPr>
        <w:t>"  ו/או  "</w:t>
      </w:r>
      <w:r w:rsidRPr="00FE2E30">
        <w:rPr>
          <w:rFonts w:hint="cs"/>
          <w:u w:val="single"/>
          <w:rtl/>
        </w:rPr>
        <w:t>החברה</w:t>
      </w:r>
      <w:r w:rsidRPr="00FE2E30">
        <w:rPr>
          <w:rFonts w:hint="cs"/>
          <w:b w:val="0"/>
          <w:bCs w:val="0"/>
          <w:rtl/>
        </w:rPr>
        <w:t>"</w:t>
      </w:r>
      <w:r w:rsidRPr="00FE2E30">
        <w:rPr>
          <w:rFonts w:hint="cs"/>
          <w:b w:val="0"/>
          <w:bCs w:val="0"/>
          <w:rtl/>
        </w:rPr>
        <w:tab/>
      </w:r>
    </w:p>
    <w:p w14:paraId="7E46C293" w14:textId="77777777" w:rsidR="00183C4F" w:rsidRPr="00982FCE" w:rsidRDefault="00183C4F" w:rsidP="00C21629">
      <w:pPr>
        <w:spacing w:line="276" w:lineRule="auto"/>
        <w:rPr>
          <w:u w:val="single"/>
          <w:rtl/>
        </w:rPr>
      </w:pPr>
      <w:r w:rsidRPr="00982FCE">
        <w:rPr>
          <w:rFonts w:hint="cs"/>
          <w:rtl/>
        </w:rPr>
        <w:tab/>
      </w:r>
      <w:r w:rsidRPr="00982FCE">
        <w:rPr>
          <w:rFonts w:hint="cs"/>
          <w:rtl/>
        </w:rPr>
        <w:tab/>
      </w:r>
      <w:r w:rsidRPr="00982FCE">
        <w:rPr>
          <w:rFonts w:hint="cs"/>
          <w:rtl/>
        </w:rPr>
        <w:tab/>
        <w:t xml:space="preserve">       </w:t>
      </w:r>
      <w:r w:rsidRPr="00982FCE">
        <w:rPr>
          <w:rFonts w:hint="cs"/>
          <w:rtl/>
        </w:rPr>
        <w:tab/>
      </w:r>
      <w:r w:rsidRPr="00982FCE">
        <w:rPr>
          <w:rFonts w:hint="cs"/>
          <w:rtl/>
        </w:rPr>
        <w:tab/>
      </w:r>
      <w:r w:rsidRPr="00982FCE">
        <w:rPr>
          <w:rFonts w:hint="cs"/>
          <w:rtl/>
        </w:rPr>
        <w:tab/>
      </w:r>
      <w:r w:rsidRPr="00982FCE">
        <w:rPr>
          <w:rFonts w:hint="cs"/>
          <w:rtl/>
        </w:rPr>
        <w:tab/>
      </w:r>
      <w:r w:rsidRPr="00982FCE">
        <w:rPr>
          <w:rFonts w:hint="cs"/>
          <w:rtl/>
        </w:rPr>
        <w:tab/>
      </w:r>
      <w:r w:rsidRPr="00982FCE">
        <w:rPr>
          <w:rFonts w:hint="cs"/>
          <w:rtl/>
        </w:rPr>
        <w:tab/>
      </w:r>
      <w:r w:rsidRPr="00982FCE">
        <w:rPr>
          <w:rFonts w:hint="cs"/>
          <w:rtl/>
        </w:rPr>
        <w:tab/>
      </w:r>
      <w:r w:rsidRPr="00982FCE">
        <w:rPr>
          <w:rFonts w:hint="cs"/>
          <w:u w:val="single"/>
          <w:rtl/>
        </w:rPr>
        <w:t>מצד שני</w:t>
      </w:r>
    </w:p>
    <w:p w14:paraId="7BA3711E" w14:textId="77777777" w:rsidR="00CA738F" w:rsidRDefault="00CA738F" w:rsidP="00CA738F">
      <w:pPr>
        <w:pStyle w:val="TOCHeading"/>
        <w:bidi/>
        <w:ind w:left="720" w:firstLine="720"/>
        <w:rPr>
          <w:rtl/>
          <w:lang w:bidi="he-IL"/>
        </w:rPr>
      </w:pPr>
    </w:p>
    <w:p w14:paraId="48378582" w14:textId="77777777" w:rsidR="00463D41" w:rsidRDefault="00463D41" w:rsidP="00463D41">
      <w:pPr>
        <w:rPr>
          <w:rtl/>
          <w:lang w:eastAsia="ja-JP"/>
        </w:rPr>
      </w:pPr>
    </w:p>
    <w:p w14:paraId="15099E93" w14:textId="77777777" w:rsidR="00463D41" w:rsidRDefault="00463D41" w:rsidP="00463D41">
      <w:pPr>
        <w:rPr>
          <w:rtl/>
          <w:lang w:eastAsia="ja-JP"/>
        </w:rPr>
      </w:pPr>
    </w:p>
    <w:p w14:paraId="2D1538C8" w14:textId="77777777" w:rsidR="00463D41" w:rsidRDefault="00463D41" w:rsidP="00463D41">
      <w:pPr>
        <w:rPr>
          <w:rtl/>
          <w:lang w:eastAsia="ja-JP"/>
        </w:rPr>
      </w:pPr>
    </w:p>
    <w:p w14:paraId="22302028" w14:textId="77777777" w:rsidR="00463D41" w:rsidRDefault="00463D41" w:rsidP="00463D41">
      <w:pPr>
        <w:rPr>
          <w:rtl/>
          <w:lang w:eastAsia="ja-JP"/>
        </w:rPr>
      </w:pPr>
    </w:p>
    <w:p w14:paraId="2B4E6DA8" w14:textId="77777777" w:rsidR="00463D41" w:rsidRDefault="00463D41" w:rsidP="00463D41">
      <w:pPr>
        <w:rPr>
          <w:rtl/>
          <w:lang w:eastAsia="ja-JP"/>
        </w:rPr>
      </w:pPr>
    </w:p>
    <w:p w14:paraId="7AD198AD" w14:textId="77777777" w:rsidR="00463D41" w:rsidRDefault="00463D41" w:rsidP="00463D41">
      <w:pPr>
        <w:rPr>
          <w:rtl/>
          <w:lang w:eastAsia="ja-JP"/>
        </w:rPr>
      </w:pPr>
    </w:p>
    <w:p w14:paraId="55DB0C19" w14:textId="77777777" w:rsidR="00463D41" w:rsidRPr="00463D41" w:rsidRDefault="00463D41" w:rsidP="00463D41">
      <w:pPr>
        <w:rPr>
          <w:rtl/>
          <w:lang w:eastAsia="ja-JP"/>
        </w:rPr>
      </w:pPr>
    </w:p>
    <w:sdt>
      <w:sdtPr>
        <w:rPr>
          <w:rFonts w:ascii="Times New Roman" w:eastAsia="Times New Roman" w:hAnsi="Times New Roman" w:cs="David"/>
          <w:color w:val="auto"/>
          <w:sz w:val="24"/>
          <w:szCs w:val="24"/>
          <w:rtl/>
          <w:lang w:eastAsia="en-US" w:bidi="he-IL"/>
        </w:rPr>
        <w:id w:val="-1640943252"/>
        <w:docPartObj>
          <w:docPartGallery w:val="Table of Contents"/>
          <w:docPartUnique/>
        </w:docPartObj>
      </w:sdtPr>
      <w:sdtEndPr/>
      <w:sdtContent>
        <w:p w14:paraId="4F6C009C" w14:textId="77777777" w:rsidR="005D3921" w:rsidRDefault="005D3921" w:rsidP="00CA738F">
          <w:pPr>
            <w:pStyle w:val="TOCHeading"/>
            <w:bidi/>
            <w:ind w:left="720" w:firstLine="720"/>
            <w:rPr>
              <w:rtl/>
              <w:lang w:bidi="he-IL"/>
            </w:rPr>
          </w:pPr>
          <w:r>
            <w:rPr>
              <w:rFonts w:hint="cs"/>
              <w:rtl/>
              <w:lang w:bidi="he-IL"/>
            </w:rPr>
            <w:t>תוכן העניינים בהסכם זה:</w:t>
          </w:r>
        </w:p>
        <w:p w14:paraId="7D603F3A" w14:textId="77777777" w:rsidR="00677FA0" w:rsidRPr="00677FA0" w:rsidRDefault="00677FA0" w:rsidP="00677FA0">
          <w:pPr>
            <w:rPr>
              <w:lang w:eastAsia="ja-JP"/>
            </w:rPr>
          </w:pPr>
        </w:p>
        <w:p w14:paraId="70669D1D" w14:textId="77777777" w:rsidR="00EA65FE" w:rsidRDefault="005D3921">
          <w:pPr>
            <w:pStyle w:val="TOC1"/>
            <w:rPr>
              <w:rFonts w:asciiTheme="minorHAnsi" w:eastAsiaTheme="minorEastAsia" w:hAnsiTheme="minorHAnsi" w:cstheme="minorBidi"/>
              <w:b w:val="0"/>
              <w:bCs w:val="0"/>
              <w:noProof/>
              <w:sz w:val="22"/>
              <w:szCs w:val="22"/>
              <w:rtl/>
            </w:rPr>
          </w:pPr>
          <w:r>
            <w:fldChar w:fldCharType="begin"/>
          </w:r>
          <w:r>
            <w:instrText xml:space="preserve"> TOC \o "1-3" \h \z \u </w:instrText>
          </w:r>
          <w:r>
            <w:fldChar w:fldCharType="separate"/>
          </w:r>
          <w:hyperlink w:anchor="_Toc475023434" w:history="1">
            <w:r w:rsidR="00EA65FE" w:rsidRPr="008558C9">
              <w:rPr>
                <w:rStyle w:val="Hyperlink"/>
                <w:noProof/>
                <w:rtl/>
              </w:rPr>
              <w:t>א.</w:t>
            </w:r>
            <w:r w:rsidR="00EA65FE">
              <w:rPr>
                <w:rFonts w:asciiTheme="minorHAnsi" w:eastAsiaTheme="minorEastAsia" w:hAnsiTheme="minorHAnsi" w:cstheme="minorBidi"/>
                <w:b w:val="0"/>
                <w:bCs w:val="0"/>
                <w:noProof/>
                <w:sz w:val="22"/>
                <w:szCs w:val="22"/>
                <w:rtl/>
              </w:rPr>
              <w:tab/>
            </w:r>
            <w:r w:rsidR="00EA65FE" w:rsidRPr="008558C9">
              <w:rPr>
                <w:rStyle w:val="Hyperlink"/>
                <w:noProof/>
                <w:rtl/>
              </w:rPr>
              <w:t>רשימת נספחים</w:t>
            </w:r>
            <w:r w:rsidR="00EA65FE">
              <w:rPr>
                <w:noProof/>
                <w:webHidden/>
                <w:rtl/>
              </w:rPr>
              <w:tab/>
            </w:r>
            <w:r w:rsidR="00EA65FE">
              <w:rPr>
                <w:rStyle w:val="Hyperlink"/>
                <w:noProof/>
                <w:rtl/>
              </w:rPr>
              <w:fldChar w:fldCharType="begin"/>
            </w:r>
            <w:r w:rsidR="00EA65FE">
              <w:rPr>
                <w:noProof/>
                <w:webHidden/>
                <w:rtl/>
              </w:rPr>
              <w:instrText xml:space="preserve"> </w:instrText>
            </w:r>
            <w:r w:rsidR="00EA65FE">
              <w:rPr>
                <w:noProof/>
                <w:webHidden/>
              </w:rPr>
              <w:instrText>PAGEREF</w:instrText>
            </w:r>
            <w:r w:rsidR="00EA65FE">
              <w:rPr>
                <w:noProof/>
                <w:webHidden/>
                <w:rtl/>
              </w:rPr>
              <w:instrText xml:space="preserve"> _</w:instrText>
            </w:r>
            <w:r w:rsidR="00EA65FE">
              <w:rPr>
                <w:noProof/>
                <w:webHidden/>
              </w:rPr>
              <w:instrText>Toc475023434 \h</w:instrText>
            </w:r>
            <w:r w:rsidR="00EA65FE">
              <w:rPr>
                <w:noProof/>
                <w:webHidden/>
                <w:rtl/>
              </w:rPr>
              <w:instrText xml:space="preserve"> </w:instrText>
            </w:r>
            <w:r w:rsidR="00EA65FE">
              <w:rPr>
                <w:rStyle w:val="Hyperlink"/>
                <w:noProof/>
                <w:rtl/>
              </w:rPr>
            </w:r>
            <w:r w:rsidR="00EA65FE">
              <w:rPr>
                <w:rStyle w:val="Hyperlink"/>
                <w:noProof/>
                <w:rtl/>
              </w:rPr>
              <w:fldChar w:fldCharType="separate"/>
            </w:r>
            <w:r w:rsidR="00EA65FE">
              <w:rPr>
                <w:noProof/>
                <w:webHidden/>
                <w:rtl/>
              </w:rPr>
              <w:t>3</w:t>
            </w:r>
            <w:r w:rsidR="00EA65FE">
              <w:rPr>
                <w:rStyle w:val="Hyperlink"/>
                <w:noProof/>
                <w:rtl/>
              </w:rPr>
              <w:fldChar w:fldCharType="end"/>
            </w:r>
          </w:hyperlink>
        </w:p>
        <w:p w14:paraId="2BA643EB" w14:textId="77777777" w:rsidR="00EA65FE" w:rsidRDefault="00FD60B3">
          <w:pPr>
            <w:pStyle w:val="TOC1"/>
            <w:rPr>
              <w:rFonts w:asciiTheme="minorHAnsi" w:eastAsiaTheme="minorEastAsia" w:hAnsiTheme="minorHAnsi" w:cstheme="minorBidi"/>
              <w:b w:val="0"/>
              <w:bCs w:val="0"/>
              <w:noProof/>
              <w:sz w:val="22"/>
              <w:szCs w:val="22"/>
              <w:rtl/>
            </w:rPr>
          </w:pPr>
          <w:hyperlink w:anchor="_Toc475023435" w:history="1">
            <w:r w:rsidR="00EA65FE" w:rsidRPr="008558C9">
              <w:rPr>
                <w:rStyle w:val="Hyperlink"/>
                <w:noProof/>
                <w:rtl/>
              </w:rPr>
              <w:t>ב.</w:t>
            </w:r>
            <w:r w:rsidR="00EA65FE">
              <w:rPr>
                <w:rFonts w:asciiTheme="minorHAnsi" w:eastAsiaTheme="minorEastAsia" w:hAnsiTheme="minorHAnsi" w:cstheme="minorBidi"/>
                <w:b w:val="0"/>
                <w:bCs w:val="0"/>
                <w:noProof/>
                <w:sz w:val="22"/>
                <w:szCs w:val="22"/>
                <w:rtl/>
              </w:rPr>
              <w:tab/>
            </w:r>
            <w:r w:rsidR="00EA65FE" w:rsidRPr="008558C9">
              <w:rPr>
                <w:rStyle w:val="Hyperlink"/>
                <w:noProof/>
                <w:rtl/>
              </w:rPr>
              <w:t>מבוא</w:t>
            </w:r>
            <w:r w:rsidR="00EA65FE">
              <w:rPr>
                <w:noProof/>
                <w:webHidden/>
                <w:rtl/>
              </w:rPr>
              <w:tab/>
            </w:r>
            <w:r w:rsidR="00EA65FE">
              <w:rPr>
                <w:rStyle w:val="Hyperlink"/>
                <w:noProof/>
                <w:rtl/>
              </w:rPr>
              <w:fldChar w:fldCharType="begin"/>
            </w:r>
            <w:r w:rsidR="00EA65FE">
              <w:rPr>
                <w:noProof/>
                <w:webHidden/>
                <w:rtl/>
              </w:rPr>
              <w:instrText xml:space="preserve"> </w:instrText>
            </w:r>
            <w:r w:rsidR="00EA65FE">
              <w:rPr>
                <w:noProof/>
                <w:webHidden/>
              </w:rPr>
              <w:instrText>PAGEREF</w:instrText>
            </w:r>
            <w:r w:rsidR="00EA65FE">
              <w:rPr>
                <w:noProof/>
                <w:webHidden/>
                <w:rtl/>
              </w:rPr>
              <w:instrText xml:space="preserve"> _</w:instrText>
            </w:r>
            <w:r w:rsidR="00EA65FE">
              <w:rPr>
                <w:noProof/>
                <w:webHidden/>
              </w:rPr>
              <w:instrText>Toc475023435 \h</w:instrText>
            </w:r>
            <w:r w:rsidR="00EA65FE">
              <w:rPr>
                <w:noProof/>
                <w:webHidden/>
                <w:rtl/>
              </w:rPr>
              <w:instrText xml:space="preserve"> </w:instrText>
            </w:r>
            <w:r w:rsidR="00EA65FE">
              <w:rPr>
                <w:rStyle w:val="Hyperlink"/>
                <w:noProof/>
                <w:rtl/>
              </w:rPr>
            </w:r>
            <w:r w:rsidR="00EA65FE">
              <w:rPr>
                <w:rStyle w:val="Hyperlink"/>
                <w:noProof/>
                <w:rtl/>
              </w:rPr>
              <w:fldChar w:fldCharType="separate"/>
            </w:r>
            <w:r w:rsidR="00EA65FE">
              <w:rPr>
                <w:noProof/>
                <w:webHidden/>
                <w:rtl/>
              </w:rPr>
              <w:t>4</w:t>
            </w:r>
            <w:r w:rsidR="00EA65FE">
              <w:rPr>
                <w:rStyle w:val="Hyperlink"/>
                <w:noProof/>
                <w:rtl/>
              </w:rPr>
              <w:fldChar w:fldCharType="end"/>
            </w:r>
          </w:hyperlink>
        </w:p>
        <w:p w14:paraId="248854E1" w14:textId="77777777" w:rsidR="00EA65FE" w:rsidRDefault="00FD60B3">
          <w:pPr>
            <w:pStyle w:val="TOC1"/>
            <w:rPr>
              <w:rFonts w:asciiTheme="minorHAnsi" w:eastAsiaTheme="minorEastAsia" w:hAnsiTheme="minorHAnsi" w:cstheme="minorBidi"/>
              <w:b w:val="0"/>
              <w:bCs w:val="0"/>
              <w:noProof/>
              <w:sz w:val="22"/>
              <w:szCs w:val="22"/>
              <w:rtl/>
            </w:rPr>
          </w:pPr>
          <w:hyperlink w:anchor="_Toc475023436" w:history="1">
            <w:r w:rsidR="00EA65FE" w:rsidRPr="008558C9">
              <w:rPr>
                <w:rStyle w:val="Hyperlink"/>
                <w:noProof/>
                <w:rtl/>
              </w:rPr>
              <w:t>ג.</w:t>
            </w:r>
            <w:r w:rsidR="00EA65FE">
              <w:rPr>
                <w:rFonts w:asciiTheme="minorHAnsi" w:eastAsiaTheme="minorEastAsia" w:hAnsiTheme="minorHAnsi" w:cstheme="minorBidi"/>
                <w:b w:val="0"/>
                <w:bCs w:val="0"/>
                <w:noProof/>
                <w:sz w:val="22"/>
                <w:szCs w:val="22"/>
                <w:rtl/>
              </w:rPr>
              <w:tab/>
            </w:r>
            <w:r w:rsidR="00EA65FE" w:rsidRPr="008558C9">
              <w:rPr>
                <w:rStyle w:val="Hyperlink"/>
                <w:noProof/>
                <w:rtl/>
              </w:rPr>
              <w:t>הגדרות</w:t>
            </w:r>
            <w:r w:rsidR="00EA65FE">
              <w:rPr>
                <w:noProof/>
                <w:webHidden/>
                <w:rtl/>
              </w:rPr>
              <w:tab/>
            </w:r>
            <w:r w:rsidR="00EA65FE">
              <w:rPr>
                <w:rStyle w:val="Hyperlink"/>
                <w:noProof/>
                <w:rtl/>
              </w:rPr>
              <w:fldChar w:fldCharType="begin"/>
            </w:r>
            <w:r w:rsidR="00EA65FE">
              <w:rPr>
                <w:noProof/>
                <w:webHidden/>
                <w:rtl/>
              </w:rPr>
              <w:instrText xml:space="preserve"> </w:instrText>
            </w:r>
            <w:r w:rsidR="00EA65FE">
              <w:rPr>
                <w:noProof/>
                <w:webHidden/>
              </w:rPr>
              <w:instrText>PAGEREF</w:instrText>
            </w:r>
            <w:r w:rsidR="00EA65FE">
              <w:rPr>
                <w:noProof/>
                <w:webHidden/>
                <w:rtl/>
              </w:rPr>
              <w:instrText xml:space="preserve"> _</w:instrText>
            </w:r>
            <w:r w:rsidR="00EA65FE">
              <w:rPr>
                <w:noProof/>
                <w:webHidden/>
              </w:rPr>
              <w:instrText>Toc475023436 \h</w:instrText>
            </w:r>
            <w:r w:rsidR="00EA65FE">
              <w:rPr>
                <w:noProof/>
                <w:webHidden/>
                <w:rtl/>
              </w:rPr>
              <w:instrText xml:space="preserve"> </w:instrText>
            </w:r>
            <w:r w:rsidR="00EA65FE">
              <w:rPr>
                <w:rStyle w:val="Hyperlink"/>
                <w:noProof/>
                <w:rtl/>
              </w:rPr>
            </w:r>
            <w:r w:rsidR="00EA65FE">
              <w:rPr>
                <w:rStyle w:val="Hyperlink"/>
                <w:noProof/>
                <w:rtl/>
              </w:rPr>
              <w:fldChar w:fldCharType="separate"/>
            </w:r>
            <w:r w:rsidR="00EA65FE">
              <w:rPr>
                <w:noProof/>
                <w:webHidden/>
                <w:rtl/>
              </w:rPr>
              <w:t>4</w:t>
            </w:r>
            <w:r w:rsidR="00EA65FE">
              <w:rPr>
                <w:rStyle w:val="Hyperlink"/>
                <w:noProof/>
                <w:rtl/>
              </w:rPr>
              <w:fldChar w:fldCharType="end"/>
            </w:r>
          </w:hyperlink>
        </w:p>
        <w:p w14:paraId="1D2D12A8" w14:textId="77777777" w:rsidR="00EA65FE" w:rsidRDefault="00FD60B3">
          <w:pPr>
            <w:pStyle w:val="TOC1"/>
            <w:rPr>
              <w:rFonts w:asciiTheme="minorHAnsi" w:eastAsiaTheme="minorEastAsia" w:hAnsiTheme="minorHAnsi" w:cstheme="minorBidi"/>
              <w:b w:val="0"/>
              <w:bCs w:val="0"/>
              <w:noProof/>
              <w:sz w:val="22"/>
              <w:szCs w:val="22"/>
              <w:rtl/>
            </w:rPr>
          </w:pPr>
          <w:hyperlink w:anchor="_Toc475023437" w:history="1">
            <w:r w:rsidR="00EA65FE" w:rsidRPr="008558C9">
              <w:rPr>
                <w:rStyle w:val="Hyperlink"/>
                <w:noProof/>
                <w:rtl/>
              </w:rPr>
              <w:t>ד.</w:t>
            </w:r>
            <w:r w:rsidR="00EA65FE">
              <w:rPr>
                <w:rFonts w:asciiTheme="minorHAnsi" w:eastAsiaTheme="minorEastAsia" w:hAnsiTheme="minorHAnsi" w:cstheme="minorBidi"/>
                <w:b w:val="0"/>
                <w:bCs w:val="0"/>
                <w:noProof/>
                <w:sz w:val="22"/>
                <w:szCs w:val="22"/>
                <w:rtl/>
              </w:rPr>
              <w:tab/>
            </w:r>
            <w:r w:rsidR="00EA65FE" w:rsidRPr="008558C9">
              <w:rPr>
                <w:rStyle w:val="Hyperlink"/>
                <w:noProof/>
                <w:rtl/>
              </w:rPr>
              <w:t>תנאים מתלים לכניסתו לתוקף של הסכם זה</w:t>
            </w:r>
            <w:r w:rsidR="00EA65FE">
              <w:rPr>
                <w:noProof/>
                <w:webHidden/>
                <w:rtl/>
              </w:rPr>
              <w:tab/>
            </w:r>
            <w:r w:rsidR="00EA65FE">
              <w:rPr>
                <w:rStyle w:val="Hyperlink"/>
                <w:noProof/>
                <w:rtl/>
              </w:rPr>
              <w:fldChar w:fldCharType="begin"/>
            </w:r>
            <w:r w:rsidR="00EA65FE">
              <w:rPr>
                <w:noProof/>
                <w:webHidden/>
                <w:rtl/>
              </w:rPr>
              <w:instrText xml:space="preserve"> </w:instrText>
            </w:r>
            <w:r w:rsidR="00EA65FE">
              <w:rPr>
                <w:noProof/>
                <w:webHidden/>
              </w:rPr>
              <w:instrText>PAGEREF</w:instrText>
            </w:r>
            <w:r w:rsidR="00EA65FE">
              <w:rPr>
                <w:noProof/>
                <w:webHidden/>
                <w:rtl/>
              </w:rPr>
              <w:instrText xml:space="preserve"> _</w:instrText>
            </w:r>
            <w:r w:rsidR="00EA65FE">
              <w:rPr>
                <w:noProof/>
                <w:webHidden/>
              </w:rPr>
              <w:instrText>Toc475023437 \h</w:instrText>
            </w:r>
            <w:r w:rsidR="00EA65FE">
              <w:rPr>
                <w:noProof/>
                <w:webHidden/>
                <w:rtl/>
              </w:rPr>
              <w:instrText xml:space="preserve"> </w:instrText>
            </w:r>
            <w:r w:rsidR="00EA65FE">
              <w:rPr>
                <w:rStyle w:val="Hyperlink"/>
                <w:noProof/>
                <w:rtl/>
              </w:rPr>
            </w:r>
            <w:r w:rsidR="00EA65FE">
              <w:rPr>
                <w:rStyle w:val="Hyperlink"/>
                <w:noProof/>
                <w:rtl/>
              </w:rPr>
              <w:fldChar w:fldCharType="separate"/>
            </w:r>
            <w:r w:rsidR="00EA65FE">
              <w:rPr>
                <w:noProof/>
                <w:webHidden/>
                <w:rtl/>
              </w:rPr>
              <w:t>6</w:t>
            </w:r>
            <w:r w:rsidR="00EA65FE">
              <w:rPr>
                <w:rStyle w:val="Hyperlink"/>
                <w:noProof/>
                <w:rtl/>
              </w:rPr>
              <w:fldChar w:fldCharType="end"/>
            </w:r>
          </w:hyperlink>
        </w:p>
        <w:p w14:paraId="6531857B" w14:textId="77777777" w:rsidR="00EA65FE" w:rsidRDefault="00FD60B3">
          <w:pPr>
            <w:pStyle w:val="TOC1"/>
            <w:rPr>
              <w:rFonts w:asciiTheme="minorHAnsi" w:eastAsiaTheme="minorEastAsia" w:hAnsiTheme="minorHAnsi" w:cstheme="minorBidi"/>
              <w:b w:val="0"/>
              <w:bCs w:val="0"/>
              <w:noProof/>
              <w:sz w:val="22"/>
              <w:szCs w:val="22"/>
              <w:rtl/>
            </w:rPr>
          </w:pPr>
          <w:hyperlink w:anchor="_Toc475023438" w:history="1">
            <w:r w:rsidR="00EA65FE" w:rsidRPr="008558C9">
              <w:rPr>
                <w:rStyle w:val="Hyperlink"/>
                <w:noProof/>
                <w:rtl/>
              </w:rPr>
              <w:t>ה.</w:t>
            </w:r>
            <w:r w:rsidR="00EA65FE">
              <w:rPr>
                <w:rFonts w:asciiTheme="minorHAnsi" w:eastAsiaTheme="minorEastAsia" w:hAnsiTheme="minorHAnsi" w:cstheme="minorBidi"/>
                <w:b w:val="0"/>
                <w:bCs w:val="0"/>
                <w:noProof/>
                <w:sz w:val="22"/>
                <w:szCs w:val="22"/>
                <w:rtl/>
              </w:rPr>
              <w:tab/>
            </w:r>
            <w:r w:rsidR="00EA65FE" w:rsidRPr="008558C9">
              <w:rPr>
                <w:rStyle w:val="Hyperlink"/>
                <w:noProof/>
                <w:rtl/>
              </w:rPr>
              <w:t>הצהרות היזם</w:t>
            </w:r>
            <w:r w:rsidR="00EA65FE">
              <w:rPr>
                <w:noProof/>
                <w:webHidden/>
                <w:rtl/>
              </w:rPr>
              <w:tab/>
            </w:r>
            <w:r w:rsidR="00EA65FE">
              <w:rPr>
                <w:rStyle w:val="Hyperlink"/>
                <w:noProof/>
                <w:rtl/>
              </w:rPr>
              <w:fldChar w:fldCharType="begin"/>
            </w:r>
            <w:r w:rsidR="00EA65FE">
              <w:rPr>
                <w:noProof/>
                <w:webHidden/>
                <w:rtl/>
              </w:rPr>
              <w:instrText xml:space="preserve"> </w:instrText>
            </w:r>
            <w:r w:rsidR="00EA65FE">
              <w:rPr>
                <w:noProof/>
                <w:webHidden/>
              </w:rPr>
              <w:instrText>PAGEREF</w:instrText>
            </w:r>
            <w:r w:rsidR="00EA65FE">
              <w:rPr>
                <w:noProof/>
                <w:webHidden/>
                <w:rtl/>
              </w:rPr>
              <w:instrText xml:space="preserve"> _</w:instrText>
            </w:r>
            <w:r w:rsidR="00EA65FE">
              <w:rPr>
                <w:noProof/>
                <w:webHidden/>
              </w:rPr>
              <w:instrText>Toc475023438 \h</w:instrText>
            </w:r>
            <w:r w:rsidR="00EA65FE">
              <w:rPr>
                <w:noProof/>
                <w:webHidden/>
                <w:rtl/>
              </w:rPr>
              <w:instrText xml:space="preserve"> </w:instrText>
            </w:r>
            <w:r w:rsidR="00EA65FE">
              <w:rPr>
                <w:rStyle w:val="Hyperlink"/>
                <w:noProof/>
                <w:rtl/>
              </w:rPr>
            </w:r>
            <w:r w:rsidR="00EA65FE">
              <w:rPr>
                <w:rStyle w:val="Hyperlink"/>
                <w:noProof/>
                <w:rtl/>
              </w:rPr>
              <w:fldChar w:fldCharType="separate"/>
            </w:r>
            <w:r w:rsidR="00EA65FE">
              <w:rPr>
                <w:noProof/>
                <w:webHidden/>
                <w:rtl/>
              </w:rPr>
              <w:t>8</w:t>
            </w:r>
            <w:r w:rsidR="00EA65FE">
              <w:rPr>
                <w:rStyle w:val="Hyperlink"/>
                <w:noProof/>
                <w:rtl/>
              </w:rPr>
              <w:fldChar w:fldCharType="end"/>
            </w:r>
          </w:hyperlink>
        </w:p>
        <w:p w14:paraId="37DAA058" w14:textId="77777777" w:rsidR="00EA65FE" w:rsidRDefault="00FD60B3">
          <w:pPr>
            <w:pStyle w:val="TOC1"/>
            <w:rPr>
              <w:rFonts w:asciiTheme="minorHAnsi" w:eastAsiaTheme="minorEastAsia" w:hAnsiTheme="minorHAnsi" w:cstheme="minorBidi"/>
              <w:b w:val="0"/>
              <w:bCs w:val="0"/>
              <w:noProof/>
              <w:sz w:val="22"/>
              <w:szCs w:val="22"/>
              <w:rtl/>
            </w:rPr>
          </w:pPr>
          <w:hyperlink w:anchor="_Toc475023439" w:history="1">
            <w:r w:rsidR="00EA65FE" w:rsidRPr="008558C9">
              <w:rPr>
                <w:rStyle w:val="Hyperlink"/>
                <w:noProof/>
                <w:rtl/>
              </w:rPr>
              <w:t>ו.</w:t>
            </w:r>
            <w:r w:rsidR="00EA65FE">
              <w:rPr>
                <w:rFonts w:asciiTheme="minorHAnsi" w:eastAsiaTheme="minorEastAsia" w:hAnsiTheme="minorHAnsi" w:cstheme="minorBidi"/>
                <w:b w:val="0"/>
                <w:bCs w:val="0"/>
                <w:noProof/>
                <w:sz w:val="22"/>
                <w:szCs w:val="22"/>
                <w:rtl/>
              </w:rPr>
              <w:tab/>
            </w:r>
            <w:r w:rsidR="00EA65FE" w:rsidRPr="008558C9">
              <w:rPr>
                <w:rStyle w:val="Hyperlink"/>
                <w:noProof/>
                <w:rtl/>
              </w:rPr>
              <w:t>הצהרות הדיירים</w:t>
            </w:r>
            <w:r w:rsidR="00EA65FE">
              <w:rPr>
                <w:noProof/>
                <w:webHidden/>
                <w:rtl/>
              </w:rPr>
              <w:tab/>
            </w:r>
            <w:r w:rsidR="00EA65FE">
              <w:rPr>
                <w:rStyle w:val="Hyperlink"/>
                <w:noProof/>
                <w:rtl/>
              </w:rPr>
              <w:fldChar w:fldCharType="begin"/>
            </w:r>
            <w:r w:rsidR="00EA65FE">
              <w:rPr>
                <w:noProof/>
                <w:webHidden/>
                <w:rtl/>
              </w:rPr>
              <w:instrText xml:space="preserve"> </w:instrText>
            </w:r>
            <w:r w:rsidR="00EA65FE">
              <w:rPr>
                <w:noProof/>
                <w:webHidden/>
              </w:rPr>
              <w:instrText>PAGEREF</w:instrText>
            </w:r>
            <w:r w:rsidR="00EA65FE">
              <w:rPr>
                <w:noProof/>
                <w:webHidden/>
                <w:rtl/>
              </w:rPr>
              <w:instrText xml:space="preserve"> _</w:instrText>
            </w:r>
            <w:r w:rsidR="00EA65FE">
              <w:rPr>
                <w:noProof/>
                <w:webHidden/>
              </w:rPr>
              <w:instrText>Toc475023439 \h</w:instrText>
            </w:r>
            <w:r w:rsidR="00EA65FE">
              <w:rPr>
                <w:noProof/>
                <w:webHidden/>
                <w:rtl/>
              </w:rPr>
              <w:instrText xml:space="preserve"> </w:instrText>
            </w:r>
            <w:r w:rsidR="00EA65FE">
              <w:rPr>
                <w:rStyle w:val="Hyperlink"/>
                <w:noProof/>
                <w:rtl/>
              </w:rPr>
            </w:r>
            <w:r w:rsidR="00EA65FE">
              <w:rPr>
                <w:rStyle w:val="Hyperlink"/>
                <w:noProof/>
                <w:rtl/>
              </w:rPr>
              <w:fldChar w:fldCharType="separate"/>
            </w:r>
            <w:r w:rsidR="00EA65FE">
              <w:rPr>
                <w:noProof/>
                <w:webHidden/>
                <w:rtl/>
              </w:rPr>
              <w:t>9</w:t>
            </w:r>
            <w:r w:rsidR="00EA65FE">
              <w:rPr>
                <w:rStyle w:val="Hyperlink"/>
                <w:noProof/>
                <w:rtl/>
              </w:rPr>
              <w:fldChar w:fldCharType="end"/>
            </w:r>
          </w:hyperlink>
        </w:p>
        <w:p w14:paraId="59460F95" w14:textId="77777777" w:rsidR="00EA65FE" w:rsidRDefault="00FD60B3">
          <w:pPr>
            <w:pStyle w:val="TOC1"/>
            <w:rPr>
              <w:rFonts w:asciiTheme="minorHAnsi" w:eastAsiaTheme="minorEastAsia" w:hAnsiTheme="minorHAnsi" w:cstheme="minorBidi"/>
              <w:b w:val="0"/>
              <w:bCs w:val="0"/>
              <w:noProof/>
              <w:sz w:val="22"/>
              <w:szCs w:val="22"/>
              <w:rtl/>
            </w:rPr>
          </w:pPr>
          <w:hyperlink w:anchor="_Toc475023440" w:history="1">
            <w:r w:rsidR="00EA65FE" w:rsidRPr="008558C9">
              <w:rPr>
                <w:rStyle w:val="Hyperlink"/>
                <w:noProof/>
                <w:rtl/>
              </w:rPr>
              <w:t>ז.</w:t>
            </w:r>
            <w:r w:rsidR="00EA65FE">
              <w:rPr>
                <w:rFonts w:asciiTheme="minorHAnsi" w:eastAsiaTheme="minorEastAsia" w:hAnsiTheme="minorHAnsi" w:cstheme="minorBidi"/>
                <w:b w:val="0"/>
                <w:bCs w:val="0"/>
                <w:noProof/>
                <w:sz w:val="22"/>
                <w:szCs w:val="22"/>
                <w:rtl/>
              </w:rPr>
              <w:tab/>
            </w:r>
            <w:r w:rsidR="00EA65FE" w:rsidRPr="008558C9">
              <w:rPr>
                <w:rStyle w:val="Hyperlink"/>
                <w:noProof/>
                <w:rtl/>
              </w:rPr>
              <w:t>הוראות לעניין תכנון</w:t>
            </w:r>
            <w:r w:rsidR="00EA65FE">
              <w:rPr>
                <w:noProof/>
                <w:webHidden/>
                <w:rtl/>
              </w:rPr>
              <w:tab/>
            </w:r>
            <w:r w:rsidR="00EA65FE">
              <w:rPr>
                <w:rStyle w:val="Hyperlink"/>
                <w:noProof/>
                <w:rtl/>
              </w:rPr>
              <w:fldChar w:fldCharType="begin"/>
            </w:r>
            <w:r w:rsidR="00EA65FE">
              <w:rPr>
                <w:noProof/>
                <w:webHidden/>
                <w:rtl/>
              </w:rPr>
              <w:instrText xml:space="preserve"> </w:instrText>
            </w:r>
            <w:r w:rsidR="00EA65FE">
              <w:rPr>
                <w:noProof/>
                <w:webHidden/>
              </w:rPr>
              <w:instrText>PAGEREF</w:instrText>
            </w:r>
            <w:r w:rsidR="00EA65FE">
              <w:rPr>
                <w:noProof/>
                <w:webHidden/>
                <w:rtl/>
              </w:rPr>
              <w:instrText xml:space="preserve"> _</w:instrText>
            </w:r>
            <w:r w:rsidR="00EA65FE">
              <w:rPr>
                <w:noProof/>
                <w:webHidden/>
              </w:rPr>
              <w:instrText>Toc475023440 \h</w:instrText>
            </w:r>
            <w:r w:rsidR="00EA65FE">
              <w:rPr>
                <w:noProof/>
                <w:webHidden/>
                <w:rtl/>
              </w:rPr>
              <w:instrText xml:space="preserve"> </w:instrText>
            </w:r>
            <w:r w:rsidR="00EA65FE">
              <w:rPr>
                <w:rStyle w:val="Hyperlink"/>
                <w:noProof/>
                <w:rtl/>
              </w:rPr>
            </w:r>
            <w:r w:rsidR="00EA65FE">
              <w:rPr>
                <w:rStyle w:val="Hyperlink"/>
                <w:noProof/>
                <w:rtl/>
              </w:rPr>
              <w:fldChar w:fldCharType="separate"/>
            </w:r>
            <w:r w:rsidR="00EA65FE">
              <w:rPr>
                <w:noProof/>
                <w:webHidden/>
                <w:rtl/>
              </w:rPr>
              <w:t>9</w:t>
            </w:r>
            <w:r w:rsidR="00EA65FE">
              <w:rPr>
                <w:rStyle w:val="Hyperlink"/>
                <w:noProof/>
                <w:rtl/>
              </w:rPr>
              <w:fldChar w:fldCharType="end"/>
            </w:r>
          </w:hyperlink>
        </w:p>
        <w:p w14:paraId="6FD0A922" w14:textId="77777777" w:rsidR="00EA65FE" w:rsidRDefault="00FD60B3">
          <w:pPr>
            <w:pStyle w:val="TOC1"/>
            <w:rPr>
              <w:rFonts w:asciiTheme="minorHAnsi" w:eastAsiaTheme="minorEastAsia" w:hAnsiTheme="minorHAnsi" w:cstheme="minorBidi"/>
              <w:b w:val="0"/>
              <w:bCs w:val="0"/>
              <w:noProof/>
              <w:sz w:val="22"/>
              <w:szCs w:val="22"/>
              <w:rtl/>
            </w:rPr>
          </w:pPr>
          <w:hyperlink w:anchor="_Toc475023441" w:history="1">
            <w:r w:rsidR="00EA65FE" w:rsidRPr="008558C9">
              <w:rPr>
                <w:rStyle w:val="Hyperlink"/>
                <w:noProof/>
                <w:rtl/>
              </w:rPr>
              <w:t>ח.</w:t>
            </w:r>
            <w:r w:rsidR="00EA65FE">
              <w:rPr>
                <w:rFonts w:asciiTheme="minorHAnsi" w:eastAsiaTheme="minorEastAsia" w:hAnsiTheme="minorHAnsi" w:cstheme="minorBidi"/>
                <w:b w:val="0"/>
                <w:bCs w:val="0"/>
                <w:noProof/>
                <w:sz w:val="22"/>
                <w:szCs w:val="22"/>
                <w:rtl/>
              </w:rPr>
              <w:tab/>
            </w:r>
            <w:r w:rsidR="00EA65FE" w:rsidRPr="008558C9">
              <w:rPr>
                <w:rStyle w:val="Hyperlink"/>
                <w:noProof/>
                <w:rtl/>
              </w:rPr>
              <w:t>התחייבויות היזם</w:t>
            </w:r>
            <w:r w:rsidR="00EA65FE">
              <w:rPr>
                <w:noProof/>
                <w:webHidden/>
                <w:rtl/>
              </w:rPr>
              <w:tab/>
            </w:r>
            <w:r w:rsidR="00EA65FE">
              <w:rPr>
                <w:rStyle w:val="Hyperlink"/>
                <w:noProof/>
                <w:rtl/>
              </w:rPr>
              <w:fldChar w:fldCharType="begin"/>
            </w:r>
            <w:r w:rsidR="00EA65FE">
              <w:rPr>
                <w:noProof/>
                <w:webHidden/>
                <w:rtl/>
              </w:rPr>
              <w:instrText xml:space="preserve"> </w:instrText>
            </w:r>
            <w:r w:rsidR="00EA65FE">
              <w:rPr>
                <w:noProof/>
                <w:webHidden/>
              </w:rPr>
              <w:instrText>PAGEREF</w:instrText>
            </w:r>
            <w:r w:rsidR="00EA65FE">
              <w:rPr>
                <w:noProof/>
                <w:webHidden/>
                <w:rtl/>
              </w:rPr>
              <w:instrText xml:space="preserve"> _</w:instrText>
            </w:r>
            <w:r w:rsidR="00EA65FE">
              <w:rPr>
                <w:noProof/>
                <w:webHidden/>
              </w:rPr>
              <w:instrText>Toc475023441 \h</w:instrText>
            </w:r>
            <w:r w:rsidR="00EA65FE">
              <w:rPr>
                <w:noProof/>
                <w:webHidden/>
                <w:rtl/>
              </w:rPr>
              <w:instrText xml:space="preserve"> </w:instrText>
            </w:r>
            <w:r w:rsidR="00EA65FE">
              <w:rPr>
                <w:rStyle w:val="Hyperlink"/>
                <w:noProof/>
                <w:rtl/>
              </w:rPr>
            </w:r>
            <w:r w:rsidR="00EA65FE">
              <w:rPr>
                <w:rStyle w:val="Hyperlink"/>
                <w:noProof/>
                <w:rtl/>
              </w:rPr>
              <w:fldChar w:fldCharType="separate"/>
            </w:r>
            <w:r w:rsidR="00EA65FE">
              <w:rPr>
                <w:noProof/>
                <w:webHidden/>
                <w:rtl/>
              </w:rPr>
              <w:t>12</w:t>
            </w:r>
            <w:r w:rsidR="00EA65FE">
              <w:rPr>
                <w:rStyle w:val="Hyperlink"/>
                <w:noProof/>
                <w:rtl/>
              </w:rPr>
              <w:fldChar w:fldCharType="end"/>
            </w:r>
          </w:hyperlink>
        </w:p>
        <w:p w14:paraId="32F56DAC" w14:textId="77777777" w:rsidR="00EA65FE" w:rsidRDefault="00FD60B3">
          <w:pPr>
            <w:pStyle w:val="TOC1"/>
            <w:rPr>
              <w:rFonts w:asciiTheme="minorHAnsi" w:eastAsiaTheme="minorEastAsia" w:hAnsiTheme="minorHAnsi" w:cstheme="minorBidi"/>
              <w:b w:val="0"/>
              <w:bCs w:val="0"/>
              <w:noProof/>
              <w:sz w:val="22"/>
              <w:szCs w:val="22"/>
              <w:rtl/>
            </w:rPr>
          </w:pPr>
          <w:hyperlink w:anchor="_Toc475023442" w:history="1">
            <w:r w:rsidR="00EA65FE" w:rsidRPr="008558C9">
              <w:rPr>
                <w:rStyle w:val="Hyperlink"/>
                <w:noProof/>
                <w:rtl/>
              </w:rPr>
              <w:t>ט.</w:t>
            </w:r>
            <w:r w:rsidR="00EA65FE">
              <w:rPr>
                <w:rFonts w:asciiTheme="minorHAnsi" w:eastAsiaTheme="minorEastAsia" w:hAnsiTheme="minorHAnsi" w:cstheme="minorBidi"/>
                <w:b w:val="0"/>
                <w:bCs w:val="0"/>
                <w:noProof/>
                <w:sz w:val="22"/>
                <w:szCs w:val="22"/>
                <w:rtl/>
              </w:rPr>
              <w:tab/>
            </w:r>
            <w:r w:rsidR="00EA65FE" w:rsidRPr="008558C9">
              <w:rPr>
                <w:rStyle w:val="Hyperlink"/>
                <w:noProof/>
                <w:rtl/>
              </w:rPr>
              <w:t>דירות וחניות הבעלים</w:t>
            </w:r>
            <w:r w:rsidR="00EA65FE">
              <w:rPr>
                <w:noProof/>
                <w:webHidden/>
                <w:rtl/>
              </w:rPr>
              <w:tab/>
            </w:r>
            <w:r w:rsidR="00EA65FE">
              <w:rPr>
                <w:rStyle w:val="Hyperlink"/>
                <w:noProof/>
                <w:rtl/>
              </w:rPr>
              <w:fldChar w:fldCharType="begin"/>
            </w:r>
            <w:r w:rsidR="00EA65FE">
              <w:rPr>
                <w:noProof/>
                <w:webHidden/>
                <w:rtl/>
              </w:rPr>
              <w:instrText xml:space="preserve"> </w:instrText>
            </w:r>
            <w:r w:rsidR="00EA65FE">
              <w:rPr>
                <w:noProof/>
                <w:webHidden/>
              </w:rPr>
              <w:instrText>PAGEREF</w:instrText>
            </w:r>
            <w:r w:rsidR="00EA65FE">
              <w:rPr>
                <w:noProof/>
                <w:webHidden/>
                <w:rtl/>
              </w:rPr>
              <w:instrText xml:space="preserve"> _</w:instrText>
            </w:r>
            <w:r w:rsidR="00EA65FE">
              <w:rPr>
                <w:noProof/>
                <w:webHidden/>
              </w:rPr>
              <w:instrText>Toc475023442 \h</w:instrText>
            </w:r>
            <w:r w:rsidR="00EA65FE">
              <w:rPr>
                <w:noProof/>
                <w:webHidden/>
                <w:rtl/>
              </w:rPr>
              <w:instrText xml:space="preserve"> </w:instrText>
            </w:r>
            <w:r w:rsidR="00EA65FE">
              <w:rPr>
                <w:rStyle w:val="Hyperlink"/>
                <w:noProof/>
                <w:rtl/>
              </w:rPr>
            </w:r>
            <w:r w:rsidR="00EA65FE">
              <w:rPr>
                <w:rStyle w:val="Hyperlink"/>
                <w:noProof/>
                <w:rtl/>
              </w:rPr>
              <w:fldChar w:fldCharType="separate"/>
            </w:r>
            <w:r w:rsidR="00EA65FE">
              <w:rPr>
                <w:noProof/>
                <w:webHidden/>
                <w:rtl/>
              </w:rPr>
              <w:t>15</w:t>
            </w:r>
            <w:r w:rsidR="00EA65FE">
              <w:rPr>
                <w:rStyle w:val="Hyperlink"/>
                <w:noProof/>
                <w:rtl/>
              </w:rPr>
              <w:fldChar w:fldCharType="end"/>
            </w:r>
          </w:hyperlink>
        </w:p>
        <w:p w14:paraId="0C7D1DC1" w14:textId="77777777" w:rsidR="00EA65FE" w:rsidRDefault="00FD60B3">
          <w:pPr>
            <w:pStyle w:val="TOC1"/>
            <w:rPr>
              <w:rFonts w:asciiTheme="minorHAnsi" w:eastAsiaTheme="minorEastAsia" w:hAnsiTheme="minorHAnsi" w:cstheme="minorBidi"/>
              <w:b w:val="0"/>
              <w:bCs w:val="0"/>
              <w:noProof/>
              <w:sz w:val="22"/>
              <w:szCs w:val="22"/>
              <w:rtl/>
            </w:rPr>
          </w:pPr>
          <w:hyperlink w:anchor="_Toc475023443" w:history="1">
            <w:r w:rsidR="00EA65FE" w:rsidRPr="008558C9">
              <w:rPr>
                <w:rStyle w:val="Hyperlink"/>
                <w:noProof/>
                <w:rtl/>
              </w:rPr>
              <w:t>י.</w:t>
            </w:r>
            <w:r w:rsidR="00EA65FE">
              <w:rPr>
                <w:rFonts w:asciiTheme="minorHAnsi" w:eastAsiaTheme="minorEastAsia" w:hAnsiTheme="minorHAnsi" w:cstheme="minorBidi"/>
                <w:b w:val="0"/>
                <w:bCs w:val="0"/>
                <w:noProof/>
                <w:sz w:val="22"/>
                <w:szCs w:val="22"/>
                <w:rtl/>
              </w:rPr>
              <w:tab/>
            </w:r>
            <w:r w:rsidR="00EA65FE" w:rsidRPr="008558C9">
              <w:rPr>
                <w:rStyle w:val="Hyperlink"/>
                <w:noProof/>
                <w:rtl/>
              </w:rPr>
              <w:t>שילוט</w:t>
            </w:r>
            <w:r w:rsidR="00EA65FE">
              <w:rPr>
                <w:noProof/>
                <w:webHidden/>
                <w:rtl/>
              </w:rPr>
              <w:tab/>
            </w:r>
            <w:r w:rsidR="00EA65FE">
              <w:rPr>
                <w:rStyle w:val="Hyperlink"/>
                <w:noProof/>
                <w:rtl/>
              </w:rPr>
              <w:fldChar w:fldCharType="begin"/>
            </w:r>
            <w:r w:rsidR="00EA65FE">
              <w:rPr>
                <w:noProof/>
                <w:webHidden/>
                <w:rtl/>
              </w:rPr>
              <w:instrText xml:space="preserve"> </w:instrText>
            </w:r>
            <w:r w:rsidR="00EA65FE">
              <w:rPr>
                <w:noProof/>
                <w:webHidden/>
              </w:rPr>
              <w:instrText>PAGEREF</w:instrText>
            </w:r>
            <w:r w:rsidR="00EA65FE">
              <w:rPr>
                <w:noProof/>
                <w:webHidden/>
                <w:rtl/>
              </w:rPr>
              <w:instrText xml:space="preserve"> _</w:instrText>
            </w:r>
            <w:r w:rsidR="00EA65FE">
              <w:rPr>
                <w:noProof/>
                <w:webHidden/>
              </w:rPr>
              <w:instrText>Toc475023443 \h</w:instrText>
            </w:r>
            <w:r w:rsidR="00EA65FE">
              <w:rPr>
                <w:noProof/>
                <w:webHidden/>
                <w:rtl/>
              </w:rPr>
              <w:instrText xml:space="preserve"> </w:instrText>
            </w:r>
            <w:r w:rsidR="00EA65FE">
              <w:rPr>
                <w:rStyle w:val="Hyperlink"/>
                <w:noProof/>
                <w:rtl/>
              </w:rPr>
            </w:r>
            <w:r w:rsidR="00EA65FE">
              <w:rPr>
                <w:rStyle w:val="Hyperlink"/>
                <w:noProof/>
                <w:rtl/>
              </w:rPr>
              <w:fldChar w:fldCharType="separate"/>
            </w:r>
            <w:r w:rsidR="00EA65FE">
              <w:rPr>
                <w:noProof/>
                <w:webHidden/>
                <w:rtl/>
              </w:rPr>
              <w:t>16</w:t>
            </w:r>
            <w:r w:rsidR="00EA65FE">
              <w:rPr>
                <w:rStyle w:val="Hyperlink"/>
                <w:noProof/>
                <w:rtl/>
              </w:rPr>
              <w:fldChar w:fldCharType="end"/>
            </w:r>
          </w:hyperlink>
        </w:p>
        <w:p w14:paraId="36EB266B" w14:textId="77777777" w:rsidR="00EA65FE" w:rsidRDefault="00FD60B3">
          <w:pPr>
            <w:pStyle w:val="TOC1"/>
            <w:rPr>
              <w:rFonts w:asciiTheme="minorHAnsi" w:eastAsiaTheme="minorEastAsia" w:hAnsiTheme="minorHAnsi" w:cstheme="minorBidi"/>
              <w:b w:val="0"/>
              <w:bCs w:val="0"/>
              <w:noProof/>
              <w:sz w:val="22"/>
              <w:szCs w:val="22"/>
              <w:rtl/>
            </w:rPr>
          </w:pPr>
          <w:hyperlink w:anchor="_Toc475023444" w:history="1">
            <w:r w:rsidR="00EA65FE" w:rsidRPr="008558C9">
              <w:rPr>
                <w:rStyle w:val="Hyperlink"/>
                <w:noProof/>
                <w:rtl/>
              </w:rPr>
              <w:t>יא.</w:t>
            </w:r>
            <w:r w:rsidR="00EA65FE">
              <w:rPr>
                <w:rFonts w:asciiTheme="minorHAnsi" w:eastAsiaTheme="minorEastAsia" w:hAnsiTheme="minorHAnsi" w:cstheme="minorBidi"/>
                <w:b w:val="0"/>
                <w:bCs w:val="0"/>
                <w:noProof/>
                <w:sz w:val="22"/>
                <w:szCs w:val="22"/>
                <w:rtl/>
              </w:rPr>
              <w:tab/>
            </w:r>
            <w:r w:rsidR="00EA65FE" w:rsidRPr="008558C9">
              <w:rPr>
                <w:rStyle w:val="Hyperlink"/>
                <w:noProof/>
                <w:rtl/>
              </w:rPr>
              <w:t>נציגות בית משותף</w:t>
            </w:r>
            <w:r w:rsidR="00EA65FE">
              <w:rPr>
                <w:noProof/>
                <w:webHidden/>
                <w:rtl/>
              </w:rPr>
              <w:tab/>
            </w:r>
            <w:r w:rsidR="00EA65FE">
              <w:rPr>
                <w:rStyle w:val="Hyperlink"/>
                <w:noProof/>
                <w:rtl/>
              </w:rPr>
              <w:fldChar w:fldCharType="begin"/>
            </w:r>
            <w:r w:rsidR="00EA65FE">
              <w:rPr>
                <w:noProof/>
                <w:webHidden/>
                <w:rtl/>
              </w:rPr>
              <w:instrText xml:space="preserve"> </w:instrText>
            </w:r>
            <w:r w:rsidR="00EA65FE">
              <w:rPr>
                <w:noProof/>
                <w:webHidden/>
              </w:rPr>
              <w:instrText>PAGEREF</w:instrText>
            </w:r>
            <w:r w:rsidR="00EA65FE">
              <w:rPr>
                <w:noProof/>
                <w:webHidden/>
                <w:rtl/>
              </w:rPr>
              <w:instrText xml:space="preserve"> _</w:instrText>
            </w:r>
            <w:r w:rsidR="00EA65FE">
              <w:rPr>
                <w:noProof/>
                <w:webHidden/>
              </w:rPr>
              <w:instrText>Toc475023444 \h</w:instrText>
            </w:r>
            <w:r w:rsidR="00EA65FE">
              <w:rPr>
                <w:noProof/>
                <w:webHidden/>
                <w:rtl/>
              </w:rPr>
              <w:instrText xml:space="preserve"> </w:instrText>
            </w:r>
            <w:r w:rsidR="00EA65FE">
              <w:rPr>
                <w:rStyle w:val="Hyperlink"/>
                <w:noProof/>
                <w:rtl/>
              </w:rPr>
            </w:r>
            <w:r w:rsidR="00EA65FE">
              <w:rPr>
                <w:rStyle w:val="Hyperlink"/>
                <w:noProof/>
                <w:rtl/>
              </w:rPr>
              <w:fldChar w:fldCharType="separate"/>
            </w:r>
            <w:r w:rsidR="00EA65FE">
              <w:rPr>
                <w:noProof/>
                <w:webHidden/>
                <w:rtl/>
              </w:rPr>
              <w:t>16</w:t>
            </w:r>
            <w:r w:rsidR="00EA65FE">
              <w:rPr>
                <w:rStyle w:val="Hyperlink"/>
                <w:noProof/>
                <w:rtl/>
              </w:rPr>
              <w:fldChar w:fldCharType="end"/>
            </w:r>
          </w:hyperlink>
        </w:p>
        <w:p w14:paraId="762D9E46" w14:textId="77777777" w:rsidR="00EA65FE" w:rsidRDefault="00FD60B3">
          <w:pPr>
            <w:pStyle w:val="TOC1"/>
            <w:rPr>
              <w:rFonts w:asciiTheme="minorHAnsi" w:eastAsiaTheme="minorEastAsia" w:hAnsiTheme="minorHAnsi" w:cstheme="minorBidi"/>
              <w:b w:val="0"/>
              <w:bCs w:val="0"/>
              <w:noProof/>
              <w:sz w:val="22"/>
              <w:szCs w:val="22"/>
              <w:rtl/>
            </w:rPr>
          </w:pPr>
          <w:hyperlink w:anchor="_Toc475023445" w:history="1">
            <w:r w:rsidR="00EA65FE" w:rsidRPr="008558C9">
              <w:rPr>
                <w:rStyle w:val="Hyperlink"/>
                <w:noProof/>
                <w:rtl/>
              </w:rPr>
              <w:t>יב.</w:t>
            </w:r>
            <w:r w:rsidR="00EA65FE">
              <w:rPr>
                <w:rFonts w:asciiTheme="minorHAnsi" w:eastAsiaTheme="minorEastAsia" w:hAnsiTheme="minorHAnsi" w:cstheme="minorBidi"/>
                <w:b w:val="0"/>
                <w:bCs w:val="0"/>
                <w:noProof/>
                <w:sz w:val="22"/>
                <w:szCs w:val="22"/>
                <w:rtl/>
              </w:rPr>
              <w:tab/>
            </w:r>
            <w:r w:rsidR="00EA65FE" w:rsidRPr="008558C9">
              <w:rPr>
                <w:rStyle w:val="Hyperlink"/>
                <w:noProof/>
                <w:rtl/>
              </w:rPr>
              <w:t>הליכים אצל המפקח על הבתים המשותפים</w:t>
            </w:r>
            <w:r w:rsidR="00EA65FE">
              <w:rPr>
                <w:noProof/>
                <w:webHidden/>
                <w:rtl/>
              </w:rPr>
              <w:tab/>
            </w:r>
            <w:r w:rsidR="00EA65FE">
              <w:rPr>
                <w:rStyle w:val="Hyperlink"/>
                <w:noProof/>
                <w:rtl/>
              </w:rPr>
              <w:fldChar w:fldCharType="begin"/>
            </w:r>
            <w:r w:rsidR="00EA65FE">
              <w:rPr>
                <w:noProof/>
                <w:webHidden/>
                <w:rtl/>
              </w:rPr>
              <w:instrText xml:space="preserve"> </w:instrText>
            </w:r>
            <w:r w:rsidR="00EA65FE">
              <w:rPr>
                <w:noProof/>
                <w:webHidden/>
              </w:rPr>
              <w:instrText>PAGEREF</w:instrText>
            </w:r>
            <w:r w:rsidR="00EA65FE">
              <w:rPr>
                <w:noProof/>
                <w:webHidden/>
                <w:rtl/>
              </w:rPr>
              <w:instrText xml:space="preserve"> _</w:instrText>
            </w:r>
            <w:r w:rsidR="00EA65FE">
              <w:rPr>
                <w:noProof/>
                <w:webHidden/>
              </w:rPr>
              <w:instrText>Toc475023445 \h</w:instrText>
            </w:r>
            <w:r w:rsidR="00EA65FE">
              <w:rPr>
                <w:noProof/>
                <w:webHidden/>
                <w:rtl/>
              </w:rPr>
              <w:instrText xml:space="preserve"> </w:instrText>
            </w:r>
            <w:r w:rsidR="00EA65FE">
              <w:rPr>
                <w:rStyle w:val="Hyperlink"/>
                <w:noProof/>
                <w:rtl/>
              </w:rPr>
            </w:r>
            <w:r w:rsidR="00EA65FE">
              <w:rPr>
                <w:rStyle w:val="Hyperlink"/>
                <w:noProof/>
                <w:rtl/>
              </w:rPr>
              <w:fldChar w:fldCharType="separate"/>
            </w:r>
            <w:r w:rsidR="00EA65FE">
              <w:rPr>
                <w:noProof/>
                <w:webHidden/>
                <w:rtl/>
              </w:rPr>
              <w:t>17</w:t>
            </w:r>
            <w:r w:rsidR="00EA65FE">
              <w:rPr>
                <w:rStyle w:val="Hyperlink"/>
                <w:noProof/>
                <w:rtl/>
              </w:rPr>
              <w:fldChar w:fldCharType="end"/>
            </w:r>
          </w:hyperlink>
        </w:p>
        <w:p w14:paraId="4F1DE79A" w14:textId="77777777" w:rsidR="00EA65FE" w:rsidRDefault="00FD60B3">
          <w:pPr>
            <w:pStyle w:val="TOC1"/>
            <w:rPr>
              <w:rFonts w:asciiTheme="minorHAnsi" w:eastAsiaTheme="minorEastAsia" w:hAnsiTheme="minorHAnsi" w:cstheme="minorBidi"/>
              <w:b w:val="0"/>
              <w:bCs w:val="0"/>
              <w:noProof/>
              <w:sz w:val="22"/>
              <w:szCs w:val="22"/>
              <w:rtl/>
            </w:rPr>
          </w:pPr>
          <w:hyperlink w:anchor="_Toc475023446" w:history="1">
            <w:r w:rsidR="00EA65FE" w:rsidRPr="008558C9">
              <w:rPr>
                <w:rStyle w:val="Hyperlink"/>
                <w:noProof/>
                <w:rtl/>
              </w:rPr>
              <w:t>יג.</w:t>
            </w:r>
            <w:r w:rsidR="00EA65FE">
              <w:rPr>
                <w:rFonts w:asciiTheme="minorHAnsi" w:eastAsiaTheme="minorEastAsia" w:hAnsiTheme="minorHAnsi" w:cstheme="minorBidi"/>
                <w:b w:val="0"/>
                <w:bCs w:val="0"/>
                <w:noProof/>
                <w:sz w:val="22"/>
                <w:szCs w:val="22"/>
                <w:rtl/>
              </w:rPr>
              <w:tab/>
            </w:r>
            <w:r w:rsidR="00EA65FE" w:rsidRPr="008558C9">
              <w:rPr>
                <w:rStyle w:val="Hyperlink"/>
                <w:noProof/>
                <w:rtl/>
              </w:rPr>
              <w:t>מסירת החזקה והבנייה</w:t>
            </w:r>
            <w:r w:rsidR="00EA65FE">
              <w:rPr>
                <w:noProof/>
                <w:webHidden/>
                <w:rtl/>
              </w:rPr>
              <w:tab/>
            </w:r>
            <w:r w:rsidR="00EA65FE">
              <w:rPr>
                <w:rStyle w:val="Hyperlink"/>
                <w:noProof/>
                <w:rtl/>
              </w:rPr>
              <w:fldChar w:fldCharType="begin"/>
            </w:r>
            <w:r w:rsidR="00EA65FE">
              <w:rPr>
                <w:noProof/>
                <w:webHidden/>
                <w:rtl/>
              </w:rPr>
              <w:instrText xml:space="preserve"> </w:instrText>
            </w:r>
            <w:r w:rsidR="00EA65FE">
              <w:rPr>
                <w:noProof/>
                <w:webHidden/>
              </w:rPr>
              <w:instrText>PAGEREF</w:instrText>
            </w:r>
            <w:r w:rsidR="00EA65FE">
              <w:rPr>
                <w:noProof/>
                <w:webHidden/>
                <w:rtl/>
              </w:rPr>
              <w:instrText xml:space="preserve"> _</w:instrText>
            </w:r>
            <w:r w:rsidR="00EA65FE">
              <w:rPr>
                <w:noProof/>
                <w:webHidden/>
              </w:rPr>
              <w:instrText>Toc475023446 \h</w:instrText>
            </w:r>
            <w:r w:rsidR="00EA65FE">
              <w:rPr>
                <w:noProof/>
                <w:webHidden/>
                <w:rtl/>
              </w:rPr>
              <w:instrText xml:space="preserve"> </w:instrText>
            </w:r>
            <w:r w:rsidR="00EA65FE">
              <w:rPr>
                <w:rStyle w:val="Hyperlink"/>
                <w:noProof/>
                <w:rtl/>
              </w:rPr>
            </w:r>
            <w:r w:rsidR="00EA65FE">
              <w:rPr>
                <w:rStyle w:val="Hyperlink"/>
                <w:noProof/>
                <w:rtl/>
              </w:rPr>
              <w:fldChar w:fldCharType="separate"/>
            </w:r>
            <w:r w:rsidR="00EA65FE">
              <w:rPr>
                <w:noProof/>
                <w:webHidden/>
                <w:rtl/>
              </w:rPr>
              <w:t>18</w:t>
            </w:r>
            <w:r w:rsidR="00EA65FE">
              <w:rPr>
                <w:rStyle w:val="Hyperlink"/>
                <w:noProof/>
                <w:rtl/>
              </w:rPr>
              <w:fldChar w:fldCharType="end"/>
            </w:r>
          </w:hyperlink>
        </w:p>
        <w:p w14:paraId="494AE8AB" w14:textId="77777777" w:rsidR="00EA65FE" w:rsidRDefault="00FD60B3">
          <w:pPr>
            <w:pStyle w:val="TOC1"/>
            <w:rPr>
              <w:rFonts w:asciiTheme="minorHAnsi" w:eastAsiaTheme="minorEastAsia" w:hAnsiTheme="minorHAnsi" w:cstheme="minorBidi"/>
              <w:b w:val="0"/>
              <w:bCs w:val="0"/>
              <w:noProof/>
              <w:sz w:val="22"/>
              <w:szCs w:val="22"/>
              <w:rtl/>
            </w:rPr>
          </w:pPr>
          <w:hyperlink w:anchor="_Toc475023447" w:history="1">
            <w:r w:rsidR="00EA65FE" w:rsidRPr="008558C9">
              <w:rPr>
                <w:rStyle w:val="Hyperlink"/>
                <w:noProof/>
                <w:rtl/>
              </w:rPr>
              <w:t>יד.</w:t>
            </w:r>
            <w:r w:rsidR="00EA65FE">
              <w:rPr>
                <w:rFonts w:asciiTheme="minorHAnsi" w:eastAsiaTheme="minorEastAsia" w:hAnsiTheme="minorHAnsi" w:cstheme="minorBidi"/>
                <w:b w:val="0"/>
                <w:bCs w:val="0"/>
                <w:noProof/>
                <w:sz w:val="22"/>
                <w:szCs w:val="22"/>
                <w:rtl/>
              </w:rPr>
              <w:tab/>
            </w:r>
            <w:r w:rsidR="00EA65FE" w:rsidRPr="008558C9">
              <w:rPr>
                <w:rStyle w:val="Hyperlink"/>
                <w:noProof/>
                <w:rtl/>
              </w:rPr>
              <w:t>השלמת הבניה ומסירת החזקה בבנין החדש</w:t>
            </w:r>
            <w:r w:rsidR="00EA65FE">
              <w:rPr>
                <w:noProof/>
                <w:webHidden/>
                <w:rtl/>
              </w:rPr>
              <w:tab/>
            </w:r>
            <w:r w:rsidR="00EA65FE">
              <w:rPr>
                <w:rStyle w:val="Hyperlink"/>
                <w:noProof/>
                <w:rtl/>
              </w:rPr>
              <w:fldChar w:fldCharType="begin"/>
            </w:r>
            <w:r w:rsidR="00EA65FE">
              <w:rPr>
                <w:noProof/>
                <w:webHidden/>
                <w:rtl/>
              </w:rPr>
              <w:instrText xml:space="preserve"> </w:instrText>
            </w:r>
            <w:r w:rsidR="00EA65FE">
              <w:rPr>
                <w:noProof/>
                <w:webHidden/>
              </w:rPr>
              <w:instrText>PAGEREF</w:instrText>
            </w:r>
            <w:r w:rsidR="00EA65FE">
              <w:rPr>
                <w:noProof/>
                <w:webHidden/>
                <w:rtl/>
              </w:rPr>
              <w:instrText xml:space="preserve"> _</w:instrText>
            </w:r>
            <w:r w:rsidR="00EA65FE">
              <w:rPr>
                <w:noProof/>
                <w:webHidden/>
              </w:rPr>
              <w:instrText>Toc475023447 \h</w:instrText>
            </w:r>
            <w:r w:rsidR="00EA65FE">
              <w:rPr>
                <w:noProof/>
                <w:webHidden/>
                <w:rtl/>
              </w:rPr>
              <w:instrText xml:space="preserve"> </w:instrText>
            </w:r>
            <w:r w:rsidR="00EA65FE">
              <w:rPr>
                <w:rStyle w:val="Hyperlink"/>
                <w:noProof/>
                <w:rtl/>
              </w:rPr>
            </w:r>
            <w:r w:rsidR="00EA65FE">
              <w:rPr>
                <w:rStyle w:val="Hyperlink"/>
                <w:noProof/>
                <w:rtl/>
              </w:rPr>
              <w:fldChar w:fldCharType="separate"/>
            </w:r>
            <w:r w:rsidR="00EA65FE">
              <w:rPr>
                <w:noProof/>
                <w:webHidden/>
                <w:rtl/>
              </w:rPr>
              <w:t>19</w:t>
            </w:r>
            <w:r w:rsidR="00EA65FE">
              <w:rPr>
                <w:rStyle w:val="Hyperlink"/>
                <w:noProof/>
                <w:rtl/>
              </w:rPr>
              <w:fldChar w:fldCharType="end"/>
            </w:r>
          </w:hyperlink>
        </w:p>
        <w:p w14:paraId="59CCCD46" w14:textId="77777777" w:rsidR="00EA65FE" w:rsidRDefault="00FD60B3">
          <w:pPr>
            <w:pStyle w:val="TOC1"/>
            <w:rPr>
              <w:rFonts w:asciiTheme="minorHAnsi" w:eastAsiaTheme="minorEastAsia" w:hAnsiTheme="minorHAnsi" w:cstheme="minorBidi"/>
              <w:b w:val="0"/>
              <w:bCs w:val="0"/>
              <w:noProof/>
              <w:sz w:val="22"/>
              <w:szCs w:val="22"/>
              <w:rtl/>
            </w:rPr>
          </w:pPr>
          <w:hyperlink w:anchor="_Toc475023448" w:history="1">
            <w:r w:rsidR="00EA65FE" w:rsidRPr="008558C9">
              <w:rPr>
                <w:rStyle w:val="Hyperlink"/>
                <w:noProof/>
                <w:rtl/>
              </w:rPr>
              <w:t>טו.</w:t>
            </w:r>
            <w:r w:rsidR="00EA65FE">
              <w:rPr>
                <w:rFonts w:asciiTheme="minorHAnsi" w:eastAsiaTheme="minorEastAsia" w:hAnsiTheme="minorHAnsi" w:cstheme="minorBidi"/>
                <w:b w:val="0"/>
                <w:bCs w:val="0"/>
                <w:noProof/>
                <w:sz w:val="22"/>
                <w:szCs w:val="22"/>
                <w:rtl/>
              </w:rPr>
              <w:tab/>
            </w:r>
            <w:r w:rsidR="00EA65FE" w:rsidRPr="008558C9">
              <w:rPr>
                <w:rStyle w:val="Hyperlink"/>
                <w:noProof/>
                <w:rtl/>
              </w:rPr>
              <w:t>מסים ותשלומים</w:t>
            </w:r>
            <w:r w:rsidR="00EA65FE">
              <w:rPr>
                <w:noProof/>
                <w:webHidden/>
                <w:rtl/>
              </w:rPr>
              <w:tab/>
            </w:r>
            <w:r w:rsidR="00EA65FE">
              <w:rPr>
                <w:rStyle w:val="Hyperlink"/>
                <w:noProof/>
                <w:rtl/>
              </w:rPr>
              <w:fldChar w:fldCharType="begin"/>
            </w:r>
            <w:r w:rsidR="00EA65FE">
              <w:rPr>
                <w:noProof/>
                <w:webHidden/>
                <w:rtl/>
              </w:rPr>
              <w:instrText xml:space="preserve"> </w:instrText>
            </w:r>
            <w:r w:rsidR="00EA65FE">
              <w:rPr>
                <w:noProof/>
                <w:webHidden/>
              </w:rPr>
              <w:instrText>PAGEREF</w:instrText>
            </w:r>
            <w:r w:rsidR="00EA65FE">
              <w:rPr>
                <w:noProof/>
                <w:webHidden/>
                <w:rtl/>
              </w:rPr>
              <w:instrText xml:space="preserve"> _</w:instrText>
            </w:r>
            <w:r w:rsidR="00EA65FE">
              <w:rPr>
                <w:noProof/>
                <w:webHidden/>
              </w:rPr>
              <w:instrText>Toc475023448 \h</w:instrText>
            </w:r>
            <w:r w:rsidR="00EA65FE">
              <w:rPr>
                <w:noProof/>
                <w:webHidden/>
                <w:rtl/>
              </w:rPr>
              <w:instrText xml:space="preserve"> </w:instrText>
            </w:r>
            <w:r w:rsidR="00EA65FE">
              <w:rPr>
                <w:rStyle w:val="Hyperlink"/>
                <w:noProof/>
                <w:rtl/>
              </w:rPr>
            </w:r>
            <w:r w:rsidR="00EA65FE">
              <w:rPr>
                <w:rStyle w:val="Hyperlink"/>
                <w:noProof/>
                <w:rtl/>
              </w:rPr>
              <w:fldChar w:fldCharType="separate"/>
            </w:r>
            <w:r w:rsidR="00EA65FE">
              <w:rPr>
                <w:noProof/>
                <w:webHidden/>
                <w:rtl/>
              </w:rPr>
              <w:t>21</w:t>
            </w:r>
            <w:r w:rsidR="00EA65FE">
              <w:rPr>
                <w:rStyle w:val="Hyperlink"/>
                <w:noProof/>
                <w:rtl/>
              </w:rPr>
              <w:fldChar w:fldCharType="end"/>
            </w:r>
          </w:hyperlink>
        </w:p>
        <w:p w14:paraId="20EBD883" w14:textId="77777777" w:rsidR="00EA65FE" w:rsidRDefault="00FD60B3">
          <w:pPr>
            <w:pStyle w:val="TOC1"/>
            <w:rPr>
              <w:rFonts w:asciiTheme="minorHAnsi" w:eastAsiaTheme="minorEastAsia" w:hAnsiTheme="minorHAnsi" w:cstheme="minorBidi"/>
              <w:b w:val="0"/>
              <w:bCs w:val="0"/>
              <w:noProof/>
              <w:sz w:val="22"/>
              <w:szCs w:val="22"/>
              <w:rtl/>
            </w:rPr>
          </w:pPr>
          <w:hyperlink w:anchor="_Toc475023449" w:history="1">
            <w:r w:rsidR="00EA65FE" w:rsidRPr="008558C9">
              <w:rPr>
                <w:rStyle w:val="Hyperlink"/>
                <w:noProof/>
                <w:rtl/>
              </w:rPr>
              <w:t>טז.</w:t>
            </w:r>
            <w:r w:rsidR="00EA65FE">
              <w:rPr>
                <w:rFonts w:asciiTheme="minorHAnsi" w:eastAsiaTheme="minorEastAsia" w:hAnsiTheme="minorHAnsi" w:cstheme="minorBidi"/>
                <w:b w:val="0"/>
                <w:bCs w:val="0"/>
                <w:noProof/>
                <w:sz w:val="22"/>
                <w:szCs w:val="22"/>
                <w:rtl/>
              </w:rPr>
              <w:tab/>
            </w:r>
            <w:r w:rsidR="00EA65FE" w:rsidRPr="008558C9">
              <w:rPr>
                <w:rStyle w:val="Hyperlink"/>
                <w:noProof/>
                <w:rtl/>
              </w:rPr>
              <w:t>הערת אזהרה, ביטול הבית המשותף ורישומים</w:t>
            </w:r>
            <w:r w:rsidR="00EA65FE">
              <w:rPr>
                <w:noProof/>
                <w:webHidden/>
                <w:rtl/>
              </w:rPr>
              <w:tab/>
            </w:r>
            <w:r w:rsidR="00EA65FE">
              <w:rPr>
                <w:rStyle w:val="Hyperlink"/>
                <w:noProof/>
                <w:rtl/>
              </w:rPr>
              <w:fldChar w:fldCharType="begin"/>
            </w:r>
            <w:r w:rsidR="00EA65FE">
              <w:rPr>
                <w:noProof/>
                <w:webHidden/>
                <w:rtl/>
              </w:rPr>
              <w:instrText xml:space="preserve"> </w:instrText>
            </w:r>
            <w:r w:rsidR="00EA65FE">
              <w:rPr>
                <w:noProof/>
                <w:webHidden/>
              </w:rPr>
              <w:instrText>PAGEREF</w:instrText>
            </w:r>
            <w:r w:rsidR="00EA65FE">
              <w:rPr>
                <w:noProof/>
                <w:webHidden/>
                <w:rtl/>
              </w:rPr>
              <w:instrText xml:space="preserve"> _</w:instrText>
            </w:r>
            <w:r w:rsidR="00EA65FE">
              <w:rPr>
                <w:noProof/>
                <w:webHidden/>
              </w:rPr>
              <w:instrText>Toc475023449 \h</w:instrText>
            </w:r>
            <w:r w:rsidR="00EA65FE">
              <w:rPr>
                <w:noProof/>
                <w:webHidden/>
                <w:rtl/>
              </w:rPr>
              <w:instrText xml:space="preserve"> </w:instrText>
            </w:r>
            <w:r w:rsidR="00EA65FE">
              <w:rPr>
                <w:rStyle w:val="Hyperlink"/>
                <w:noProof/>
                <w:rtl/>
              </w:rPr>
            </w:r>
            <w:r w:rsidR="00EA65FE">
              <w:rPr>
                <w:rStyle w:val="Hyperlink"/>
                <w:noProof/>
                <w:rtl/>
              </w:rPr>
              <w:fldChar w:fldCharType="separate"/>
            </w:r>
            <w:r w:rsidR="00EA65FE">
              <w:rPr>
                <w:noProof/>
                <w:webHidden/>
                <w:rtl/>
              </w:rPr>
              <w:t>25</w:t>
            </w:r>
            <w:r w:rsidR="00EA65FE">
              <w:rPr>
                <w:rStyle w:val="Hyperlink"/>
                <w:noProof/>
                <w:rtl/>
              </w:rPr>
              <w:fldChar w:fldCharType="end"/>
            </w:r>
          </w:hyperlink>
        </w:p>
        <w:p w14:paraId="12DDEA84" w14:textId="77777777" w:rsidR="00EA65FE" w:rsidRDefault="00FD60B3">
          <w:pPr>
            <w:pStyle w:val="TOC1"/>
            <w:rPr>
              <w:rFonts w:asciiTheme="minorHAnsi" w:eastAsiaTheme="minorEastAsia" w:hAnsiTheme="minorHAnsi" w:cstheme="minorBidi"/>
              <w:b w:val="0"/>
              <w:bCs w:val="0"/>
              <w:noProof/>
              <w:sz w:val="22"/>
              <w:szCs w:val="22"/>
              <w:rtl/>
            </w:rPr>
          </w:pPr>
          <w:hyperlink w:anchor="_Toc475023450" w:history="1">
            <w:r w:rsidR="00EA65FE" w:rsidRPr="008558C9">
              <w:rPr>
                <w:rStyle w:val="Hyperlink"/>
                <w:noProof/>
                <w:rtl/>
              </w:rPr>
              <w:t>יז.</w:t>
            </w:r>
            <w:r w:rsidR="00EA65FE">
              <w:rPr>
                <w:rFonts w:asciiTheme="minorHAnsi" w:eastAsiaTheme="minorEastAsia" w:hAnsiTheme="minorHAnsi" w:cstheme="minorBidi"/>
                <w:b w:val="0"/>
                <w:bCs w:val="0"/>
                <w:noProof/>
                <w:sz w:val="22"/>
                <w:szCs w:val="22"/>
                <w:rtl/>
              </w:rPr>
              <w:tab/>
            </w:r>
            <w:r w:rsidR="00EA65FE" w:rsidRPr="008558C9">
              <w:rPr>
                <w:rStyle w:val="Hyperlink"/>
                <w:noProof/>
                <w:rtl/>
              </w:rPr>
              <w:t>ביטוח</w:t>
            </w:r>
            <w:r w:rsidR="00EA65FE">
              <w:rPr>
                <w:noProof/>
                <w:webHidden/>
                <w:rtl/>
              </w:rPr>
              <w:tab/>
            </w:r>
            <w:r w:rsidR="00EA65FE">
              <w:rPr>
                <w:rStyle w:val="Hyperlink"/>
                <w:noProof/>
                <w:rtl/>
              </w:rPr>
              <w:fldChar w:fldCharType="begin"/>
            </w:r>
            <w:r w:rsidR="00EA65FE">
              <w:rPr>
                <w:noProof/>
                <w:webHidden/>
                <w:rtl/>
              </w:rPr>
              <w:instrText xml:space="preserve"> </w:instrText>
            </w:r>
            <w:r w:rsidR="00EA65FE">
              <w:rPr>
                <w:noProof/>
                <w:webHidden/>
              </w:rPr>
              <w:instrText>PAGEREF</w:instrText>
            </w:r>
            <w:r w:rsidR="00EA65FE">
              <w:rPr>
                <w:noProof/>
                <w:webHidden/>
                <w:rtl/>
              </w:rPr>
              <w:instrText xml:space="preserve"> _</w:instrText>
            </w:r>
            <w:r w:rsidR="00EA65FE">
              <w:rPr>
                <w:noProof/>
                <w:webHidden/>
              </w:rPr>
              <w:instrText>Toc475023450 \h</w:instrText>
            </w:r>
            <w:r w:rsidR="00EA65FE">
              <w:rPr>
                <w:noProof/>
                <w:webHidden/>
                <w:rtl/>
              </w:rPr>
              <w:instrText xml:space="preserve"> </w:instrText>
            </w:r>
            <w:r w:rsidR="00EA65FE">
              <w:rPr>
                <w:rStyle w:val="Hyperlink"/>
                <w:noProof/>
                <w:rtl/>
              </w:rPr>
            </w:r>
            <w:r w:rsidR="00EA65FE">
              <w:rPr>
                <w:rStyle w:val="Hyperlink"/>
                <w:noProof/>
                <w:rtl/>
              </w:rPr>
              <w:fldChar w:fldCharType="separate"/>
            </w:r>
            <w:r w:rsidR="00EA65FE">
              <w:rPr>
                <w:noProof/>
                <w:webHidden/>
                <w:rtl/>
              </w:rPr>
              <w:t>26</w:t>
            </w:r>
            <w:r w:rsidR="00EA65FE">
              <w:rPr>
                <w:rStyle w:val="Hyperlink"/>
                <w:noProof/>
                <w:rtl/>
              </w:rPr>
              <w:fldChar w:fldCharType="end"/>
            </w:r>
          </w:hyperlink>
        </w:p>
        <w:p w14:paraId="667A8405" w14:textId="77777777" w:rsidR="00EA65FE" w:rsidRDefault="00FD60B3">
          <w:pPr>
            <w:pStyle w:val="TOC1"/>
            <w:rPr>
              <w:rFonts w:asciiTheme="minorHAnsi" w:eastAsiaTheme="minorEastAsia" w:hAnsiTheme="minorHAnsi" w:cstheme="minorBidi"/>
              <w:b w:val="0"/>
              <w:bCs w:val="0"/>
              <w:noProof/>
              <w:sz w:val="22"/>
              <w:szCs w:val="22"/>
              <w:rtl/>
            </w:rPr>
          </w:pPr>
          <w:hyperlink w:anchor="_Toc475023451" w:history="1">
            <w:r w:rsidR="00EA65FE" w:rsidRPr="008558C9">
              <w:rPr>
                <w:rStyle w:val="Hyperlink"/>
                <w:noProof/>
                <w:rtl/>
              </w:rPr>
              <w:t>יח.</w:t>
            </w:r>
            <w:r w:rsidR="00EA65FE">
              <w:rPr>
                <w:rFonts w:asciiTheme="minorHAnsi" w:eastAsiaTheme="minorEastAsia" w:hAnsiTheme="minorHAnsi" w:cstheme="minorBidi"/>
                <w:b w:val="0"/>
                <w:bCs w:val="0"/>
                <w:noProof/>
                <w:sz w:val="22"/>
                <w:szCs w:val="22"/>
                <w:rtl/>
              </w:rPr>
              <w:tab/>
            </w:r>
            <w:r w:rsidR="00EA65FE" w:rsidRPr="008558C9">
              <w:rPr>
                <w:rStyle w:val="Hyperlink"/>
                <w:noProof/>
                <w:rtl/>
              </w:rPr>
              <w:t>אחריות</w:t>
            </w:r>
            <w:r w:rsidR="00EA65FE">
              <w:rPr>
                <w:noProof/>
                <w:webHidden/>
                <w:rtl/>
              </w:rPr>
              <w:tab/>
            </w:r>
            <w:r w:rsidR="00EA65FE">
              <w:rPr>
                <w:rStyle w:val="Hyperlink"/>
                <w:noProof/>
                <w:rtl/>
              </w:rPr>
              <w:fldChar w:fldCharType="begin"/>
            </w:r>
            <w:r w:rsidR="00EA65FE">
              <w:rPr>
                <w:noProof/>
                <w:webHidden/>
                <w:rtl/>
              </w:rPr>
              <w:instrText xml:space="preserve"> </w:instrText>
            </w:r>
            <w:r w:rsidR="00EA65FE">
              <w:rPr>
                <w:noProof/>
                <w:webHidden/>
              </w:rPr>
              <w:instrText>PAGEREF</w:instrText>
            </w:r>
            <w:r w:rsidR="00EA65FE">
              <w:rPr>
                <w:noProof/>
                <w:webHidden/>
                <w:rtl/>
              </w:rPr>
              <w:instrText xml:space="preserve"> _</w:instrText>
            </w:r>
            <w:r w:rsidR="00EA65FE">
              <w:rPr>
                <w:noProof/>
                <w:webHidden/>
              </w:rPr>
              <w:instrText>Toc475023451 \h</w:instrText>
            </w:r>
            <w:r w:rsidR="00EA65FE">
              <w:rPr>
                <w:noProof/>
                <w:webHidden/>
                <w:rtl/>
              </w:rPr>
              <w:instrText xml:space="preserve"> </w:instrText>
            </w:r>
            <w:r w:rsidR="00EA65FE">
              <w:rPr>
                <w:rStyle w:val="Hyperlink"/>
                <w:noProof/>
                <w:rtl/>
              </w:rPr>
            </w:r>
            <w:r w:rsidR="00EA65FE">
              <w:rPr>
                <w:rStyle w:val="Hyperlink"/>
                <w:noProof/>
                <w:rtl/>
              </w:rPr>
              <w:fldChar w:fldCharType="separate"/>
            </w:r>
            <w:r w:rsidR="00EA65FE">
              <w:rPr>
                <w:noProof/>
                <w:webHidden/>
                <w:rtl/>
              </w:rPr>
              <w:t>27</w:t>
            </w:r>
            <w:r w:rsidR="00EA65FE">
              <w:rPr>
                <w:rStyle w:val="Hyperlink"/>
                <w:noProof/>
                <w:rtl/>
              </w:rPr>
              <w:fldChar w:fldCharType="end"/>
            </w:r>
          </w:hyperlink>
        </w:p>
        <w:p w14:paraId="0527AB42" w14:textId="77777777" w:rsidR="00EA65FE" w:rsidRDefault="00FD60B3">
          <w:pPr>
            <w:pStyle w:val="TOC1"/>
            <w:rPr>
              <w:rFonts w:asciiTheme="minorHAnsi" w:eastAsiaTheme="minorEastAsia" w:hAnsiTheme="minorHAnsi" w:cstheme="minorBidi"/>
              <w:b w:val="0"/>
              <w:bCs w:val="0"/>
              <w:noProof/>
              <w:sz w:val="22"/>
              <w:szCs w:val="22"/>
              <w:rtl/>
            </w:rPr>
          </w:pPr>
          <w:hyperlink w:anchor="_Toc475023452" w:history="1">
            <w:r w:rsidR="00EA65FE" w:rsidRPr="008558C9">
              <w:rPr>
                <w:rStyle w:val="Hyperlink"/>
                <w:noProof/>
                <w:rtl/>
              </w:rPr>
              <w:t>יט.</w:t>
            </w:r>
            <w:r w:rsidR="00EA65FE">
              <w:rPr>
                <w:rFonts w:asciiTheme="minorHAnsi" w:eastAsiaTheme="minorEastAsia" w:hAnsiTheme="minorHAnsi" w:cstheme="minorBidi"/>
                <w:b w:val="0"/>
                <w:bCs w:val="0"/>
                <w:noProof/>
                <w:sz w:val="22"/>
                <w:szCs w:val="22"/>
                <w:rtl/>
              </w:rPr>
              <w:tab/>
            </w:r>
            <w:r w:rsidR="00EA65FE" w:rsidRPr="008558C9">
              <w:rPr>
                <w:rStyle w:val="Hyperlink"/>
                <w:noProof/>
                <w:rtl/>
              </w:rPr>
              <w:t>ערבויות ובטחונות</w:t>
            </w:r>
            <w:r w:rsidR="00EA65FE">
              <w:rPr>
                <w:noProof/>
                <w:webHidden/>
                <w:rtl/>
              </w:rPr>
              <w:tab/>
            </w:r>
            <w:r w:rsidR="00EA65FE">
              <w:rPr>
                <w:rStyle w:val="Hyperlink"/>
                <w:noProof/>
                <w:rtl/>
              </w:rPr>
              <w:fldChar w:fldCharType="begin"/>
            </w:r>
            <w:r w:rsidR="00EA65FE">
              <w:rPr>
                <w:noProof/>
                <w:webHidden/>
                <w:rtl/>
              </w:rPr>
              <w:instrText xml:space="preserve"> </w:instrText>
            </w:r>
            <w:r w:rsidR="00EA65FE">
              <w:rPr>
                <w:noProof/>
                <w:webHidden/>
              </w:rPr>
              <w:instrText>PAGEREF</w:instrText>
            </w:r>
            <w:r w:rsidR="00EA65FE">
              <w:rPr>
                <w:noProof/>
                <w:webHidden/>
                <w:rtl/>
              </w:rPr>
              <w:instrText xml:space="preserve"> _</w:instrText>
            </w:r>
            <w:r w:rsidR="00EA65FE">
              <w:rPr>
                <w:noProof/>
                <w:webHidden/>
              </w:rPr>
              <w:instrText>Toc475023452 \h</w:instrText>
            </w:r>
            <w:r w:rsidR="00EA65FE">
              <w:rPr>
                <w:noProof/>
                <w:webHidden/>
                <w:rtl/>
              </w:rPr>
              <w:instrText xml:space="preserve"> </w:instrText>
            </w:r>
            <w:r w:rsidR="00EA65FE">
              <w:rPr>
                <w:rStyle w:val="Hyperlink"/>
                <w:noProof/>
                <w:rtl/>
              </w:rPr>
            </w:r>
            <w:r w:rsidR="00EA65FE">
              <w:rPr>
                <w:rStyle w:val="Hyperlink"/>
                <w:noProof/>
                <w:rtl/>
              </w:rPr>
              <w:fldChar w:fldCharType="separate"/>
            </w:r>
            <w:r w:rsidR="00EA65FE">
              <w:rPr>
                <w:noProof/>
                <w:webHidden/>
                <w:rtl/>
              </w:rPr>
              <w:t>29</w:t>
            </w:r>
            <w:r w:rsidR="00EA65FE">
              <w:rPr>
                <w:rStyle w:val="Hyperlink"/>
                <w:noProof/>
                <w:rtl/>
              </w:rPr>
              <w:fldChar w:fldCharType="end"/>
            </w:r>
          </w:hyperlink>
        </w:p>
        <w:p w14:paraId="5DE1A49E" w14:textId="77777777" w:rsidR="00EA65FE" w:rsidRDefault="00FD60B3">
          <w:pPr>
            <w:pStyle w:val="TOC1"/>
            <w:rPr>
              <w:rFonts w:asciiTheme="minorHAnsi" w:eastAsiaTheme="minorEastAsia" w:hAnsiTheme="minorHAnsi" w:cstheme="minorBidi"/>
              <w:b w:val="0"/>
              <w:bCs w:val="0"/>
              <w:noProof/>
              <w:sz w:val="22"/>
              <w:szCs w:val="22"/>
              <w:rtl/>
            </w:rPr>
          </w:pPr>
          <w:hyperlink w:anchor="_Toc475023453" w:history="1">
            <w:r w:rsidR="00EA65FE" w:rsidRPr="008558C9">
              <w:rPr>
                <w:rStyle w:val="Hyperlink"/>
                <w:noProof/>
                <w:rtl/>
              </w:rPr>
              <w:t>כ.</w:t>
            </w:r>
            <w:r w:rsidR="00EA65FE">
              <w:rPr>
                <w:rFonts w:asciiTheme="minorHAnsi" w:eastAsiaTheme="minorEastAsia" w:hAnsiTheme="minorHAnsi" w:cstheme="minorBidi"/>
                <w:b w:val="0"/>
                <w:bCs w:val="0"/>
                <w:noProof/>
                <w:sz w:val="22"/>
                <w:szCs w:val="22"/>
                <w:rtl/>
              </w:rPr>
              <w:tab/>
            </w:r>
            <w:r w:rsidR="00EA65FE" w:rsidRPr="008558C9">
              <w:rPr>
                <w:rStyle w:val="Hyperlink"/>
                <w:noProof/>
                <w:rtl/>
              </w:rPr>
              <w:t>מכירת דירות היזם</w:t>
            </w:r>
            <w:r w:rsidR="00EA65FE">
              <w:rPr>
                <w:noProof/>
                <w:webHidden/>
                <w:rtl/>
              </w:rPr>
              <w:tab/>
            </w:r>
            <w:r w:rsidR="00EA65FE">
              <w:rPr>
                <w:rStyle w:val="Hyperlink"/>
                <w:noProof/>
                <w:rtl/>
              </w:rPr>
              <w:fldChar w:fldCharType="begin"/>
            </w:r>
            <w:r w:rsidR="00EA65FE">
              <w:rPr>
                <w:noProof/>
                <w:webHidden/>
                <w:rtl/>
              </w:rPr>
              <w:instrText xml:space="preserve"> </w:instrText>
            </w:r>
            <w:r w:rsidR="00EA65FE">
              <w:rPr>
                <w:noProof/>
                <w:webHidden/>
              </w:rPr>
              <w:instrText>PAGEREF</w:instrText>
            </w:r>
            <w:r w:rsidR="00EA65FE">
              <w:rPr>
                <w:noProof/>
                <w:webHidden/>
                <w:rtl/>
              </w:rPr>
              <w:instrText xml:space="preserve"> _</w:instrText>
            </w:r>
            <w:r w:rsidR="00EA65FE">
              <w:rPr>
                <w:noProof/>
                <w:webHidden/>
              </w:rPr>
              <w:instrText>Toc475023453 \h</w:instrText>
            </w:r>
            <w:r w:rsidR="00EA65FE">
              <w:rPr>
                <w:noProof/>
                <w:webHidden/>
                <w:rtl/>
              </w:rPr>
              <w:instrText xml:space="preserve"> </w:instrText>
            </w:r>
            <w:r w:rsidR="00EA65FE">
              <w:rPr>
                <w:rStyle w:val="Hyperlink"/>
                <w:noProof/>
                <w:rtl/>
              </w:rPr>
            </w:r>
            <w:r w:rsidR="00EA65FE">
              <w:rPr>
                <w:rStyle w:val="Hyperlink"/>
                <w:noProof/>
                <w:rtl/>
              </w:rPr>
              <w:fldChar w:fldCharType="separate"/>
            </w:r>
            <w:r w:rsidR="00EA65FE">
              <w:rPr>
                <w:noProof/>
                <w:webHidden/>
                <w:rtl/>
              </w:rPr>
              <w:t>31</w:t>
            </w:r>
            <w:r w:rsidR="00EA65FE">
              <w:rPr>
                <w:rStyle w:val="Hyperlink"/>
                <w:noProof/>
                <w:rtl/>
              </w:rPr>
              <w:fldChar w:fldCharType="end"/>
            </w:r>
          </w:hyperlink>
        </w:p>
        <w:p w14:paraId="34753098" w14:textId="77777777" w:rsidR="00EA65FE" w:rsidRDefault="00FD60B3">
          <w:pPr>
            <w:pStyle w:val="TOC1"/>
            <w:rPr>
              <w:rFonts w:asciiTheme="minorHAnsi" w:eastAsiaTheme="minorEastAsia" w:hAnsiTheme="minorHAnsi" w:cstheme="minorBidi"/>
              <w:b w:val="0"/>
              <w:bCs w:val="0"/>
              <w:noProof/>
              <w:sz w:val="22"/>
              <w:szCs w:val="22"/>
              <w:rtl/>
            </w:rPr>
          </w:pPr>
          <w:hyperlink w:anchor="_Toc475023454" w:history="1">
            <w:r w:rsidR="00EA65FE" w:rsidRPr="008558C9">
              <w:rPr>
                <w:rStyle w:val="Hyperlink"/>
                <w:noProof/>
                <w:rtl/>
              </w:rPr>
              <w:t>כא.</w:t>
            </w:r>
            <w:r w:rsidR="00EA65FE">
              <w:rPr>
                <w:rFonts w:asciiTheme="minorHAnsi" w:eastAsiaTheme="minorEastAsia" w:hAnsiTheme="minorHAnsi" w:cstheme="minorBidi"/>
                <w:b w:val="0"/>
                <w:bCs w:val="0"/>
                <w:noProof/>
                <w:sz w:val="22"/>
                <w:szCs w:val="22"/>
                <w:rtl/>
              </w:rPr>
              <w:tab/>
            </w:r>
            <w:r w:rsidR="00EA65FE" w:rsidRPr="008558C9">
              <w:rPr>
                <w:rStyle w:val="Hyperlink"/>
                <w:noProof/>
                <w:rtl/>
              </w:rPr>
              <w:t>מכירת זכויות הדיירים לצדדים שלישיים</w:t>
            </w:r>
            <w:r w:rsidR="00EA65FE">
              <w:rPr>
                <w:noProof/>
                <w:webHidden/>
                <w:rtl/>
              </w:rPr>
              <w:tab/>
            </w:r>
            <w:r w:rsidR="00EA65FE">
              <w:rPr>
                <w:rStyle w:val="Hyperlink"/>
                <w:noProof/>
                <w:rtl/>
              </w:rPr>
              <w:fldChar w:fldCharType="begin"/>
            </w:r>
            <w:r w:rsidR="00EA65FE">
              <w:rPr>
                <w:noProof/>
                <w:webHidden/>
                <w:rtl/>
              </w:rPr>
              <w:instrText xml:space="preserve"> </w:instrText>
            </w:r>
            <w:r w:rsidR="00EA65FE">
              <w:rPr>
                <w:noProof/>
                <w:webHidden/>
              </w:rPr>
              <w:instrText>PAGEREF</w:instrText>
            </w:r>
            <w:r w:rsidR="00EA65FE">
              <w:rPr>
                <w:noProof/>
                <w:webHidden/>
                <w:rtl/>
              </w:rPr>
              <w:instrText xml:space="preserve"> _</w:instrText>
            </w:r>
            <w:r w:rsidR="00EA65FE">
              <w:rPr>
                <w:noProof/>
                <w:webHidden/>
              </w:rPr>
              <w:instrText>Toc475023454 \h</w:instrText>
            </w:r>
            <w:r w:rsidR="00EA65FE">
              <w:rPr>
                <w:noProof/>
                <w:webHidden/>
                <w:rtl/>
              </w:rPr>
              <w:instrText xml:space="preserve"> </w:instrText>
            </w:r>
            <w:r w:rsidR="00EA65FE">
              <w:rPr>
                <w:rStyle w:val="Hyperlink"/>
                <w:noProof/>
                <w:rtl/>
              </w:rPr>
            </w:r>
            <w:r w:rsidR="00EA65FE">
              <w:rPr>
                <w:rStyle w:val="Hyperlink"/>
                <w:noProof/>
                <w:rtl/>
              </w:rPr>
              <w:fldChar w:fldCharType="separate"/>
            </w:r>
            <w:r w:rsidR="00EA65FE">
              <w:rPr>
                <w:noProof/>
                <w:webHidden/>
                <w:rtl/>
              </w:rPr>
              <w:t>33</w:t>
            </w:r>
            <w:r w:rsidR="00EA65FE">
              <w:rPr>
                <w:rStyle w:val="Hyperlink"/>
                <w:noProof/>
                <w:rtl/>
              </w:rPr>
              <w:fldChar w:fldCharType="end"/>
            </w:r>
          </w:hyperlink>
        </w:p>
        <w:p w14:paraId="0ED5FFFA" w14:textId="77777777" w:rsidR="00EA65FE" w:rsidRDefault="00FD60B3">
          <w:pPr>
            <w:pStyle w:val="TOC1"/>
            <w:rPr>
              <w:rFonts w:asciiTheme="minorHAnsi" w:eastAsiaTheme="minorEastAsia" w:hAnsiTheme="minorHAnsi" w:cstheme="minorBidi"/>
              <w:b w:val="0"/>
              <w:bCs w:val="0"/>
              <w:noProof/>
              <w:sz w:val="22"/>
              <w:szCs w:val="22"/>
              <w:rtl/>
            </w:rPr>
          </w:pPr>
          <w:hyperlink w:anchor="_Toc475023455" w:history="1">
            <w:r w:rsidR="00EA65FE" w:rsidRPr="008558C9">
              <w:rPr>
                <w:rStyle w:val="Hyperlink"/>
                <w:noProof/>
                <w:rtl/>
              </w:rPr>
              <w:t>כב.</w:t>
            </w:r>
            <w:r w:rsidR="00EA65FE">
              <w:rPr>
                <w:rFonts w:asciiTheme="minorHAnsi" w:eastAsiaTheme="minorEastAsia" w:hAnsiTheme="minorHAnsi" w:cstheme="minorBidi"/>
                <w:b w:val="0"/>
                <w:bCs w:val="0"/>
                <w:noProof/>
                <w:sz w:val="22"/>
                <w:szCs w:val="22"/>
                <w:rtl/>
              </w:rPr>
              <w:tab/>
            </w:r>
            <w:r w:rsidR="00EA65FE" w:rsidRPr="008558C9">
              <w:rPr>
                <w:rStyle w:val="Hyperlink"/>
                <w:noProof/>
                <w:rtl/>
              </w:rPr>
              <w:t>אחריות לבנייה</w:t>
            </w:r>
            <w:r w:rsidR="00EA65FE">
              <w:rPr>
                <w:noProof/>
                <w:webHidden/>
                <w:rtl/>
              </w:rPr>
              <w:tab/>
            </w:r>
            <w:r w:rsidR="00EA65FE">
              <w:rPr>
                <w:rStyle w:val="Hyperlink"/>
                <w:noProof/>
                <w:rtl/>
              </w:rPr>
              <w:fldChar w:fldCharType="begin"/>
            </w:r>
            <w:r w:rsidR="00EA65FE">
              <w:rPr>
                <w:noProof/>
                <w:webHidden/>
                <w:rtl/>
              </w:rPr>
              <w:instrText xml:space="preserve"> </w:instrText>
            </w:r>
            <w:r w:rsidR="00EA65FE">
              <w:rPr>
                <w:noProof/>
                <w:webHidden/>
              </w:rPr>
              <w:instrText>PAGEREF</w:instrText>
            </w:r>
            <w:r w:rsidR="00EA65FE">
              <w:rPr>
                <w:noProof/>
                <w:webHidden/>
                <w:rtl/>
              </w:rPr>
              <w:instrText xml:space="preserve"> _</w:instrText>
            </w:r>
            <w:r w:rsidR="00EA65FE">
              <w:rPr>
                <w:noProof/>
                <w:webHidden/>
              </w:rPr>
              <w:instrText>Toc475023455 \h</w:instrText>
            </w:r>
            <w:r w:rsidR="00EA65FE">
              <w:rPr>
                <w:noProof/>
                <w:webHidden/>
                <w:rtl/>
              </w:rPr>
              <w:instrText xml:space="preserve"> </w:instrText>
            </w:r>
            <w:r w:rsidR="00EA65FE">
              <w:rPr>
                <w:rStyle w:val="Hyperlink"/>
                <w:noProof/>
                <w:rtl/>
              </w:rPr>
            </w:r>
            <w:r w:rsidR="00EA65FE">
              <w:rPr>
                <w:rStyle w:val="Hyperlink"/>
                <w:noProof/>
                <w:rtl/>
              </w:rPr>
              <w:fldChar w:fldCharType="separate"/>
            </w:r>
            <w:r w:rsidR="00EA65FE">
              <w:rPr>
                <w:noProof/>
                <w:webHidden/>
                <w:rtl/>
              </w:rPr>
              <w:t>34</w:t>
            </w:r>
            <w:r w:rsidR="00EA65FE">
              <w:rPr>
                <w:rStyle w:val="Hyperlink"/>
                <w:noProof/>
                <w:rtl/>
              </w:rPr>
              <w:fldChar w:fldCharType="end"/>
            </w:r>
          </w:hyperlink>
        </w:p>
        <w:p w14:paraId="42C9DB9C" w14:textId="77777777" w:rsidR="00EA65FE" w:rsidRDefault="00FD60B3">
          <w:pPr>
            <w:pStyle w:val="TOC1"/>
            <w:rPr>
              <w:rFonts w:asciiTheme="minorHAnsi" w:eastAsiaTheme="minorEastAsia" w:hAnsiTheme="minorHAnsi" w:cstheme="minorBidi"/>
              <w:b w:val="0"/>
              <w:bCs w:val="0"/>
              <w:noProof/>
              <w:sz w:val="22"/>
              <w:szCs w:val="22"/>
              <w:rtl/>
            </w:rPr>
          </w:pPr>
          <w:hyperlink w:anchor="_Toc475023456" w:history="1">
            <w:r w:rsidR="00EA65FE" w:rsidRPr="008558C9">
              <w:rPr>
                <w:rStyle w:val="Hyperlink"/>
                <w:noProof/>
                <w:rtl/>
              </w:rPr>
              <w:t>כג.</w:t>
            </w:r>
            <w:r w:rsidR="00EA65FE">
              <w:rPr>
                <w:rFonts w:asciiTheme="minorHAnsi" w:eastAsiaTheme="minorEastAsia" w:hAnsiTheme="minorHAnsi" w:cstheme="minorBidi"/>
                <w:b w:val="0"/>
                <w:bCs w:val="0"/>
                <w:noProof/>
                <w:sz w:val="22"/>
                <w:szCs w:val="22"/>
                <w:rtl/>
              </w:rPr>
              <w:tab/>
            </w:r>
            <w:r w:rsidR="00EA65FE" w:rsidRPr="008558C9">
              <w:rPr>
                <w:rStyle w:val="Hyperlink"/>
                <w:noProof/>
                <w:rtl/>
              </w:rPr>
              <w:t>ליווי פיננסי</w:t>
            </w:r>
            <w:r w:rsidR="00EA65FE">
              <w:rPr>
                <w:noProof/>
                <w:webHidden/>
                <w:rtl/>
              </w:rPr>
              <w:tab/>
            </w:r>
            <w:r w:rsidR="00EA65FE">
              <w:rPr>
                <w:rStyle w:val="Hyperlink"/>
                <w:noProof/>
                <w:rtl/>
              </w:rPr>
              <w:fldChar w:fldCharType="begin"/>
            </w:r>
            <w:r w:rsidR="00EA65FE">
              <w:rPr>
                <w:noProof/>
                <w:webHidden/>
                <w:rtl/>
              </w:rPr>
              <w:instrText xml:space="preserve"> </w:instrText>
            </w:r>
            <w:r w:rsidR="00EA65FE">
              <w:rPr>
                <w:noProof/>
                <w:webHidden/>
              </w:rPr>
              <w:instrText>PAGEREF</w:instrText>
            </w:r>
            <w:r w:rsidR="00EA65FE">
              <w:rPr>
                <w:noProof/>
                <w:webHidden/>
                <w:rtl/>
              </w:rPr>
              <w:instrText xml:space="preserve"> _</w:instrText>
            </w:r>
            <w:r w:rsidR="00EA65FE">
              <w:rPr>
                <w:noProof/>
                <w:webHidden/>
              </w:rPr>
              <w:instrText>Toc475023456 \h</w:instrText>
            </w:r>
            <w:r w:rsidR="00EA65FE">
              <w:rPr>
                <w:noProof/>
                <w:webHidden/>
                <w:rtl/>
              </w:rPr>
              <w:instrText xml:space="preserve"> </w:instrText>
            </w:r>
            <w:r w:rsidR="00EA65FE">
              <w:rPr>
                <w:rStyle w:val="Hyperlink"/>
                <w:noProof/>
                <w:rtl/>
              </w:rPr>
            </w:r>
            <w:r w:rsidR="00EA65FE">
              <w:rPr>
                <w:rStyle w:val="Hyperlink"/>
                <w:noProof/>
                <w:rtl/>
              </w:rPr>
              <w:fldChar w:fldCharType="separate"/>
            </w:r>
            <w:r w:rsidR="00EA65FE">
              <w:rPr>
                <w:noProof/>
                <w:webHidden/>
                <w:rtl/>
              </w:rPr>
              <w:t>35</w:t>
            </w:r>
            <w:r w:rsidR="00EA65FE">
              <w:rPr>
                <w:rStyle w:val="Hyperlink"/>
                <w:noProof/>
                <w:rtl/>
              </w:rPr>
              <w:fldChar w:fldCharType="end"/>
            </w:r>
          </w:hyperlink>
        </w:p>
        <w:p w14:paraId="54FAB594" w14:textId="77777777" w:rsidR="00EA65FE" w:rsidRDefault="00FD60B3">
          <w:pPr>
            <w:pStyle w:val="TOC1"/>
            <w:rPr>
              <w:rFonts w:asciiTheme="minorHAnsi" w:eastAsiaTheme="minorEastAsia" w:hAnsiTheme="minorHAnsi" w:cstheme="minorBidi"/>
              <w:b w:val="0"/>
              <w:bCs w:val="0"/>
              <w:noProof/>
              <w:sz w:val="22"/>
              <w:szCs w:val="22"/>
              <w:rtl/>
            </w:rPr>
          </w:pPr>
          <w:hyperlink w:anchor="_Toc475023457" w:history="1">
            <w:r w:rsidR="00EA65FE" w:rsidRPr="008558C9">
              <w:rPr>
                <w:rStyle w:val="Hyperlink"/>
                <w:noProof/>
                <w:rtl/>
              </w:rPr>
              <w:t>כד.</w:t>
            </w:r>
            <w:r w:rsidR="00EA65FE">
              <w:rPr>
                <w:rFonts w:asciiTheme="minorHAnsi" w:eastAsiaTheme="minorEastAsia" w:hAnsiTheme="minorHAnsi" w:cstheme="minorBidi"/>
                <w:b w:val="0"/>
                <w:bCs w:val="0"/>
                <w:noProof/>
                <w:sz w:val="22"/>
                <w:szCs w:val="22"/>
                <w:rtl/>
              </w:rPr>
              <w:tab/>
            </w:r>
            <w:r w:rsidR="00EA65FE" w:rsidRPr="008558C9">
              <w:rPr>
                <w:rStyle w:val="Hyperlink"/>
                <w:noProof/>
                <w:rtl/>
              </w:rPr>
              <w:t>רישום הזכויות ע"ש היזם</w:t>
            </w:r>
            <w:r w:rsidR="00EA65FE">
              <w:rPr>
                <w:noProof/>
                <w:webHidden/>
                <w:rtl/>
              </w:rPr>
              <w:tab/>
            </w:r>
            <w:r w:rsidR="00EA65FE">
              <w:rPr>
                <w:rStyle w:val="Hyperlink"/>
                <w:noProof/>
                <w:rtl/>
              </w:rPr>
              <w:fldChar w:fldCharType="begin"/>
            </w:r>
            <w:r w:rsidR="00EA65FE">
              <w:rPr>
                <w:noProof/>
                <w:webHidden/>
                <w:rtl/>
              </w:rPr>
              <w:instrText xml:space="preserve"> </w:instrText>
            </w:r>
            <w:r w:rsidR="00EA65FE">
              <w:rPr>
                <w:noProof/>
                <w:webHidden/>
              </w:rPr>
              <w:instrText>PAGEREF</w:instrText>
            </w:r>
            <w:r w:rsidR="00EA65FE">
              <w:rPr>
                <w:noProof/>
                <w:webHidden/>
                <w:rtl/>
              </w:rPr>
              <w:instrText xml:space="preserve"> _</w:instrText>
            </w:r>
            <w:r w:rsidR="00EA65FE">
              <w:rPr>
                <w:noProof/>
                <w:webHidden/>
              </w:rPr>
              <w:instrText>Toc475023457 \h</w:instrText>
            </w:r>
            <w:r w:rsidR="00EA65FE">
              <w:rPr>
                <w:noProof/>
                <w:webHidden/>
                <w:rtl/>
              </w:rPr>
              <w:instrText xml:space="preserve"> </w:instrText>
            </w:r>
            <w:r w:rsidR="00EA65FE">
              <w:rPr>
                <w:rStyle w:val="Hyperlink"/>
                <w:noProof/>
                <w:rtl/>
              </w:rPr>
            </w:r>
            <w:r w:rsidR="00EA65FE">
              <w:rPr>
                <w:rStyle w:val="Hyperlink"/>
                <w:noProof/>
                <w:rtl/>
              </w:rPr>
              <w:fldChar w:fldCharType="separate"/>
            </w:r>
            <w:r w:rsidR="00EA65FE">
              <w:rPr>
                <w:noProof/>
                <w:webHidden/>
                <w:rtl/>
              </w:rPr>
              <w:t>36</w:t>
            </w:r>
            <w:r w:rsidR="00EA65FE">
              <w:rPr>
                <w:rStyle w:val="Hyperlink"/>
                <w:noProof/>
                <w:rtl/>
              </w:rPr>
              <w:fldChar w:fldCharType="end"/>
            </w:r>
          </w:hyperlink>
        </w:p>
        <w:p w14:paraId="3114DAAA" w14:textId="77777777" w:rsidR="00EA65FE" w:rsidRDefault="00FD60B3">
          <w:pPr>
            <w:pStyle w:val="TOC1"/>
            <w:rPr>
              <w:rFonts w:asciiTheme="minorHAnsi" w:eastAsiaTheme="minorEastAsia" w:hAnsiTheme="minorHAnsi" w:cstheme="minorBidi"/>
              <w:b w:val="0"/>
              <w:bCs w:val="0"/>
              <w:noProof/>
              <w:sz w:val="22"/>
              <w:szCs w:val="22"/>
              <w:rtl/>
            </w:rPr>
          </w:pPr>
          <w:hyperlink w:anchor="_Toc475023458" w:history="1">
            <w:r w:rsidR="00EA65FE" w:rsidRPr="008558C9">
              <w:rPr>
                <w:rStyle w:val="Hyperlink"/>
                <w:noProof/>
                <w:rtl/>
              </w:rPr>
              <w:t>כה.</w:t>
            </w:r>
            <w:r w:rsidR="00EA65FE">
              <w:rPr>
                <w:rFonts w:asciiTheme="minorHAnsi" w:eastAsiaTheme="minorEastAsia" w:hAnsiTheme="minorHAnsi" w:cstheme="minorBidi"/>
                <w:b w:val="0"/>
                <w:bCs w:val="0"/>
                <w:noProof/>
                <w:sz w:val="22"/>
                <w:szCs w:val="22"/>
                <w:rtl/>
              </w:rPr>
              <w:tab/>
            </w:r>
            <w:r w:rsidR="00EA65FE" w:rsidRPr="008558C9">
              <w:rPr>
                <w:rStyle w:val="Hyperlink"/>
                <w:noProof/>
                <w:rtl/>
              </w:rPr>
              <w:t>מפקח מטעם הבעלים</w:t>
            </w:r>
            <w:r w:rsidR="00EA65FE">
              <w:rPr>
                <w:noProof/>
                <w:webHidden/>
                <w:rtl/>
              </w:rPr>
              <w:tab/>
            </w:r>
            <w:r w:rsidR="00EA65FE">
              <w:rPr>
                <w:rStyle w:val="Hyperlink"/>
                <w:noProof/>
                <w:rtl/>
              </w:rPr>
              <w:fldChar w:fldCharType="begin"/>
            </w:r>
            <w:r w:rsidR="00EA65FE">
              <w:rPr>
                <w:noProof/>
                <w:webHidden/>
                <w:rtl/>
              </w:rPr>
              <w:instrText xml:space="preserve"> </w:instrText>
            </w:r>
            <w:r w:rsidR="00EA65FE">
              <w:rPr>
                <w:noProof/>
                <w:webHidden/>
              </w:rPr>
              <w:instrText>PAGEREF</w:instrText>
            </w:r>
            <w:r w:rsidR="00EA65FE">
              <w:rPr>
                <w:noProof/>
                <w:webHidden/>
                <w:rtl/>
              </w:rPr>
              <w:instrText xml:space="preserve"> _</w:instrText>
            </w:r>
            <w:r w:rsidR="00EA65FE">
              <w:rPr>
                <w:noProof/>
                <w:webHidden/>
              </w:rPr>
              <w:instrText>Toc475023458 \h</w:instrText>
            </w:r>
            <w:r w:rsidR="00EA65FE">
              <w:rPr>
                <w:noProof/>
                <w:webHidden/>
                <w:rtl/>
              </w:rPr>
              <w:instrText xml:space="preserve"> </w:instrText>
            </w:r>
            <w:r w:rsidR="00EA65FE">
              <w:rPr>
                <w:rStyle w:val="Hyperlink"/>
                <w:noProof/>
                <w:rtl/>
              </w:rPr>
            </w:r>
            <w:r w:rsidR="00EA65FE">
              <w:rPr>
                <w:rStyle w:val="Hyperlink"/>
                <w:noProof/>
                <w:rtl/>
              </w:rPr>
              <w:fldChar w:fldCharType="separate"/>
            </w:r>
            <w:r w:rsidR="00EA65FE">
              <w:rPr>
                <w:noProof/>
                <w:webHidden/>
                <w:rtl/>
              </w:rPr>
              <w:t>37</w:t>
            </w:r>
            <w:r w:rsidR="00EA65FE">
              <w:rPr>
                <w:rStyle w:val="Hyperlink"/>
                <w:noProof/>
                <w:rtl/>
              </w:rPr>
              <w:fldChar w:fldCharType="end"/>
            </w:r>
          </w:hyperlink>
        </w:p>
        <w:p w14:paraId="081574D1" w14:textId="77777777" w:rsidR="00EA65FE" w:rsidRDefault="00FD60B3">
          <w:pPr>
            <w:pStyle w:val="TOC1"/>
            <w:rPr>
              <w:rFonts w:asciiTheme="minorHAnsi" w:eastAsiaTheme="minorEastAsia" w:hAnsiTheme="minorHAnsi" w:cstheme="minorBidi"/>
              <w:b w:val="0"/>
              <w:bCs w:val="0"/>
              <w:noProof/>
              <w:sz w:val="22"/>
              <w:szCs w:val="22"/>
              <w:rtl/>
            </w:rPr>
          </w:pPr>
          <w:hyperlink w:anchor="_Toc475023459" w:history="1">
            <w:r w:rsidR="00EA65FE" w:rsidRPr="008558C9">
              <w:rPr>
                <w:rStyle w:val="Hyperlink"/>
                <w:noProof/>
                <w:rtl/>
              </w:rPr>
              <w:t>כו.</w:t>
            </w:r>
            <w:r w:rsidR="00EA65FE">
              <w:rPr>
                <w:rFonts w:asciiTheme="minorHAnsi" w:eastAsiaTheme="minorEastAsia" w:hAnsiTheme="minorHAnsi" w:cstheme="minorBidi"/>
                <w:b w:val="0"/>
                <w:bCs w:val="0"/>
                <w:noProof/>
                <w:sz w:val="22"/>
                <w:szCs w:val="22"/>
                <w:rtl/>
              </w:rPr>
              <w:tab/>
            </w:r>
            <w:r w:rsidR="00EA65FE" w:rsidRPr="008558C9">
              <w:rPr>
                <w:rStyle w:val="Hyperlink"/>
                <w:noProof/>
                <w:rtl/>
              </w:rPr>
              <w:t>הפרת ההסכם, ביטולו והסעדים</w:t>
            </w:r>
            <w:r w:rsidR="00EA65FE">
              <w:rPr>
                <w:noProof/>
                <w:webHidden/>
                <w:rtl/>
              </w:rPr>
              <w:tab/>
            </w:r>
            <w:r w:rsidR="00EA65FE">
              <w:rPr>
                <w:rStyle w:val="Hyperlink"/>
                <w:noProof/>
                <w:rtl/>
              </w:rPr>
              <w:fldChar w:fldCharType="begin"/>
            </w:r>
            <w:r w:rsidR="00EA65FE">
              <w:rPr>
                <w:noProof/>
                <w:webHidden/>
                <w:rtl/>
              </w:rPr>
              <w:instrText xml:space="preserve"> </w:instrText>
            </w:r>
            <w:r w:rsidR="00EA65FE">
              <w:rPr>
                <w:noProof/>
                <w:webHidden/>
              </w:rPr>
              <w:instrText>PAGEREF</w:instrText>
            </w:r>
            <w:r w:rsidR="00EA65FE">
              <w:rPr>
                <w:noProof/>
                <w:webHidden/>
                <w:rtl/>
              </w:rPr>
              <w:instrText xml:space="preserve"> _</w:instrText>
            </w:r>
            <w:r w:rsidR="00EA65FE">
              <w:rPr>
                <w:noProof/>
                <w:webHidden/>
              </w:rPr>
              <w:instrText>Toc475023459 \h</w:instrText>
            </w:r>
            <w:r w:rsidR="00EA65FE">
              <w:rPr>
                <w:noProof/>
                <w:webHidden/>
                <w:rtl/>
              </w:rPr>
              <w:instrText xml:space="preserve"> </w:instrText>
            </w:r>
            <w:r w:rsidR="00EA65FE">
              <w:rPr>
                <w:rStyle w:val="Hyperlink"/>
                <w:noProof/>
                <w:rtl/>
              </w:rPr>
            </w:r>
            <w:r w:rsidR="00EA65FE">
              <w:rPr>
                <w:rStyle w:val="Hyperlink"/>
                <w:noProof/>
                <w:rtl/>
              </w:rPr>
              <w:fldChar w:fldCharType="separate"/>
            </w:r>
            <w:r w:rsidR="00EA65FE">
              <w:rPr>
                <w:noProof/>
                <w:webHidden/>
                <w:rtl/>
              </w:rPr>
              <w:t>38</w:t>
            </w:r>
            <w:r w:rsidR="00EA65FE">
              <w:rPr>
                <w:rStyle w:val="Hyperlink"/>
                <w:noProof/>
                <w:rtl/>
              </w:rPr>
              <w:fldChar w:fldCharType="end"/>
            </w:r>
          </w:hyperlink>
        </w:p>
        <w:p w14:paraId="3A2F2D39" w14:textId="77777777" w:rsidR="00EA65FE" w:rsidRDefault="00FD60B3">
          <w:pPr>
            <w:pStyle w:val="TOC1"/>
            <w:rPr>
              <w:rFonts w:asciiTheme="minorHAnsi" w:eastAsiaTheme="minorEastAsia" w:hAnsiTheme="minorHAnsi" w:cstheme="minorBidi"/>
              <w:b w:val="0"/>
              <w:bCs w:val="0"/>
              <w:noProof/>
              <w:sz w:val="22"/>
              <w:szCs w:val="22"/>
              <w:rtl/>
            </w:rPr>
          </w:pPr>
          <w:hyperlink w:anchor="_Toc475023460" w:history="1">
            <w:r w:rsidR="00EA65FE" w:rsidRPr="008558C9">
              <w:rPr>
                <w:rStyle w:val="Hyperlink"/>
                <w:noProof/>
                <w:rtl/>
              </w:rPr>
              <w:t>כז.</w:t>
            </w:r>
            <w:r w:rsidR="00EA65FE">
              <w:rPr>
                <w:rFonts w:asciiTheme="minorHAnsi" w:eastAsiaTheme="minorEastAsia" w:hAnsiTheme="minorHAnsi" w:cstheme="minorBidi"/>
                <w:b w:val="0"/>
                <w:bCs w:val="0"/>
                <w:noProof/>
                <w:sz w:val="22"/>
                <w:szCs w:val="22"/>
                <w:rtl/>
              </w:rPr>
              <w:tab/>
            </w:r>
            <w:r w:rsidR="00EA65FE" w:rsidRPr="008558C9">
              <w:rPr>
                <w:rStyle w:val="Hyperlink"/>
                <w:noProof/>
                <w:rtl/>
              </w:rPr>
              <w:t>מחלוקות</w:t>
            </w:r>
            <w:r w:rsidR="00EA65FE">
              <w:rPr>
                <w:noProof/>
                <w:webHidden/>
                <w:rtl/>
              </w:rPr>
              <w:tab/>
            </w:r>
            <w:r w:rsidR="00EA65FE">
              <w:rPr>
                <w:rStyle w:val="Hyperlink"/>
                <w:noProof/>
                <w:rtl/>
              </w:rPr>
              <w:fldChar w:fldCharType="begin"/>
            </w:r>
            <w:r w:rsidR="00EA65FE">
              <w:rPr>
                <w:noProof/>
                <w:webHidden/>
                <w:rtl/>
              </w:rPr>
              <w:instrText xml:space="preserve"> </w:instrText>
            </w:r>
            <w:r w:rsidR="00EA65FE">
              <w:rPr>
                <w:noProof/>
                <w:webHidden/>
              </w:rPr>
              <w:instrText>PAGEREF</w:instrText>
            </w:r>
            <w:r w:rsidR="00EA65FE">
              <w:rPr>
                <w:noProof/>
                <w:webHidden/>
                <w:rtl/>
              </w:rPr>
              <w:instrText xml:space="preserve"> _</w:instrText>
            </w:r>
            <w:r w:rsidR="00EA65FE">
              <w:rPr>
                <w:noProof/>
                <w:webHidden/>
              </w:rPr>
              <w:instrText>Toc475023460 \h</w:instrText>
            </w:r>
            <w:r w:rsidR="00EA65FE">
              <w:rPr>
                <w:noProof/>
                <w:webHidden/>
                <w:rtl/>
              </w:rPr>
              <w:instrText xml:space="preserve"> </w:instrText>
            </w:r>
            <w:r w:rsidR="00EA65FE">
              <w:rPr>
                <w:rStyle w:val="Hyperlink"/>
                <w:noProof/>
                <w:rtl/>
              </w:rPr>
            </w:r>
            <w:r w:rsidR="00EA65FE">
              <w:rPr>
                <w:rStyle w:val="Hyperlink"/>
                <w:noProof/>
                <w:rtl/>
              </w:rPr>
              <w:fldChar w:fldCharType="separate"/>
            </w:r>
            <w:r w:rsidR="00EA65FE">
              <w:rPr>
                <w:noProof/>
                <w:webHidden/>
                <w:rtl/>
              </w:rPr>
              <w:t>39</w:t>
            </w:r>
            <w:r w:rsidR="00EA65FE">
              <w:rPr>
                <w:rStyle w:val="Hyperlink"/>
                <w:noProof/>
                <w:rtl/>
              </w:rPr>
              <w:fldChar w:fldCharType="end"/>
            </w:r>
          </w:hyperlink>
        </w:p>
        <w:p w14:paraId="3EE6BF7F" w14:textId="77777777" w:rsidR="00EA65FE" w:rsidRDefault="00FD60B3">
          <w:pPr>
            <w:pStyle w:val="TOC1"/>
            <w:rPr>
              <w:rFonts w:asciiTheme="minorHAnsi" w:eastAsiaTheme="minorEastAsia" w:hAnsiTheme="minorHAnsi" w:cstheme="minorBidi"/>
              <w:b w:val="0"/>
              <w:bCs w:val="0"/>
              <w:noProof/>
              <w:sz w:val="22"/>
              <w:szCs w:val="22"/>
              <w:rtl/>
            </w:rPr>
          </w:pPr>
          <w:hyperlink w:anchor="_Toc475023461" w:history="1">
            <w:r w:rsidR="00EA65FE" w:rsidRPr="008558C9">
              <w:rPr>
                <w:rStyle w:val="Hyperlink"/>
                <w:noProof/>
                <w:rtl/>
              </w:rPr>
              <w:t>כח.</w:t>
            </w:r>
            <w:r w:rsidR="00EA65FE">
              <w:rPr>
                <w:rFonts w:asciiTheme="minorHAnsi" w:eastAsiaTheme="minorEastAsia" w:hAnsiTheme="minorHAnsi" w:cstheme="minorBidi"/>
                <w:b w:val="0"/>
                <w:bCs w:val="0"/>
                <w:noProof/>
                <w:sz w:val="22"/>
                <w:szCs w:val="22"/>
                <w:rtl/>
              </w:rPr>
              <w:tab/>
            </w:r>
            <w:r w:rsidR="00EA65FE" w:rsidRPr="008558C9">
              <w:rPr>
                <w:rStyle w:val="Hyperlink"/>
                <w:noProof/>
                <w:rtl/>
              </w:rPr>
              <w:t>הלוואה לבעלים לצורך פירעון משכנתאות ועיקולים</w:t>
            </w:r>
            <w:r w:rsidR="00EA65FE">
              <w:rPr>
                <w:noProof/>
                <w:webHidden/>
                <w:rtl/>
              </w:rPr>
              <w:tab/>
            </w:r>
            <w:r w:rsidR="00EA65FE">
              <w:rPr>
                <w:rStyle w:val="Hyperlink"/>
                <w:noProof/>
                <w:rtl/>
              </w:rPr>
              <w:fldChar w:fldCharType="begin"/>
            </w:r>
            <w:r w:rsidR="00EA65FE">
              <w:rPr>
                <w:noProof/>
                <w:webHidden/>
                <w:rtl/>
              </w:rPr>
              <w:instrText xml:space="preserve"> </w:instrText>
            </w:r>
            <w:r w:rsidR="00EA65FE">
              <w:rPr>
                <w:noProof/>
                <w:webHidden/>
              </w:rPr>
              <w:instrText>PAGEREF</w:instrText>
            </w:r>
            <w:r w:rsidR="00EA65FE">
              <w:rPr>
                <w:noProof/>
                <w:webHidden/>
                <w:rtl/>
              </w:rPr>
              <w:instrText xml:space="preserve"> _</w:instrText>
            </w:r>
            <w:r w:rsidR="00EA65FE">
              <w:rPr>
                <w:noProof/>
                <w:webHidden/>
              </w:rPr>
              <w:instrText>Toc475023461 \h</w:instrText>
            </w:r>
            <w:r w:rsidR="00EA65FE">
              <w:rPr>
                <w:noProof/>
                <w:webHidden/>
                <w:rtl/>
              </w:rPr>
              <w:instrText xml:space="preserve"> </w:instrText>
            </w:r>
            <w:r w:rsidR="00EA65FE">
              <w:rPr>
                <w:rStyle w:val="Hyperlink"/>
                <w:noProof/>
                <w:rtl/>
              </w:rPr>
            </w:r>
            <w:r w:rsidR="00EA65FE">
              <w:rPr>
                <w:rStyle w:val="Hyperlink"/>
                <w:noProof/>
                <w:rtl/>
              </w:rPr>
              <w:fldChar w:fldCharType="separate"/>
            </w:r>
            <w:r w:rsidR="00EA65FE">
              <w:rPr>
                <w:noProof/>
                <w:webHidden/>
                <w:rtl/>
              </w:rPr>
              <w:t>40</w:t>
            </w:r>
            <w:r w:rsidR="00EA65FE">
              <w:rPr>
                <w:rStyle w:val="Hyperlink"/>
                <w:noProof/>
                <w:rtl/>
              </w:rPr>
              <w:fldChar w:fldCharType="end"/>
            </w:r>
          </w:hyperlink>
        </w:p>
        <w:p w14:paraId="354D322B" w14:textId="77777777" w:rsidR="00EA65FE" w:rsidRDefault="00FD60B3">
          <w:pPr>
            <w:pStyle w:val="TOC1"/>
            <w:rPr>
              <w:rFonts w:asciiTheme="minorHAnsi" w:eastAsiaTheme="minorEastAsia" w:hAnsiTheme="minorHAnsi" w:cstheme="minorBidi"/>
              <w:b w:val="0"/>
              <w:bCs w:val="0"/>
              <w:noProof/>
              <w:sz w:val="22"/>
              <w:szCs w:val="22"/>
              <w:rtl/>
            </w:rPr>
          </w:pPr>
          <w:hyperlink w:anchor="_Toc475023462" w:history="1">
            <w:r w:rsidR="00EA65FE" w:rsidRPr="008558C9">
              <w:rPr>
                <w:rStyle w:val="Hyperlink"/>
                <w:noProof/>
                <w:rtl/>
              </w:rPr>
              <w:t>כט.</w:t>
            </w:r>
            <w:r w:rsidR="00EA65FE">
              <w:rPr>
                <w:rFonts w:asciiTheme="minorHAnsi" w:eastAsiaTheme="minorEastAsia" w:hAnsiTheme="minorHAnsi" w:cstheme="minorBidi"/>
                <w:b w:val="0"/>
                <w:bCs w:val="0"/>
                <w:noProof/>
                <w:sz w:val="22"/>
                <w:szCs w:val="22"/>
                <w:rtl/>
              </w:rPr>
              <w:tab/>
            </w:r>
            <w:r w:rsidR="00EA65FE" w:rsidRPr="008558C9">
              <w:rPr>
                <w:rStyle w:val="Hyperlink"/>
                <w:noProof/>
                <w:rtl/>
              </w:rPr>
              <w:t>כללי</w:t>
            </w:r>
            <w:r w:rsidR="00EA65FE">
              <w:rPr>
                <w:noProof/>
                <w:webHidden/>
                <w:rtl/>
              </w:rPr>
              <w:tab/>
            </w:r>
            <w:r w:rsidR="00EA65FE">
              <w:rPr>
                <w:rStyle w:val="Hyperlink"/>
                <w:noProof/>
                <w:rtl/>
              </w:rPr>
              <w:fldChar w:fldCharType="begin"/>
            </w:r>
            <w:r w:rsidR="00EA65FE">
              <w:rPr>
                <w:noProof/>
                <w:webHidden/>
                <w:rtl/>
              </w:rPr>
              <w:instrText xml:space="preserve"> </w:instrText>
            </w:r>
            <w:r w:rsidR="00EA65FE">
              <w:rPr>
                <w:noProof/>
                <w:webHidden/>
              </w:rPr>
              <w:instrText>PAGEREF</w:instrText>
            </w:r>
            <w:r w:rsidR="00EA65FE">
              <w:rPr>
                <w:noProof/>
                <w:webHidden/>
                <w:rtl/>
              </w:rPr>
              <w:instrText xml:space="preserve"> _</w:instrText>
            </w:r>
            <w:r w:rsidR="00EA65FE">
              <w:rPr>
                <w:noProof/>
                <w:webHidden/>
              </w:rPr>
              <w:instrText>Toc475023462 \h</w:instrText>
            </w:r>
            <w:r w:rsidR="00EA65FE">
              <w:rPr>
                <w:noProof/>
                <w:webHidden/>
                <w:rtl/>
              </w:rPr>
              <w:instrText xml:space="preserve"> </w:instrText>
            </w:r>
            <w:r w:rsidR="00EA65FE">
              <w:rPr>
                <w:rStyle w:val="Hyperlink"/>
                <w:noProof/>
                <w:rtl/>
              </w:rPr>
            </w:r>
            <w:r w:rsidR="00EA65FE">
              <w:rPr>
                <w:rStyle w:val="Hyperlink"/>
                <w:noProof/>
                <w:rtl/>
              </w:rPr>
              <w:fldChar w:fldCharType="separate"/>
            </w:r>
            <w:r w:rsidR="00EA65FE">
              <w:rPr>
                <w:noProof/>
                <w:webHidden/>
                <w:rtl/>
              </w:rPr>
              <w:t>41</w:t>
            </w:r>
            <w:r w:rsidR="00EA65FE">
              <w:rPr>
                <w:rStyle w:val="Hyperlink"/>
                <w:noProof/>
                <w:rtl/>
              </w:rPr>
              <w:fldChar w:fldCharType="end"/>
            </w:r>
          </w:hyperlink>
        </w:p>
        <w:p w14:paraId="6D8A7CF3" w14:textId="77777777" w:rsidR="005D3921" w:rsidRDefault="005D3921" w:rsidP="00677FA0">
          <w:pPr>
            <w:tabs>
              <w:tab w:val="right" w:leader="dot" w:pos="5329"/>
            </w:tabs>
            <w:jc w:val="center"/>
            <w:rPr>
              <w:rtl/>
            </w:rPr>
          </w:pPr>
          <w:r>
            <w:rPr>
              <w:noProof/>
            </w:rPr>
            <w:fldChar w:fldCharType="end"/>
          </w:r>
        </w:p>
      </w:sdtContent>
    </w:sdt>
    <w:p w14:paraId="74E8749B" w14:textId="77777777" w:rsidR="00CA738F" w:rsidRDefault="00CA738F" w:rsidP="00677FA0">
      <w:pPr>
        <w:tabs>
          <w:tab w:val="right" w:leader="dot" w:pos="5329"/>
        </w:tabs>
        <w:jc w:val="center"/>
        <w:rPr>
          <w:rtl/>
        </w:rPr>
      </w:pPr>
    </w:p>
    <w:p w14:paraId="14CE41BE" w14:textId="77777777" w:rsidR="00CA738F" w:rsidRDefault="00CA738F" w:rsidP="00677FA0">
      <w:pPr>
        <w:tabs>
          <w:tab w:val="right" w:leader="dot" w:pos="5329"/>
        </w:tabs>
        <w:jc w:val="center"/>
        <w:rPr>
          <w:rtl/>
        </w:rPr>
      </w:pPr>
    </w:p>
    <w:p w14:paraId="47BCCAFF" w14:textId="77777777" w:rsidR="00CA738F" w:rsidRDefault="00CA738F" w:rsidP="00677FA0">
      <w:pPr>
        <w:tabs>
          <w:tab w:val="right" w:leader="dot" w:pos="5329"/>
        </w:tabs>
        <w:jc w:val="center"/>
        <w:rPr>
          <w:rtl/>
        </w:rPr>
      </w:pPr>
    </w:p>
    <w:p w14:paraId="30C48296" w14:textId="77777777" w:rsidR="00463D41" w:rsidRDefault="00463D41">
      <w:pPr>
        <w:bidi w:val="0"/>
        <w:jc w:val="left"/>
        <w:rPr>
          <w:rtl/>
        </w:rPr>
      </w:pPr>
      <w:r>
        <w:rPr>
          <w:rtl/>
        </w:rPr>
        <w:br w:type="page"/>
      </w:r>
    </w:p>
    <w:p w14:paraId="7DD2882F" w14:textId="77777777" w:rsidR="00CA738F" w:rsidRPr="0054011F" w:rsidRDefault="00CA738F" w:rsidP="00CA738F">
      <w:pPr>
        <w:pStyle w:val="Heading1"/>
        <w:numPr>
          <w:ilvl w:val="0"/>
          <w:numId w:val="21"/>
        </w:numPr>
        <w:ind w:left="-483"/>
        <w:rPr>
          <w:rtl/>
        </w:rPr>
      </w:pPr>
      <w:bookmarkStart w:id="0" w:name="_Toc475023434"/>
      <w:r>
        <w:rPr>
          <w:rFonts w:hint="cs"/>
          <w:rtl/>
        </w:rPr>
        <w:lastRenderedPageBreak/>
        <w:t xml:space="preserve">רשימת </w:t>
      </w:r>
      <w:r w:rsidRPr="0054011F">
        <w:rPr>
          <w:rFonts w:hint="cs"/>
          <w:rtl/>
        </w:rPr>
        <w:t>נספחים</w:t>
      </w:r>
      <w:bookmarkEnd w:id="0"/>
    </w:p>
    <w:p w14:paraId="10BF6F29" w14:textId="77777777" w:rsidR="00CA738F" w:rsidRDefault="00CA738F" w:rsidP="00CA738F">
      <w:pPr>
        <w:spacing w:line="276" w:lineRule="auto"/>
        <w:ind w:left="-58"/>
        <w:rPr>
          <w:b w:val="0"/>
          <w:bCs w:val="0"/>
        </w:rPr>
      </w:pPr>
    </w:p>
    <w:p w14:paraId="1B182395" w14:textId="77777777" w:rsidR="00CA738F" w:rsidRDefault="00CA738F" w:rsidP="00CA738F">
      <w:pPr>
        <w:numPr>
          <w:ilvl w:val="0"/>
          <w:numId w:val="2"/>
        </w:numPr>
        <w:tabs>
          <w:tab w:val="clear" w:pos="720"/>
          <w:tab w:val="num" w:pos="368"/>
        </w:tabs>
        <w:spacing w:line="276" w:lineRule="auto"/>
        <w:ind w:left="-58" w:hanging="425"/>
        <w:rPr>
          <w:b w:val="0"/>
          <w:bCs w:val="0"/>
        </w:rPr>
      </w:pPr>
      <w:r w:rsidRPr="00FE2E30">
        <w:rPr>
          <w:rFonts w:hint="cs"/>
          <w:b w:val="0"/>
          <w:bCs w:val="0"/>
          <w:rtl/>
        </w:rPr>
        <w:t xml:space="preserve">נספחיו של ההסכם הינם כדלקמן: </w:t>
      </w:r>
    </w:p>
    <w:p w14:paraId="0819BAA3" w14:textId="77777777" w:rsidR="00CA738F" w:rsidRPr="00FE2E30" w:rsidRDefault="00CA738F" w:rsidP="00CA738F">
      <w:pPr>
        <w:spacing w:line="276" w:lineRule="auto"/>
        <w:ind w:left="720"/>
        <w:rPr>
          <w:b w:val="0"/>
          <w:bCs w:val="0"/>
          <w:rtl/>
        </w:rPr>
      </w:pPr>
    </w:p>
    <w:tbl>
      <w:tblPr>
        <w:tblStyle w:val="LightList"/>
        <w:bidiVisual/>
        <w:tblW w:w="0" w:type="auto"/>
        <w:tblLook w:val="04A0" w:firstRow="1" w:lastRow="0" w:firstColumn="1" w:lastColumn="0" w:noHBand="0" w:noVBand="1"/>
      </w:tblPr>
      <w:tblGrid>
        <w:gridCol w:w="1450"/>
        <w:gridCol w:w="6836"/>
      </w:tblGrid>
      <w:tr w:rsidR="00CA738F" w:rsidRPr="00FE2E30" w14:paraId="4A8B71E1" w14:textId="77777777" w:rsidTr="0043417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50" w:type="dxa"/>
            <w:hideMark/>
          </w:tcPr>
          <w:p w14:paraId="5E19B8D5" w14:textId="77777777" w:rsidR="00CA738F" w:rsidRPr="00894C5D" w:rsidRDefault="00CA738F" w:rsidP="00AE5345">
            <w:pPr>
              <w:keepLines/>
              <w:spacing w:line="276" w:lineRule="auto"/>
            </w:pPr>
            <w:r w:rsidRPr="00894C5D">
              <w:rPr>
                <w:rFonts w:hint="cs"/>
                <w:rtl/>
              </w:rPr>
              <w:t xml:space="preserve">סימון הנספח </w:t>
            </w:r>
          </w:p>
        </w:tc>
        <w:tc>
          <w:tcPr>
            <w:tcW w:w="6836" w:type="dxa"/>
            <w:hideMark/>
          </w:tcPr>
          <w:p w14:paraId="1BD4B75F" w14:textId="77777777" w:rsidR="00CA738F" w:rsidRPr="00FE2E30" w:rsidRDefault="00CA738F" w:rsidP="00AE5345">
            <w:pPr>
              <w:keepLines/>
              <w:spacing w:line="276" w:lineRule="auto"/>
              <w:cnfStyle w:val="100000000000" w:firstRow="1" w:lastRow="0" w:firstColumn="0" w:lastColumn="0" w:oddVBand="0" w:evenVBand="0" w:oddHBand="0" w:evenHBand="0" w:firstRowFirstColumn="0" w:firstRowLastColumn="0" w:lastRowFirstColumn="0" w:lastRowLastColumn="0"/>
            </w:pPr>
            <w:r w:rsidRPr="00FE2E30">
              <w:rPr>
                <w:rFonts w:hint="cs"/>
                <w:rtl/>
              </w:rPr>
              <w:t>מהות הנספח</w:t>
            </w:r>
          </w:p>
        </w:tc>
      </w:tr>
      <w:tr w:rsidR="00CA738F" w:rsidRPr="00FE2E30" w14:paraId="706FCD32" w14:textId="77777777" w:rsidTr="0043417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50" w:type="dxa"/>
            <w:hideMark/>
          </w:tcPr>
          <w:p w14:paraId="629CB1AF" w14:textId="77777777" w:rsidR="00CA738F" w:rsidRPr="00894C5D" w:rsidRDefault="00CA738F" w:rsidP="00AE5345">
            <w:pPr>
              <w:keepLines/>
              <w:spacing w:line="276" w:lineRule="auto"/>
              <w:rPr>
                <w:b/>
                <w:bCs/>
              </w:rPr>
            </w:pPr>
            <w:r w:rsidRPr="00894C5D">
              <w:rPr>
                <w:rFonts w:hint="cs"/>
                <w:b/>
                <w:bCs/>
                <w:rtl/>
              </w:rPr>
              <w:t>א'</w:t>
            </w:r>
          </w:p>
        </w:tc>
        <w:tc>
          <w:tcPr>
            <w:tcW w:w="6836" w:type="dxa"/>
            <w:hideMark/>
          </w:tcPr>
          <w:p w14:paraId="30596476" w14:textId="77777777" w:rsidR="00CA738F" w:rsidRPr="00FE2E30" w:rsidRDefault="00CA738F" w:rsidP="00AE5345">
            <w:pPr>
              <w:keepLines/>
              <w:spacing w:line="276" w:lineRule="auto"/>
              <w:cnfStyle w:val="000000100000" w:firstRow="0" w:lastRow="0" w:firstColumn="0" w:lastColumn="0" w:oddVBand="0" w:evenVBand="0" w:oddHBand="1" w:evenHBand="0" w:firstRowFirstColumn="0" w:firstRowLastColumn="0" w:lastRowFirstColumn="0" w:lastRowLastColumn="0"/>
              <w:rPr>
                <w:b w:val="0"/>
                <w:bCs w:val="0"/>
              </w:rPr>
            </w:pPr>
            <w:r w:rsidRPr="00FE2E30">
              <w:rPr>
                <w:rFonts w:hint="cs"/>
                <w:b w:val="0"/>
                <w:bCs w:val="0"/>
                <w:rtl/>
              </w:rPr>
              <w:t xml:space="preserve">נסח מרוכז לשכת רישום המקרקעין </w:t>
            </w:r>
          </w:p>
        </w:tc>
      </w:tr>
      <w:tr w:rsidR="00CA738F" w:rsidRPr="00FE2E30" w14:paraId="2746F909" w14:textId="77777777" w:rsidTr="00434175">
        <w:tc>
          <w:tcPr>
            <w:cnfStyle w:val="001000000000" w:firstRow="0" w:lastRow="0" w:firstColumn="1" w:lastColumn="0" w:oddVBand="0" w:evenVBand="0" w:oddHBand="0" w:evenHBand="0" w:firstRowFirstColumn="0" w:firstRowLastColumn="0" w:lastRowFirstColumn="0" w:lastRowLastColumn="0"/>
            <w:tcW w:w="1450" w:type="dxa"/>
            <w:hideMark/>
          </w:tcPr>
          <w:p w14:paraId="0C1FD833" w14:textId="77777777" w:rsidR="00CA738F" w:rsidRPr="00894C5D" w:rsidRDefault="00CA738F" w:rsidP="00AE5345">
            <w:pPr>
              <w:keepLines/>
              <w:spacing w:line="276" w:lineRule="auto"/>
              <w:rPr>
                <w:b/>
                <w:bCs/>
              </w:rPr>
            </w:pPr>
            <w:r w:rsidRPr="00894C5D">
              <w:rPr>
                <w:rFonts w:hint="cs"/>
                <w:b/>
                <w:bCs/>
                <w:rtl/>
              </w:rPr>
              <w:t xml:space="preserve">ב' </w:t>
            </w:r>
          </w:p>
        </w:tc>
        <w:tc>
          <w:tcPr>
            <w:tcW w:w="6836" w:type="dxa"/>
            <w:hideMark/>
          </w:tcPr>
          <w:p w14:paraId="3CB5D8B2" w14:textId="77777777" w:rsidR="00CA738F" w:rsidRPr="00FE2E30" w:rsidRDefault="00CA738F" w:rsidP="00AE5345">
            <w:pPr>
              <w:keepLines/>
              <w:spacing w:line="276" w:lineRule="auto"/>
              <w:cnfStyle w:val="000000000000" w:firstRow="0" w:lastRow="0" w:firstColumn="0" w:lastColumn="0" w:oddVBand="0" w:evenVBand="0" w:oddHBand="0" w:evenHBand="0" w:firstRowFirstColumn="0" w:firstRowLastColumn="0" w:lastRowFirstColumn="0" w:lastRowLastColumn="0"/>
              <w:rPr>
                <w:b w:val="0"/>
                <w:bCs w:val="0"/>
              </w:rPr>
            </w:pPr>
            <w:r w:rsidRPr="00FE2E30">
              <w:rPr>
                <w:rFonts w:hint="cs"/>
                <w:b w:val="0"/>
                <w:bCs w:val="0"/>
                <w:rtl/>
              </w:rPr>
              <w:t>המפרט הטכני</w:t>
            </w:r>
          </w:p>
        </w:tc>
      </w:tr>
      <w:tr w:rsidR="00CA738F" w:rsidRPr="00FE2E30" w14:paraId="70F51D51" w14:textId="77777777" w:rsidTr="0043417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50" w:type="dxa"/>
            <w:hideMark/>
          </w:tcPr>
          <w:p w14:paraId="68CC95F9" w14:textId="77777777" w:rsidR="00CA738F" w:rsidRPr="00894C5D" w:rsidRDefault="00CA738F" w:rsidP="00AE5345">
            <w:pPr>
              <w:keepLines/>
              <w:spacing w:line="276" w:lineRule="auto"/>
              <w:rPr>
                <w:b/>
                <w:bCs/>
              </w:rPr>
            </w:pPr>
            <w:r w:rsidRPr="00894C5D">
              <w:rPr>
                <w:rFonts w:hint="cs"/>
                <w:b/>
                <w:bCs/>
                <w:rtl/>
              </w:rPr>
              <w:t>ב/2</w:t>
            </w:r>
          </w:p>
        </w:tc>
        <w:tc>
          <w:tcPr>
            <w:tcW w:w="6836" w:type="dxa"/>
            <w:hideMark/>
          </w:tcPr>
          <w:p w14:paraId="0BA26B25" w14:textId="77777777" w:rsidR="00CA738F" w:rsidRPr="00FE2E30" w:rsidRDefault="00CA738F" w:rsidP="00AE5345">
            <w:pPr>
              <w:keepLines/>
              <w:spacing w:line="276" w:lineRule="auto"/>
              <w:cnfStyle w:val="000000100000" w:firstRow="0" w:lastRow="0" w:firstColumn="0" w:lastColumn="0" w:oddVBand="0" w:evenVBand="0" w:oddHBand="1" w:evenHBand="0" w:firstRowFirstColumn="0" w:firstRowLastColumn="0" w:lastRowFirstColumn="0" w:lastRowLastColumn="0"/>
              <w:rPr>
                <w:b w:val="0"/>
                <w:bCs w:val="0"/>
              </w:rPr>
            </w:pPr>
            <w:r w:rsidRPr="00FE2E30">
              <w:rPr>
                <w:rFonts w:hint="cs"/>
                <w:b w:val="0"/>
                <w:bCs w:val="0"/>
                <w:rtl/>
              </w:rPr>
              <w:t>תוכניות אדריכליות - אשר יצורפו לאחר החתימה על הסכם זה.</w:t>
            </w:r>
          </w:p>
        </w:tc>
      </w:tr>
      <w:tr w:rsidR="00CA738F" w:rsidRPr="00FE2E30" w14:paraId="1CAAA750" w14:textId="77777777" w:rsidTr="00434175">
        <w:tc>
          <w:tcPr>
            <w:cnfStyle w:val="001000000000" w:firstRow="0" w:lastRow="0" w:firstColumn="1" w:lastColumn="0" w:oddVBand="0" w:evenVBand="0" w:oddHBand="0" w:evenHBand="0" w:firstRowFirstColumn="0" w:firstRowLastColumn="0" w:lastRowFirstColumn="0" w:lastRowLastColumn="0"/>
            <w:tcW w:w="1450" w:type="dxa"/>
            <w:hideMark/>
          </w:tcPr>
          <w:p w14:paraId="06729315" w14:textId="77777777" w:rsidR="00CA738F" w:rsidRPr="00894C5D" w:rsidRDefault="00CA738F" w:rsidP="00AE5345">
            <w:pPr>
              <w:keepLines/>
              <w:spacing w:line="276" w:lineRule="auto"/>
              <w:rPr>
                <w:b/>
                <w:bCs/>
              </w:rPr>
            </w:pPr>
            <w:r w:rsidRPr="00894C5D">
              <w:rPr>
                <w:rFonts w:hint="cs"/>
                <w:b/>
                <w:bCs/>
                <w:rtl/>
              </w:rPr>
              <w:t>ב/3</w:t>
            </w:r>
          </w:p>
        </w:tc>
        <w:tc>
          <w:tcPr>
            <w:tcW w:w="6836" w:type="dxa"/>
            <w:hideMark/>
          </w:tcPr>
          <w:p w14:paraId="74813A68" w14:textId="77777777" w:rsidR="00CA738F" w:rsidRPr="00FE2E30" w:rsidRDefault="00CA738F" w:rsidP="00AE5345">
            <w:pPr>
              <w:keepLines/>
              <w:spacing w:line="276" w:lineRule="auto"/>
              <w:cnfStyle w:val="000000000000" w:firstRow="0" w:lastRow="0" w:firstColumn="0" w:lastColumn="0" w:oddVBand="0" w:evenVBand="0" w:oddHBand="0" w:evenHBand="0" w:firstRowFirstColumn="0" w:firstRowLastColumn="0" w:lastRowFirstColumn="0" w:lastRowLastColumn="0"/>
              <w:rPr>
                <w:b w:val="0"/>
                <w:bCs w:val="0"/>
              </w:rPr>
            </w:pPr>
            <w:r w:rsidRPr="00FE2E30">
              <w:rPr>
                <w:rFonts w:hint="cs"/>
                <w:b w:val="0"/>
                <w:bCs w:val="0"/>
                <w:rtl/>
              </w:rPr>
              <w:t xml:space="preserve">תוכנית (סקיצות) </w:t>
            </w:r>
            <w:r>
              <w:rPr>
                <w:rFonts w:hint="cs"/>
                <w:b w:val="0"/>
                <w:bCs w:val="0"/>
                <w:rtl/>
              </w:rPr>
              <w:t xml:space="preserve">של </w:t>
            </w:r>
            <w:proofErr w:type="spellStart"/>
            <w:r>
              <w:rPr>
                <w:rFonts w:hint="cs"/>
                <w:b w:val="0"/>
                <w:bCs w:val="0"/>
                <w:rtl/>
              </w:rPr>
              <w:t>הבנין</w:t>
            </w:r>
            <w:proofErr w:type="spellEnd"/>
            <w:r>
              <w:rPr>
                <w:rFonts w:hint="cs"/>
                <w:b w:val="0"/>
                <w:bCs w:val="0"/>
                <w:rtl/>
              </w:rPr>
              <w:t xml:space="preserve"> החדש: </w:t>
            </w:r>
            <w:r w:rsidRPr="00FE2E30">
              <w:rPr>
                <w:rFonts w:hint="cs"/>
                <w:b w:val="0"/>
                <w:bCs w:val="0"/>
                <w:rtl/>
              </w:rPr>
              <w:t>תוכנית קומה טיפוסית</w:t>
            </w:r>
            <w:r>
              <w:rPr>
                <w:rFonts w:hint="cs"/>
                <w:b w:val="0"/>
                <w:bCs w:val="0"/>
                <w:rtl/>
              </w:rPr>
              <w:t xml:space="preserve"> של יחידות </w:t>
            </w:r>
            <w:proofErr w:type="spellStart"/>
            <w:r>
              <w:rPr>
                <w:rFonts w:hint="cs"/>
                <w:b w:val="0"/>
                <w:bCs w:val="0"/>
                <w:rtl/>
              </w:rPr>
              <w:t>הידיירים</w:t>
            </w:r>
            <w:proofErr w:type="spellEnd"/>
            <w:r>
              <w:rPr>
                <w:rFonts w:hint="cs"/>
                <w:b w:val="0"/>
                <w:bCs w:val="0"/>
                <w:rtl/>
              </w:rPr>
              <w:t xml:space="preserve"> וקומת הקרקע.</w:t>
            </w:r>
            <w:r w:rsidRPr="00FE2E30">
              <w:rPr>
                <w:rFonts w:hint="cs"/>
                <w:b w:val="0"/>
                <w:bCs w:val="0"/>
                <w:rtl/>
              </w:rPr>
              <w:t xml:space="preserve"> </w:t>
            </w:r>
          </w:p>
        </w:tc>
      </w:tr>
      <w:tr w:rsidR="00CA738F" w:rsidRPr="00FE2E30" w14:paraId="3C51657B" w14:textId="77777777" w:rsidTr="0043417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50" w:type="dxa"/>
            <w:hideMark/>
          </w:tcPr>
          <w:p w14:paraId="59E16188" w14:textId="77777777" w:rsidR="00CA738F" w:rsidRPr="00894C5D" w:rsidRDefault="00CA738F" w:rsidP="00AE5345">
            <w:pPr>
              <w:keepLines/>
              <w:spacing w:line="276" w:lineRule="auto"/>
              <w:rPr>
                <w:b/>
                <w:bCs/>
                <w:rtl/>
              </w:rPr>
            </w:pPr>
            <w:r w:rsidRPr="00894C5D">
              <w:rPr>
                <w:rFonts w:hint="cs"/>
                <w:b/>
                <w:bCs/>
                <w:rtl/>
              </w:rPr>
              <w:t>ב/4</w:t>
            </w:r>
          </w:p>
        </w:tc>
        <w:tc>
          <w:tcPr>
            <w:tcW w:w="6836" w:type="dxa"/>
            <w:hideMark/>
          </w:tcPr>
          <w:p w14:paraId="36678476" w14:textId="77777777" w:rsidR="00CA738F" w:rsidRPr="00FE2E30" w:rsidRDefault="00CA738F" w:rsidP="00AE5345">
            <w:pPr>
              <w:keepLines/>
              <w:spacing w:line="276" w:lineRule="auto"/>
              <w:cnfStyle w:val="000000100000" w:firstRow="0" w:lastRow="0" w:firstColumn="0" w:lastColumn="0" w:oddVBand="0" w:evenVBand="0" w:oddHBand="1" w:evenHBand="0" w:firstRowFirstColumn="0" w:firstRowLastColumn="0" w:lastRowFirstColumn="0" w:lastRowLastColumn="0"/>
              <w:rPr>
                <w:b w:val="0"/>
                <w:bCs w:val="0"/>
                <w:rtl/>
              </w:rPr>
            </w:pPr>
            <w:r>
              <w:rPr>
                <w:rFonts w:hint="cs"/>
                <w:b w:val="0"/>
                <w:bCs w:val="0"/>
                <w:rtl/>
              </w:rPr>
              <w:t>פירוט יחידות הבעלים "</w:t>
            </w:r>
            <w:r w:rsidRPr="00430816">
              <w:rPr>
                <w:rFonts w:hint="cs"/>
                <w:rtl/>
              </w:rPr>
              <w:t>מצב קיים</w:t>
            </w:r>
            <w:r>
              <w:rPr>
                <w:rFonts w:hint="cs"/>
                <w:b w:val="0"/>
                <w:bCs w:val="0"/>
                <w:rtl/>
              </w:rPr>
              <w:t>" (לרבות גודל "</w:t>
            </w:r>
            <w:r w:rsidRPr="00430816">
              <w:rPr>
                <w:rFonts w:hint="cs"/>
                <w:rtl/>
              </w:rPr>
              <w:t>נטו</w:t>
            </w:r>
            <w:r>
              <w:rPr>
                <w:rFonts w:hint="cs"/>
                <w:b w:val="0"/>
                <w:bCs w:val="0"/>
                <w:rtl/>
              </w:rPr>
              <w:t>") ו-"</w:t>
            </w:r>
            <w:r w:rsidRPr="00430816">
              <w:rPr>
                <w:rFonts w:hint="cs"/>
                <w:rtl/>
              </w:rPr>
              <w:t>מצב חדש</w:t>
            </w:r>
            <w:r>
              <w:rPr>
                <w:rFonts w:hint="cs"/>
                <w:b w:val="0"/>
                <w:bCs w:val="0"/>
                <w:rtl/>
              </w:rPr>
              <w:t>" ומיקומן בבניין החדש ופירוט ההצמדות לכל אחת מיחידות הבעלים.</w:t>
            </w:r>
          </w:p>
        </w:tc>
      </w:tr>
      <w:tr w:rsidR="00CA738F" w:rsidRPr="00FE2E30" w14:paraId="73F7F446" w14:textId="77777777" w:rsidTr="00434175">
        <w:tc>
          <w:tcPr>
            <w:cnfStyle w:val="001000000000" w:firstRow="0" w:lastRow="0" w:firstColumn="1" w:lastColumn="0" w:oddVBand="0" w:evenVBand="0" w:oddHBand="0" w:evenHBand="0" w:firstRowFirstColumn="0" w:firstRowLastColumn="0" w:lastRowFirstColumn="0" w:lastRowLastColumn="0"/>
            <w:tcW w:w="1450" w:type="dxa"/>
            <w:hideMark/>
          </w:tcPr>
          <w:p w14:paraId="19AEE585" w14:textId="77777777" w:rsidR="00CA738F" w:rsidRPr="00894C5D" w:rsidRDefault="00CA738F" w:rsidP="00AE5345">
            <w:pPr>
              <w:keepLines/>
              <w:spacing w:line="276" w:lineRule="auto"/>
              <w:rPr>
                <w:b/>
                <w:bCs/>
              </w:rPr>
            </w:pPr>
            <w:r w:rsidRPr="00894C5D">
              <w:rPr>
                <w:rFonts w:hint="cs"/>
                <w:b/>
                <w:bCs/>
                <w:rtl/>
              </w:rPr>
              <w:t xml:space="preserve">ג' </w:t>
            </w:r>
          </w:p>
        </w:tc>
        <w:tc>
          <w:tcPr>
            <w:tcW w:w="6836" w:type="dxa"/>
            <w:hideMark/>
          </w:tcPr>
          <w:p w14:paraId="65A7DDE1" w14:textId="77777777" w:rsidR="00CA738F" w:rsidRPr="00FE2E30" w:rsidRDefault="00CA738F" w:rsidP="00AE5345">
            <w:pPr>
              <w:keepLines/>
              <w:spacing w:line="276" w:lineRule="auto"/>
              <w:cnfStyle w:val="000000000000" w:firstRow="0" w:lastRow="0" w:firstColumn="0" w:lastColumn="0" w:oddVBand="0" w:evenVBand="0" w:oddHBand="0" w:evenHBand="0" w:firstRowFirstColumn="0" w:firstRowLastColumn="0" w:lastRowFirstColumn="0" w:lastRowLastColumn="0"/>
              <w:rPr>
                <w:b w:val="0"/>
                <w:bCs w:val="0"/>
              </w:rPr>
            </w:pPr>
            <w:r w:rsidRPr="00FE2E30">
              <w:rPr>
                <w:rFonts w:hint="cs"/>
                <w:b w:val="0"/>
                <w:bCs w:val="0"/>
                <w:rtl/>
              </w:rPr>
              <w:t>נוסח בקשה לרישום הערת אזהרה לטובת היזם</w:t>
            </w:r>
          </w:p>
        </w:tc>
      </w:tr>
      <w:tr w:rsidR="00CA738F" w:rsidRPr="00FE2E30" w14:paraId="400675E9" w14:textId="77777777" w:rsidTr="0043417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50" w:type="dxa"/>
          </w:tcPr>
          <w:p w14:paraId="0A632515" w14:textId="77777777" w:rsidR="00CA738F" w:rsidRPr="00894C5D" w:rsidRDefault="00CA738F" w:rsidP="00AE5345">
            <w:pPr>
              <w:keepLines/>
              <w:spacing w:line="276" w:lineRule="auto"/>
              <w:rPr>
                <w:b/>
                <w:bCs/>
                <w:rtl/>
              </w:rPr>
            </w:pPr>
            <w:r w:rsidRPr="00894C5D">
              <w:rPr>
                <w:rFonts w:hint="cs"/>
                <w:b/>
                <w:bCs/>
                <w:rtl/>
              </w:rPr>
              <w:t>ד'</w:t>
            </w:r>
          </w:p>
        </w:tc>
        <w:tc>
          <w:tcPr>
            <w:tcW w:w="6836" w:type="dxa"/>
          </w:tcPr>
          <w:p w14:paraId="18924FA7" w14:textId="77777777" w:rsidR="00CA738F" w:rsidRPr="00FE2E30" w:rsidRDefault="00CA738F" w:rsidP="00AE5345">
            <w:pPr>
              <w:keepLines/>
              <w:spacing w:line="276" w:lineRule="auto"/>
              <w:cnfStyle w:val="000000100000" w:firstRow="0" w:lastRow="0" w:firstColumn="0" w:lastColumn="0" w:oddVBand="0" w:evenVBand="0" w:oddHBand="1" w:evenHBand="0" w:firstRowFirstColumn="0" w:firstRowLastColumn="0" w:lastRowFirstColumn="0" w:lastRowLastColumn="0"/>
              <w:rPr>
                <w:b w:val="0"/>
                <w:bCs w:val="0"/>
                <w:rtl/>
              </w:rPr>
            </w:pPr>
            <w:bookmarkStart w:id="1" w:name="OLE_LINK7"/>
            <w:bookmarkStart w:id="2" w:name="OLE_LINK8"/>
            <w:proofErr w:type="spellStart"/>
            <w:r w:rsidRPr="00FE2E30">
              <w:rPr>
                <w:rFonts w:hint="cs"/>
                <w:b w:val="0"/>
                <w:bCs w:val="0"/>
                <w:rtl/>
              </w:rPr>
              <w:t>פרוטוקול+יפויי</w:t>
            </w:r>
            <w:proofErr w:type="spellEnd"/>
            <w:r w:rsidRPr="00FE2E30">
              <w:rPr>
                <w:rFonts w:hint="cs"/>
                <w:b w:val="0"/>
                <w:bCs w:val="0"/>
                <w:rtl/>
              </w:rPr>
              <w:t xml:space="preserve"> </w:t>
            </w:r>
            <w:proofErr w:type="spellStart"/>
            <w:r w:rsidRPr="00FE2E30">
              <w:rPr>
                <w:rFonts w:hint="cs"/>
                <w:b w:val="0"/>
                <w:bCs w:val="0"/>
                <w:rtl/>
              </w:rPr>
              <w:t>כח</w:t>
            </w:r>
            <w:proofErr w:type="spellEnd"/>
            <w:r w:rsidRPr="00FE2E30">
              <w:rPr>
                <w:rFonts w:hint="cs"/>
                <w:b w:val="0"/>
                <w:bCs w:val="0"/>
                <w:rtl/>
              </w:rPr>
              <w:t xml:space="preserve"> </w:t>
            </w:r>
            <w:r>
              <w:rPr>
                <w:rFonts w:hint="cs"/>
                <w:b w:val="0"/>
                <w:bCs w:val="0"/>
                <w:rtl/>
              </w:rPr>
              <w:t xml:space="preserve">עבור ביצוע הסכם זה, וכן עבור ביטול הסכם זה ומחיקת הערות אזהרה לטובת היזם, </w:t>
            </w:r>
            <w:r w:rsidRPr="00FE2E30">
              <w:rPr>
                <w:rFonts w:hint="cs"/>
                <w:b w:val="0"/>
                <w:bCs w:val="0"/>
                <w:rtl/>
              </w:rPr>
              <w:t>וכן המאשר מכירת דירות הבעלים לצד ג' בכפוף להוראות הסכם זה.</w:t>
            </w:r>
            <w:bookmarkEnd w:id="1"/>
            <w:bookmarkEnd w:id="2"/>
          </w:p>
        </w:tc>
      </w:tr>
      <w:tr w:rsidR="00CA738F" w:rsidRPr="00FE2E30" w14:paraId="4EF1ED0C" w14:textId="77777777" w:rsidTr="00434175">
        <w:tc>
          <w:tcPr>
            <w:cnfStyle w:val="001000000000" w:firstRow="0" w:lastRow="0" w:firstColumn="1" w:lastColumn="0" w:oddVBand="0" w:evenVBand="0" w:oddHBand="0" w:evenHBand="0" w:firstRowFirstColumn="0" w:firstRowLastColumn="0" w:lastRowFirstColumn="0" w:lastRowLastColumn="0"/>
            <w:tcW w:w="1450" w:type="dxa"/>
          </w:tcPr>
          <w:p w14:paraId="52E646FB" w14:textId="77777777" w:rsidR="00CA738F" w:rsidRPr="00894C5D" w:rsidRDefault="00F80332" w:rsidP="00F80332">
            <w:pPr>
              <w:keepLines/>
              <w:spacing w:line="276" w:lineRule="auto"/>
              <w:rPr>
                <w:b/>
                <w:bCs/>
              </w:rPr>
            </w:pPr>
            <w:r>
              <w:rPr>
                <w:rFonts w:hint="cs"/>
                <w:b/>
                <w:bCs/>
                <w:rtl/>
              </w:rPr>
              <w:t>ד/</w:t>
            </w:r>
            <w:r w:rsidR="00CA738F" w:rsidRPr="00894C5D">
              <w:rPr>
                <w:rFonts w:hint="cs"/>
                <w:b/>
                <w:bCs/>
                <w:rtl/>
              </w:rPr>
              <w:t>1</w:t>
            </w:r>
          </w:p>
        </w:tc>
        <w:tc>
          <w:tcPr>
            <w:tcW w:w="6836" w:type="dxa"/>
            <w:hideMark/>
          </w:tcPr>
          <w:p w14:paraId="673DF521" w14:textId="77777777" w:rsidR="00CA738F" w:rsidRPr="00FE2E30" w:rsidRDefault="00CA738F" w:rsidP="00AE5345">
            <w:pPr>
              <w:keepLines/>
              <w:spacing w:line="276" w:lineRule="auto"/>
              <w:cnfStyle w:val="000000000000" w:firstRow="0" w:lastRow="0" w:firstColumn="0" w:lastColumn="0" w:oddVBand="0" w:evenVBand="0" w:oddHBand="0" w:evenHBand="0" w:firstRowFirstColumn="0" w:firstRowLastColumn="0" w:lastRowFirstColumn="0" w:lastRowLastColumn="0"/>
              <w:rPr>
                <w:b w:val="0"/>
                <w:bCs w:val="0"/>
              </w:rPr>
            </w:pPr>
            <w:r w:rsidRPr="00FE2E30">
              <w:rPr>
                <w:rFonts w:hint="cs"/>
                <w:b w:val="0"/>
                <w:bCs w:val="0"/>
                <w:rtl/>
              </w:rPr>
              <w:t>בקשה למחיקת הערת אזהרה</w:t>
            </w:r>
            <w:r>
              <w:rPr>
                <w:rFonts w:hint="cs"/>
                <w:b w:val="0"/>
                <w:bCs w:val="0"/>
                <w:rtl/>
              </w:rPr>
              <w:t xml:space="preserve">, </w:t>
            </w:r>
            <w:proofErr w:type="spellStart"/>
            <w:r>
              <w:rPr>
                <w:rFonts w:hint="cs"/>
                <w:b w:val="0"/>
                <w:bCs w:val="0"/>
                <w:rtl/>
              </w:rPr>
              <w:t>יפוי</w:t>
            </w:r>
            <w:proofErr w:type="spellEnd"/>
            <w:r>
              <w:rPr>
                <w:rFonts w:hint="cs"/>
                <w:b w:val="0"/>
                <w:bCs w:val="0"/>
                <w:rtl/>
              </w:rPr>
              <w:t xml:space="preserve"> </w:t>
            </w:r>
            <w:proofErr w:type="spellStart"/>
            <w:r>
              <w:rPr>
                <w:rFonts w:hint="cs"/>
                <w:b w:val="0"/>
                <w:bCs w:val="0"/>
                <w:rtl/>
              </w:rPr>
              <w:t>כח</w:t>
            </w:r>
            <w:proofErr w:type="spellEnd"/>
            <w:r>
              <w:rPr>
                <w:rFonts w:hint="cs"/>
                <w:b w:val="0"/>
                <w:bCs w:val="0"/>
                <w:rtl/>
              </w:rPr>
              <w:t xml:space="preserve"> היזם</w:t>
            </w:r>
            <w:r w:rsidRPr="00FE2E30">
              <w:rPr>
                <w:rFonts w:hint="cs"/>
                <w:b w:val="0"/>
                <w:bCs w:val="0"/>
                <w:rtl/>
              </w:rPr>
              <w:t xml:space="preserve"> ופרוטוקול חברה לביטול הערה אזהרה.</w:t>
            </w:r>
          </w:p>
        </w:tc>
      </w:tr>
      <w:tr w:rsidR="00CA738F" w:rsidRPr="00FE2E30" w14:paraId="15D692EF" w14:textId="77777777" w:rsidTr="00434175">
        <w:trPr>
          <w:cnfStyle w:val="000000100000" w:firstRow="0" w:lastRow="0" w:firstColumn="0" w:lastColumn="0" w:oddVBand="0" w:evenVBand="0" w:oddHBand="1" w:evenHBand="0" w:firstRowFirstColumn="0" w:firstRowLastColumn="0" w:lastRowFirstColumn="0" w:lastRowLastColumn="0"/>
          <w:trHeight w:val="450"/>
        </w:trPr>
        <w:tc>
          <w:tcPr>
            <w:cnfStyle w:val="001000000000" w:firstRow="0" w:lastRow="0" w:firstColumn="1" w:lastColumn="0" w:oddVBand="0" w:evenVBand="0" w:oddHBand="0" w:evenHBand="0" w:firstRowFirstColumn="0" w:firstRowLastColumn="0" w:lastRowFirstColumn="0" w:lastRowLastColumn="0"/>
            <w:tcW w:w="1450" w:type="dxa"/>
            <w:hideMark/>
          </w:tcPr>
          <w:p w14:paraId="321FBB14" w14:textId="77777777" w:rsidR="00CA738F" w:rsidRPr="00894C5D" w:rsidRDefault="00CA738F" w:rsidP="00AE5345">
            <w:pPr>
              <w:keepLines/>
              <w:spacing w:line="276" w:lineRule="auto"/>
              <w:rPr>
                <w:b/>
                <w:bCs/>
              </w:rPr>
            </w:pPr>
            <w:r w:rsidRPr="00894C5D">
              <w:rPr>
                <w:rFonts w:hint="cs"/>
                <w:b/>
                <w:bCs/>
                <w:rtl/>
              </w:rPr>
              <w:t>ה'</w:t>
            </w:r>
          </w:p>
        </w:tc>
        <w:tc>
          <w:tcPr>
            <w:tcW w:w="6836" w:type="dxa"/>
            <w:hideMark/>
          </w:tcPr>
          <w:p w14:paraId="0658C051" w14:textId="77777777" w:rsidR="00CA738F" w:rsidRPr="00FE2E30" w:rsidRDefault="00CA738F" w:rsidP="00AE5345">
            <w:pPr>
              <w:keepLines/>
              <w:spacing w:line="276" w:lineRule="auto"/>
              <w:cnfStyle w:val="000000100000" w:firstRow="0" w:lastRow="0" w:firstColumn="0" w:lastColumn="0" w:oddVBand="0" w:evenVBand="0" w:oddHBand="1" w:evenHBand="0" w:firstRowFirstColumn="0" w:firstRowLastColumn="0" w:lastRowFirstColumn="0" w:lastRowLastColumn="0"/>
              <w:rPr>
                <w:b w:val="0"/>
                <w:bCs w:val="0"/>
              </w:rPr>
            </w:pPr>
            <w:r w:rsidRPr="00FE2E30">
              <w:rPr>
                <w:rFonts w:hint="cs"/>
                <w:b w:val="0"/>
                <w:bCs w:val="0"/>
                <w:rtl/>
              </w:rPr>
              <w:t>ייפוי כוח בלתי חוזר מאת הבעלים</w:t>
            </w:r>
            <w:r>
              <w:rPr>
                <w:rFonts w:hint="cs"/>
                <w:b w:val="0"/>
                <w:bCs w:val="0"/>
                <w:rtl/>
              </w:rPr>
              <w:t xml:space="preserve"> להעברת הממכר על שם היזם</w:t>
            </w:r>
          </w:p>
        </w:tc>
      </w:tr>
      <w:tr w:rsidR="00CA738F" w:rsidRPr="00FE2E30" w14:paraId="6EDB0B5D" w14:textId="77777777" w:rsidTr="00434175">
        <w:trPr>
          <w:trHeight w:val="450"/>
        </w:trPr>
        <w:tc>
          <w:tcPr>
            <w:cnfStyle w:val="001000000000" w:firstRow="0" w:lastRow="0" w:firstColumn="1" w:lastColumn="0" w:oddVBand="0" w:evenVBand="0" w:oddHBand="0" w:evenHBand="0" w:firstRowFirstColumn="0" w:firstRowLastColumn="0" w:lastRowFirstColumn="0" w:lastRowLastColumn="0"/>
            <w:tcW w:w="1450" w:type="dxa"/>
          </w:tcPr>
          <w:p w14:paraId="63CF9471" w14:textId="77777777" w:rsidR="00CA738F" w:rsidRPr="00894C5D" w:rsidRDefault="00CA738F" w:rsidP="00AE5345">
            <w:pPr>
              <w:keepLines/>
              <w:spacing w:line="276" w:lineRule="auto"/>
              <w:rPr>
                <w:b/>
                <w:bCs/>
                <w:rtl/>
              </w:rPr>
            </w:pPr>
            <w:r>
              <w:rPr>
                <w:rFonts w:hint="cs"/>
                <w:b/>
                <w:bCs/>
                <w:rtl/>
              </w:rPr>
              <w:t>ה/1</w:t>
            </w:r>
          </w:p>
        </w:tc>
        <w:tc>
          <w:tcPr>
            <w:tcW w:w="6836" w:type="dxa"/>
          </w:tcPr>
          <w:p w14:paraId="2D7EA70B" w14:textId="77777777" w:rsidR="00CA738F" w:rsidRPr="00FE2E30" w:rsidRDefault="00CA738F" w:rsidP="00AE5345">
            <w:pPr>
              <w:keepLines/>
              <w:spacing w:line="276" w:lineRule="auto"/>
              <w:cnfStyle w:val="000000000000" w:firstRow="0" w:lastRow="0" w:firstColumn="0" w:lastColumn="0" w:oddVBand="0" w:evenVBand="0" w:oddHBand="0" w:evenHBand="0" w:firstRowFirstColumn="0" w:firstRowLastColumn="0" w:lastRowFirstColumn="0" w:lastRowLastColumn="0"/>
              <w:rPr>
                <w:b w:val="0"/>
                <w:bCs w:val="0"/>
                <w:rtl/>
              </w:rPr>
            </w:pPr>
            <w:proofErr w:type="spellStart"/>
            <w:r>
              <w:rPr>
                <w:rFonts w:hint="cs"/>
                <w:b w:val="0"/>
                <w:bCs w:val="0"/>
                <w:rtl/>
              </w:rPr>
              <w:t>יפוי</w:t>
            </w:r>
            <w:proofErr w:type="spellEnd"/>
            <w:r>
              <w:rPr>
                <w:rFonts w:hint="cs"/>
                <w:b w:val="0"/>
                <w:bCs w:val="0"/>
                <w:rtl/>
              </w:rPr>
              <w:t xml:space="preserve"> </w:t>
            </w:r>
            <w:proofErr w:type="spellStart"/>
            <w:r>
              <w:rPr>
                <w:rFonts w:hint="cs"/>
                <w:b w:val="0"/>
                <w:bCs w:val="0"/>
                <w:rtl/>
              </w:rPr>
              <w:t>כח</w:t>
            </w:r>
            <w:proofErr w:type="spellEnd"/>
            <w:r>
              <w:rPr>
                <w:rFonts w:hint="cs"/>
                <w:b w:val="0"/>
                <w:bCs w:val="0"/>
                <w:rtl/>
              </w:rPr>
              <w:t xml:space="preserve"> בלתי חוזר מאת הבעלים לחתימה על מסמכי הליווי הבנקאי של היזם</w:t>
            </w:r>
          </w:p>
        </w:tc>
      </w:tr>
      <w:tr w:rsidR="00CA738F" w:rsidRPr="00FE2E30" w14:paraId="27206C5C" w14:textId="77777777" w:rsidTr="0043417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50" w:type="dxa"/>
            <w:hideMark/>
          </w:tcPr>
          <w:p w14:paraId="644FDBBB" w14:textId="77777777" w:rsidR="00CA738F" w:rsidRPr="00894C5D" w:rsidRDefault="00CA738F" w:rsidP="00AE5345">
            <w:pPr>
              <w:keepLines/>
              <w:spacing w:line="276" w:lineRule="auto"/>
              <w:rPr>
                <w:b/>
                <w:bCs/>
              </w:rPr>
            </w:pPr>
            <w:r w:rsidRPr="00894C5D">
              <w:rPr>
                <w:rFonts w:hint="cs"/>
                <w:b/>
                <w:bCs/>
                <w:rtl/>
              </w:rPr>
              <w:t>ו'</w:t>
            </w:r>
          </w:p>
        </w:tc>
        <w:tc>
          <w:tcPr>
            <w:tcW w:w="6836" w:type="dxa"/>
            <w:hideMark/>
          </w:tcPr>
          <w:p w14:paraId="66AD72F7" w14:textId="77777777" w:rsidR="00CA738F" w:rsidRPr="00FE2E30" w:rsidRDefault="00CA738F" w:rsidP="00AE5345">
            <w:pPr>
              <w:keepLines/>
              <w:spacing w:line="276" w:lineRule="auto"/>
              <w:cnfStyle w:val="000000100000" w:firstRow="0" w:lastRow="0" w:firstColumn="0" w:lastColumn="0" w:oddVBand="0" w:evenVBand="0" w:oddHBand="1" w:evenHBand="0" w:firstRowFirstColumn="0" w:firstRowLastColumn="0" w:lastRowFirstColumn="0" w:lastRowLastColumn="0"/>
              <w:rPr>
                <w:b w:val="0"/>
                <w:bCs w:val="0"/>
              </w:rPr>
            </w:pPr>
            <w:proofErr w:type="spellStart"/>
            <w:r w:rsidRPr="00FE2E30">
              <w:rPr>
                <w:rFonts w:hint="cs"/>
                <w:b w:val="0"/>
                <w:bCs w:val="0"/>
                <w:rtl/>
              </w:rPr>
              <w:t>יפויי</w:t>
            </w:r>
            <w:proofErr w:type="spellEnd"/>
            <w:r w:rsidRPr="00FE2E30">
              <w:rPr>
                <w:rFonts w:hint="cs"/>
                <w:b w:val="0"/>
                <w:bCs w:val="0"/>
                <w:rtl/>
              </w:rPr>
              <w:t xml:space="preserve"> </w:t>
            </w:r>
            <w:proofErr w:type="spellStart"/>
            <w:r w:rsidRPr="00FE2E30">
              <w:rPr>
                <w:rFonts w:hint="cs"/>
                <w:b w:val="0"/>
                <w:bCs w:val="0"/>
                <w:rtl/>
              </w:rPr>
              <w:t>כח</w:t>
            </w:r>
            <w:proofErr w:type="spellEnd"/>
            <w:r w:rsidRPr="00FE2E30">
              <w:rPr>
                <w:rFonts w:hint="cs"/>
                <w:b w:val="0"/>
                <w:bCs w:val="0"/>
                <w:rtl/>
              </w:rPr>
              <w:t xml:space="preserve"> מאת הבעלים לטיפול בהחרגת משכנתאות הבעלים </w:t>
            </w:r>
          </w:p>
        </w:tc>
      </w:tr>
      <w:tr w:rsidR="00CA738F" w:rsidRPr="00FE2E30" w14:paraId="7A6C8502" w14:textId="77777777" w:rsidTr="00434175">
        <w:trPr>
          <w:trHeight w:val="465"/>
        </w:trPr>
        <w:tc>
          <w:tcPr>
            <w:cnfStyle w:val="001000000000" w:firstRow="0" w:lastRow="0" w:firstColumn="1" w:lastColumn="0" w:oddVBand="0" w:evenVBand="0" w:oddHBand="0" w:evenHBand="0" w:firstRowFirstColumn="0" w:firstRowLastColumn="0" w:lastRowFirstColumn="0" w:lastRowLastColumn="0"/>
            <w:tcW w:w="1450" w:type="dxa"/>
            <w:hideMark/>
          </w:tcPr>
          <w:p w14:paraId="21E9DE37" w14:textId="77777777" w:rsidR="00CA738F" w:rsidRPr="00894C5D" w:rsidRDefault="00CA738F" w:rsidP="00AE5345">
            <w:pPr>
              <w:keepLines/>
              <w:spacing w:line="276" w:lineRule="auto"/>
              <w:rPr>
                <w:b/>
                <w:bCs/>
              </w:rPr>
            </w:pPr>
            <w:r w:rsidRPr="00894C5D">
              <w:rPr>
                <w:rFonts w:hint="cs"/>
                <w:b/>
                <w:bCs/>
                <w:rtl/>
              </w:rPr>
              <w:t>ז/1</w:t>
            </w:r>
          </w:p>
        </w:tc>
        <w:tc>
          <w:tcPr>
            <w:tcW w:w="6836" w:type="dxa"/>
            <w:hideMark/>
          </w:tcPr>
          <w:p w14:paraId="23FEA0D3" w14:textId="77777777" w:rsidR="00CA738F" w:rsidRPr="00FE2E30" w:rsidRDefault="00CA738F" w:rsidP="00AE5345">
            <w:pPr>
              <w:keepLines/>
              <w:spacing w:line="276" w:lineRule="auto"/>
              <w:cnfStyle w:val="000000000000" w:firstRow="0" w:lastRow="0" w:firstColumn="0" w:lastColumn="0" w:oddVBand="0" w:evenVBand="0" w:oddHBand="0" w:evenHBand="0" w:firstRowFirstColumn="0" w:firstRowLastColumn="0" w:lastRowFirstColumn="0" w:lastRowLastColumn="0"/>
              <w:rPr>
                <w:b w:val="0"/>
                <w:bCs w:val="0"/>
              </w:rPr>
            </w:pPr>
            <w:proofErr w:type="spellStart"/>
            <w:r w:rsidRPr="00FE2E30">
              <w:rPr>
                <w:rFonts w:hint="cs"/>
                <w:b w:val="0"/>
                <w:bCs w:val="0"/>
                <w:rtl/>
              </w:rPr>
              <w:t>יפוי</w:t>
            </w:r>
            <w:proofErr w:type="spellEnd"/>
            <w:r w:rsidRPr="00FE2E30">
              <w:rPr>
                <w:rFonts w:hint="cs"/>
                <w:b w:val="0"/>
                <w:bCs w:val="0"/>
                <w:rtl/>
              </w:rPr>
              <w:t xml:space="preserve"> </w:t>
            </w:r>
            <w:proofErr w:type="spellStart"/>
            <w:r w:rsidRPr="00FE2E30">
              <w:rPr>
                <w:rFonts w:hint="cs"/>
                <w:b w:val="0"/>
                <w:bCs w:val="0"/>
                <w:rtl/>
              </w:rPr>
              <w:t>כח</w:t>
            </w:r>
            <w:proofErr w:type="spellEnd"/>
            <w:r w:rsidRPr="00FE2E30">
              <w:rPr>
                <w:rFonts w:hint="cs"/>
                <w:b w:val="0"/>
                <w:bCs w:val="0"/>
                <w:rtl/>
              </w:rPr>
              <w:t xml:space="preserve"> תכנוני מאת הבעלים</w:t>
            </w:r>
          </w:p>
        </w:tc>
      </w:tr>
      <w:tr w:rsidR="00CA738F" w:rsidRPr="00FE2E30" w14:paraId="4FCCF115" w14:textId="77777777" w:rsidTr="00434175">
        <w:trPr>
          <w:cnfStyle w:val="000000100000" w:firstRow="0" w:lastRow="0" w:firstColumn="0" w:lastColumn="0" w:oddVBand="0" w:evenVBand="0" w:oddHBand="1" w:evenHBand="0" w:firstRowFirstColumn="0" w:firstRowLastColumn="0" w:lastRowFirstColumn="0" w:lastRowLastColumn="0"/>
          <w:trHeight w:val="465"/>
        </w:trPr>
        <w:tc>
          <w:tcPr>
            <w:cnfStyle w:val="001000000000" w:firstRow="0" w:lastRow="0" w:firstColumn="1" w:lastColumn="0" w:oddVBand="0" w:evenVBand="0" w:oddHBand="0" w:evenHBand="0" w:firstRowFirstColumn="0" w:firstRowLastColumn="0" w:lastRowFirstColumn="0" w:lastRowLastColumn="0"/>
            <w:tcW w:w="1450" w:type="dxa"/>
            <w:hideMark/>
          </w:tcPr>
          <w:p w14:paraId="30378D12" w14:textId="77777777" w:rsidR="00CA738F" w:rsidRPr="00894C5D" w:rsidRDefault="00CA738F" w:rsidP="00AE5345">
            <w:pPr>
              <w:keepLines/>
              <w:spacing w:line="276" w:lineRule="auto"/>
              <w:rPr>
                <w:b/>
                <w:bCs/>
                <w:rtl/>
              </w:rPr>
            </w:pPr>
            <w:r w:rsidRPr="00894C5D">
              <w:rPr>
                <w:rFonts w:hint="cs"/>
                <w:b/>
                <w:bCs/>
                <w:rtl/>
              </w:rPr>
              <w:t>ז/2</w:t>
            </w:r>
          </w:p>
        </w:tc>
        <w:tc>
          <w:tcPr>
            <w:tcW w:w="6836" w:type="dxa"/>
            <w:hideMark/>
          </w:tcPr>
          <w:p w14:paraId="5E2BC261" w14:textId="77777777" w:rsidR="00CA738F" w:rsidRPr="00FE2E30" w:rsidRDefault="00CA738F" w:rsidP="00AE5345">
            <w:pPr>
              <w:keepLines/>
              <w:spacing w:line="276" w:lineRule="auto"/>
              <w:cnfStyle w:val="000000100000" w:firstRow="0" w:lastRow="0" w:firstColumn="0" w:lastColumn="0" w:oddVBand="0" w:evenVBand="0" w:oddHBand="1" w:evenHBand="0" w:firstRowFirstColumn="0" w:firstRowLastColumn="0" w:lastRowFirstColumn="0" w:lastRowLastColumn="0"/>
              <w:rPr>
                <w:b w:val="0"/>
                <w:bCs w:val="0"/>
                <w:rtl/>
              </w:rPr>
            </w:pPr>
            <w:proofErr w:type="spellStart"/>
            <w:r>
              <w:rPr>
                <w:rFonts w:hint="cs"/>
                <w:b w:val="0"/>
                <w:bCs w:val="0"/>
                <w:rtl/>
              </w:rPr>
              <w:t>יפוי</w:t>
            </w:r>
            <w:proofErr w:type="spellEnd"/>
            <w:r>
              <w:rPr>
                <w:rFonts w:hint="cs"/>
                <w:b w:val="0"/>
                <w:bCs w:val="0"/>
                <w:rtl/>
              </w:rPr>
              <w:t xml:space="preserve"> </w:t>
            </w:r>
            <w:proofErr w:type="spellStart"/>
            <w:r>
              <w:rPr>
                <w:rFonts w:hint="cs"/>
                <w:b w:val="0"/>
                <w:bCs w:val="0"/>
                <w:rtl/>
              </w:rPr>
              <w:t>כח</w:t>
            </w:r>
            <w:proofErr w:type="spellEnd"/>
            <w:r>
              <w:rPr>
                <w:rFonts w:hint="cs"/>
                <w:b w:val="0"/>
                <w:bCs w:val="0"/>
                <w:rtl/>
              </w:rPr>
              <w:t xml:space="preserve"> לייצוג הבעלים ברשויות המס</w:t>
            </w:r>
          </w:p>
        </w:tc>
      </w:tr>
      <w:tr w:rsidR="00CA738F" w:rsidRPr="00FE2E30" w14:paraId="29C8778D" w14:textId="77777777" w:rsidTr="00434175">
        <w:trPr>
          <w:trHeight w:val="465"/>
        </w:trPr>
        <w:tc>
          <w:tcPr>
            <w:cnfStyle w:val="001000000000" w:firstRow="0" w:lastRow="0" w:firstColumn="1" w:lastColumn="0" w:oddVBand="0" w:evenVBand="0" w:oddHBand="0" w:evenHBand="0" w:firstRowFirstColumn="0" w:firstRowLastColumn="0" w:lastRowFirstColumn="0" w:lastRowLastColumn="0"/>
            <w:tcW w:w="1450" w:type="dxa"/>
            <w:hideMark/>
          </w:tcPr>
          <w:p w14:paraId="04499769" w14:textId="77777777" w:rsidR="00CA738F" w:rsidRPr="00894C5D" w:rsidRDefault="00CA738F" w:rsidP="00AE5345">
            <w:pPr>
              <w:keepLines/>
              <w:spacing w:line="276" w:lineRule="auto"/>
              <w:rPr>
                <w:b/>
                <w:bCs/>
                <w:rtl/>
              </w:rPr>
            </w:pPr>
            <w:r w:rsidRPr="00894C5D">
              <w:rPr>
                <w:rFonts w:hint="cs"/>
                <w:b/>
                <w:bCs/>
                <w:rtl/>
              </w:rPr>
              <w:t>ח'</w:t>
            </w:r>
          </w:p>
          <w:p w14:paraId="16425663" w14:textId="77777777" w:rsidR="00CA738F" w:rsidRPr="00894C5D" w:rsidRDefault="00CA738F" w:rsidP="00AE5345">
            <w:pPr>
              <w:keepLines/>
              <w:spacing w:line="276" w:lineRule="auto"/>
              <w:rPr>
                <w:b/>
                <w:bCs/>
              </w:rPr>
            </w:pPr>
          </w:p>
        </w:tc>
        <w:tc>
          <w:tcPr>
            <w:tcW w:w="6836" w:type="dxa"/>
            <w:hideMark/>
          </w:tcPr>
          <w:p w14:paraId="09F8D322" w14:textId="77777777" w:rsidR="00CA738F" w:rsidRPr="00FE2E30" w:rsidRDefault="00CA738F" w:rsidP="00AE5345">
            <w:pPr>
              <w:keepLines/>
              <w:spacing w:line="276" w:lineRule="auto"/>
              <w:cnfStyle w:val="000000000000" w:firstRow="0" w:lastRow="0" w:firstColumn="0" w:lastColumn="0" w:oddVBand="0" w:evenVBand="0" w:oddHBand="0" w:evenHBand="0" w:firstRowFirstColumn="0" w:firstRowLastColumn="0" w:lastRowFirstColumn="0" w:lastRowLastColumn="0"/>
              <w:rPr>
                <w:b w:val="0"/>
                <w:bCs w:val="0"/>
              </w:rPr>
            </w:pPr>
            <w:r w:rsidRPr="00FE2E30">
              <w:rPr>
                <w:rFonts w:hint="cs"/>
                <w:b w:val="0"/>
                <w:bCs w:val="0"/>
                <w:rtl/>
              </w:rPr>
              <w:t>הסכמה לפי סעיף 7 לחוק המקרקעין (חיזוק בתים משותפים מפני רעידות אדמה), להליכים מול המפקחת על הבתים המשותפים</w:t>
            </w:r>
          </w:p>
        </w:tc>
      </w:tr>
      <w:tr w:rsidR="00CA738F" w:rsidRPr="00FE2E30" w14:paraId="2550D684" w14:textId="77777777" w:rsidTr="00434175">
        <w:trPr>
          <w:cnfStyle w:val="000000100000" w:firstRow="0" w:lastRow="0" w:firstColumn="0" w:lastColumn="0" w:oddVBand="0" w:evenVBand="0" w:oddHBand="1" w:evenHBand="0" w:firstRowFirstColumn="0" w:firstRowLastColumn="0" w:lastRowFirstColumn="0" w:lastRowLastColumn="0"/>
          <w:trHeight w:val="465"/>
        </w:trPr>
        <w:tc>
          <w:tcPr>
            <w:cnfStyle w:val="001000000000" w:firstRow="0" w:lastRow="0" w:firstColumn="1" w:lastColumn="0" w:oddVBand="0" w:evenVBand="0" w:oddHBand="0" w:evenHBand="0" w:firstRowFirstColumn="0" w:firstRowLastColumn="0" w:lastRowFirstColumn="0" w:lastRowLastColumn="0"/>
            <w:tcW w:w="1450" w:type="dxa"/>
          </w:tcPr>
          <w:p w14:paraId="0A9F188B" w14:textId="77777777" w:rsidR="00CA738F" w:rsidRPr="00894C5D" w:rsidRDefault="00CA738F" w:rsidP="00AE5345">
            <w:pPr>
              <w:keepLines/>
              <w:spacing w:line="276" w:lineRule="auto"/>
              <w:rPr>
                <w:b/>
                <w:bCs/>
                <w:rtl/>
              </w:rPr>
            </w:pPr>
            <w:r w:rsidRPr="00894C5D">
              <w:rPr>
                <w:rFonts w:hint="cs"/>
                <w:b/>
                <w:bCs/>
                <w:rtl/>
              </w:rPr>
              <w:t>ט'</w:t>
            </w:r>
          </w:p>
        </w:tc>
        <w:tc>
          <w:tcPr>
            <w:tcW w:w="6836" w:type="dxa"/>
          </w:tcPr>
          <w:p w14:paraId="147D4871" w14:textId="77777777" w:rsidR="00CA738F" w:rsidRPr="00FE2E30" w:rsidRDefault="00CA738F" w:rsidP="00AE5345">
            <w:pPr>
              <w:keepLines/>
              <w:spacing w:line="276" w:lineRule="auto"/>
              <w:cnfStyle w:val="000000100000" w:firstRow="0" w:lastRow="0" w:firstColumn="0" w:lastColumn="0" w:oddVBand="0" w:evenVBand="0" w:oddHBand="1" w:evenHBand="0" w:firstRowFirstColumn="0" w:firstRowLastColumn="0" w:lastRowFirstColumn="0" w:lastRowLastColumn="0"/>
              <w:rPr>
                <w:b w:val="0"/>
                <w:bCs w:val="0"/>
                <w:rtl/>
              </w:rPr>
            </w:pPr>
            <w:proofErr w:type="spellStart"/>
            <w:r w:rsidRPr="00FE2E30">
              <w:rPr>
                <w:rFonts w:hint="cs"/>
                <w:b w:val="0"/>
                <w:bCs w:val="0"/>
                <w:rtl/>
              </w:rPr>
              <w:t>יפוי</w:t>
            </w:r>
            <w:proofErr w:type="spellEnd"/>
            <w:r w:rsidRPr="00FE2E30">
              <w:rPr>
                <w:rFonts w:hint="cs"/>
                <w:b w:val="0"/>
                <w:bCs w:val="0"/>
                <w:rtl/>
              </w:rPr>
              <w:t xml:space="preserve"> </w:t>
            </w:r>
            <w:proofErr w:type="spellStart"/>
            <w:r w:rsidRPr="00FE2E30">
              <w:rPr>
                <w:rFonts w:hint="cs"/>
                <w:b w:val="0"/>
                <w:bCs w:val="0"/>
                <w:rtl/>
              </w:rPr>
              <w:t>כח</w:t>
            </w:r>
            <w:proofErr w:type="spellEnd"/>
            <w:r w:rsidRPr="00FE2E30">
              <w:rPr>
                <w:rFonts w:hint="cs"/>
                <w:b w:val="0"/>
                <w:bCs w:val="0"/>
                <w:rtl/>
              </w:rPr>
              <w:t xml:space="preserve"> </w:t>
            </w:r>
            <w:r>
              <w:rPr>
                <w:rFonts w:hint="cs"/>
                <w:b w:val="0"/>
                <w:bCs w:val="0"/>
                <w:rtl/>
              </w:rPr>
              <w:t xml:space="preserve">להליכים משפטיים ורישומיים: לביטול הבית המשותף, </w:t>
            </w:r>
            <w:r w:rsidRPr="00FE2E30">
              <w:rPr>
                <w:rFonts w:hint="cs"/>
                <w:b w:val="0"/>
                <w:bCs w:val="0"/>
                <w:rtl/>
              </w:rPr>
              <w:t xml:space="preserve">לתיקון בית משותף </w:t>
            </w:r>
            <w:r>
              <w:rPr>
                <w:rFonts w:hint="cs"/>
                <w:b w:val="0"/>
                <w:bCs w:val="0"/>
                <w:rtl/>
              </w:rPr>
              <w:t xml:space="preserve">ו/או תקנון ו/או צווי רישום, </w:t>
            </w:r>
            <w:r w:rsidRPr="00FE2E30">
              <w:rPr>
                <w:rFonts w:hint="cs"/>
                <w:b w:val="0"/>
                <w:bCs w:val="0"/>
                <w:rtl/>
              </w:rPr>
              <w:t>לייחוד יחידה רישומית ו/או תת חלקות חדשות</w:t>
            </w:r>
            <w:r>
              <w:rPr>
                <w:rFonts w:hint="cs"/>
                <w:b w:val="0"/>
                <w:bCs w:val="0"/>
                <w:rtl/>
              </w:rPr>
              <w:t>, להגשת תביעה וניהולה בפני המפקח/ת על הבתים המשותפים ו/או בית המשפט</w:t>
            </w:r>
          </w:p>
        </w:tc>
      </w:tr>
      <w:tr w:rsidR="00CA738F" w:rsidRPr="00FE2E30" w14:paraId="7FF1C8AD" w14:textId="77777777" w:rsidTr="00434175">
        <w:trPr>
          <w:trHeight w:val="465"/>
        </w:trPr>
        <w:tc>
          <w:tcPr>
            <w:cnfStyle w:val="001000000000" w:firstRow="0" w:lastRow="0" w:firstColumn="1" w:lastColumn="0" w:oddVBand="0" w:evenVBand="0" w:oddHBand="0" w:evenHBand="0" w:firstRowFirstColumn="0" w:firstRowLastColumn="0" w:lastRowFirstColumn="0" w:lastRowLastColumn="0"/>
            <w:tcW w:w="1450" w:type="dxa"/>
          </w:tcPr>
          <w:p w14:paraId="29425A06" w14:textId="77777777" w:rsidR="00CA738F" w:rsidRPr="00894C5D" w:rsidRDefault="00CA738F" w:rsidP="00AE5345">
            <w:pPr>
              <w:keepLines/>
              <w:spacing w:line="276" w:lineRule="auto"/>
              <w:rPr>
                <w:b/>
                <w:bCs/>
                <w:rtl/>
              </w:rPr>
            </w:pPr>
            <w:r w:rsidRPr="00894C5D">
              <w:rPr>
                <w:rFonts w:hint="cs"/>
                <w:b/>
                <w:bCs/>
                <w:rtl/>
              </w:rPr>
              <w:t>י'</w:t>
            </w:r>
          </w:p>
        </w:tc>
        <w:tc>
          <w:tcPr>
            <w:tcW w:w="6836" w:type="dxa"/>
          </w:tcPr>
          <w:p w14:paraId="71846A60" w14:textId="77777777" w:rsidR="00CA738F" w:rsidRPr="00FE2E30" w:rsidRDefault="00CA738F" w:rsidP="00AE5345">
            <w:pPr>
              <w:keepLines/>
              <w:spacing w:line="276" w:lineRule="auto"/>
              <w:cnfStyle w:val="000000000000" w:firstRow="0" w:lastRow="0" w:firstColumn="0" w:lastColumn="0" w:oddVBand="0" w:evenVBand="0" w:oddHBand="0" w:evenHBand="0" w:firstRowFirstColumn="0" w:firstRowLastColumn="0" w:lastRowFirstColumn="0" w:lastRowLastColumn="0"/>
              <w:rPr>
                <w:b w:val="0"/>
                <w:bCs w:val="0"/>
                <w:rtl/>
              </w:rPr>
            </w:pPr>
            <w:r w:rsidRPr="00FE2E30">
              <w:rPr>
                <w:rFonts w:hint="cs"/>
                <w:b w:val="0"/>
                <w:bCs w:val="0"/>
                <w:rtl/>
              </w:rPr>
              <w:t>ייפוי כוח לנציגות</w:t>
            </w:r>
          </w:p>
        </w:tc>
      </w:tr>
      <w:tr w:rsidR="00CA738F" w:rsidRPr="00FE2E30" w14:paraId="2E627817" w14:textId="77777777" w:rsidTr="00434175">
        <w:trPr>
          <w:cnfStyle w:val="000000100000" w:firstRow="0" w:lastRow="0" w:firstColumn="0" w:lastColumn="0" w:oddVBand="0" w:evenVBand="0" w:oddHBand="1" w:evenHBand="0" w:firstRowFirstColumn="0" w:firstRowLastColumn="0" w:lastRowFirstColumn="0" w:lastRowLastColumn="0"/>
          <w:trHeight w:val="465"/>
        </w:trPr>
        <w:tc>
          <w:tcPr>
            <w:cnfStyle w:val="001000000000" w:firstRow="0" w:lastRow="0" w:firstColumn="1" w:lastColumn="0" w:oddVBand="0" w:evenVBand="0" w:oddHBand="0" w:evenHBand="0" w:firstRowFirstColumn="0" w:firstRowLastColumn="0" w:lastRowFirstColumn="0" w:lastRowLastColumn="0"/>
            <w:tcW w:w="1450" w:type="dxa"/>
          </w:tcPr>
          <w:p w14:paraId="79AC92F3" w14:textId="77777777" w:rsidR="00CA738F" w:rsidRPr="00894C5D" w:rsidRDefault="00CA738F" w:rsidP="00AE5345">
            <w:pPr>
              <w:keepLines/>
              <w:spacing w:line="276" w:lineRule="auto"/>
              <w:rPr>
                <w:b/>
                <w:bCs/>
                <w:rtl/>
              </w:rPr>
            </w:pPr>
            <w:r w:rsidRPr="00894C5D">
              <w:rPr>
                <w:rFonts w:hint="cs"/>
                <w:b/>
                <w:bCs/>
                <w:rtl/>
              </w:rPr>
              <w:t>י</w:t>
            </w:r>
            <w:r>
              <w:rPr>
                <w:rFonts w:hint="cs"/>
                <w:b/>
                <w:bCs/>
                <w:rtl/>
              </w:rPr>
              <w:t>א</w:t>
            </w:r>
            <w:r w:rsidRPr="00894C5D">
              <w:rPr>
                <w:rFonts w:hint="cs"/>
                <w:b/>
                <w:bCs/>
                <w:rtl/>
              </w:rPr>
              <w:t>'</w:t>
            </w:r>
          </w:p>
        </w:tc>
        <w:tc>
          <w:tcPr>
            <w:tcW w:w="6836" w:type="dxa"/>
          </w:tcPr>
          <w:p w14:paraId="6C8E6917" w14:textId="77777777" w:rsidR="00CA738F" w:rsidRPr="00FE2E30" w:rsidRDefault="00CA738F" w:rsidP="00AE5345">
            <w:pPr>
              <w:keepLines/>
              <w:spacing w:line="276" w:lineRule="auto"/>
              <w:cnfStyle w:val="000000100000" w:firstRow="0" w:lastRow="0" w:firstColumn="0" w:lastColumn="0" w:oddVBand="0" w:evenVBand="0" w:oddHBand="1" w:evenHBand="0" w:firstRowFirstColumn="0" w:firstRowLastColumn="0" w:lastRowFirstColumn="0" w:lastRowLastColumn="0"/>
              <w:rPr>
                <w:b w:val="0"/>
                <w:bCs w:val="0"/>
                <w:rtl/>
              </w:rPr>
            </w:pPr>
            <w:r w:rsidRPr="00FE2E30">
              <w:rPr>
                <w:rFonts w:hint="cs"/>
                <w:b w:val="0"/>
                <w:bCs w:val="0"/>
                <w:rtl/>
              </w:rPr>
              <w:t>הסכם שכ"ט עם ב"כ הדיירים</w:t>
            </w:r>
          </w:p>
        </w:tc>
      </w:tr>
      <w:tr w:rsidR="00434175" w:rsidRPr="00FE2E30" w14:paraId="6871BE1F" w14:textId="77777777" w:rsidTr="00434175">
        <w:trPr>
          <w:trHeight w:val="465"/>
        </w:trPr>
        <w:tc>
          <w:tcPr>
            <w:cnfStyle w:val="001000000000" w:firstRow="0" w:lastRow="0" w:firstColumn="1" w:lastColumn="0" w:oddVBand="0" w:evenVBand="0" w:oddHBand="0" w:evenHBand="0" w:firstRowFirstColumn="0" w:firstRowLastColumn="0" w:lastRowFirstColumn="0" w:lastRowLastColumn="0"/>
            <w:tcW w:w="1450" w:type="dxa"/>
          </w:tcPr>
          <w:p w14:paraId="12A5D104" w14:textId="77777777" w:rsidR="00434175" w:rsidRPr="00894C5D" w:rsidRDefault="00434175" w:rsidP="00434175">
            <w:pPr>
              <w:keepLines/>
              <w:spacing w:line="276" w:lineRule="auto"/>
              <w:rPr>
                <w:b/>
                <w:bCs/>
                <w:rtl/>
              </w:rPr>
            </w:pPr>
            <w:proofErr w:type="spellStart"/>
            <w:r w:rsidRPr="00894C5D">
              <w:rPr>
                <w:rFonts w:hint="cs"/>
                <w:b/>
                <w:bCs/>
                <w:rtl/>
              </w:rPr>
              <w:t>י</w:t>
            </w:r>
            <w:r>
              <w:rPr>
                <w:rFonts w:hint="cs"/>
                <w:b/>
                <w:bCs/>
                <w:rtl/>
              </w:rPr>
              <w:t>ב</w:t>
            </w:r>
            <w:proofErr w:type="spellEnd"/>
            <w:r w:rsidRPr="00894C5D">
              <w:rPr>
                <w:rFonts w:hint="cs"/>
                <w:b/>
                <w:bCs/>
                <w:rtl/>
              </w:rPr>
              <w:t>'</w:t>
            </w:r>
          </w:p>
        </w:tc>
        <w:tc>
          <w:tcPr>
            <w:tcW w:w="6836" w:type="dxa"/>
          </w:tcPr>
          <w:p w14:paraId="7E5044F1" w14:textId="77777777" w:rsidR="00434175" w:rsidRPr="00FE2E30" w:rsidRDefault="00434175" w:rsidP="00434175">
            <w:pPr>
              <w:keepLines/>
              <w:spacing w:line="276" w:lineRule="auto"/>
              <w:cnfStyle w:val="000000000000" w:firstRow="0" w:lastRow="0" w:firstColumn="0" w:lastColumn="0" w:oddVBand="0" w:evenVBand="0" w:oddHBand="0" w:evenHBand="0" w:firstRowFirstColumn="0" w:firstRowLastColumn="0" w:lastRowFirstColumn="0" w:lastRowLastColumn="0"/>
              <w:rPr>
                <w:b w:val="0"/>
                <w:bCs w:val="0"/>
                <w:rtl/>
              </w:rPr>
            </w:pPr>
            <w:r>
              <w:rPr>
                <w:rFonts w:hint="cs"/>
                <w:b w:val="0"/>
                <w:bCs w:val="0"/>
                <w:rtl/>
              </w:rPr>
              <w:t xml:space="preserve">כתב ערבות ושיפוי של יחידי היזם להבטחת תיקון הבית המשותף והשלמת </w:t>
            </w:r>
            <w:proofErr w:type="spellStart"/>
            <w:r>
              <w:rPr>
                <w:rFonts w:hint="cs"/>
                <w:b w:val="0"/>
                <w:bCs w:val="0"/>
                <w:rtl/>
              </w:rPr>
              <w:t>הירשומים</w:t>
            </w:r>
            <w:proofErr w:type="spellEnd"/>
            <w:r>
              <w:rPr>
                <w:rFonts w:hint="cs"/>
                <w:b w:val="0"/>
                <w:bCs w:val="0"/>
                <w:rtl/>
              </w:rPr>
              <w:t xml:space="preserve"> שמתארים את השלמת העבודות לפי הסכם זה (לרבות ביצוע פעולות, הבטחת תשלומים ומיסים לצורך כך)</w:t>
            </w:r>
          </w:p>
        </w:tc>
      </w:tr>
      <w:tr w:rsidR="00CA738F" w:rsidRPr="00FE2E30" w14:paraId="48847123" w14:textId="77777777" w:rsidTr="00434175">
        <w:trPr>
          <w:cnfStyle w:val="000000100000" w:firstRow="0" w:lastRow="0" w:firstColumn="0" w:lastColumn="0" w:oddVBand="0" w:evenVBand="0" w:oddHBand="1" w:evenHBand="0" w:firstRowFirstColumn="0" w:firstRowLastColumn="0" w:lastRowFirstColumn="0" w:lastRowLastColumn="0"/>
          <w:trHeight w:val="465"/>
        </w:trPr>
        <w:tc>
          <w:tcPr>
            <w:cnfStyle w:val="001000000000" w:firstRow="0" w:lastRow="0" w:firstColumn="1" w:lastColumn="0" w:oddVBand="0" w:evenVBand="0" w:oddHBand="0" w:evenHBand="0" w:firstRowFirstColumn="0" w:firstRowLastColumn="0" w:lastRowFirstColumn="0" w:lastRowLastColumn="0"/>
            <w:tcW w:w="1450" w:type="dxa"/>
          </w:tcPr>
          <w:p w14:paraId="6E978CBE" w14:textId="77777777" w:rsidR="00CA738F" w:rsidRPr="00894C5D" w:rsidRDefault="00CA738F" w:rsidP="00AE5345">
            <w:pPr>
              <w:keepLines/>
              <w:spacing w:line="276" w:lineRule="auto"/>
              <w:rPr>
                <w:b/>
                <w:bCs/>
                <w:rtl/>
              </w:rPr>
            </w:pPr>
            <w:proofErr w:type="spellStart"/>
            <w:r>
              <w:rPr>
                <w:rFonts w:hint="cs"/>
                <w:b/>
                <w:bCs/>
                <w:rtl/>
              </w:rPr>
              <w:t>יב</w:t>
            </w:r>
            <w:proofErr w:type="spellEnd"/>
            <w:r>
              <w:rPr>
                <w:rFonts w:hint="cs"/>
                <w:b/>
                <w:bCs/>
                <w:rtl/>
              </w:rPr>
              <w:t>/1</w:t>
            </w:r>
          </w:p>
        </w:tc>
        <w:tc>
          <w:tcPr>
            <w:tcW w:w="6836" w:type="dxa"/>
          </w:tcPr>
          <w:p w14:paraId="46FF3AED" w14:textId="77777777" w:rsidR="00CA738F" w:rsidRDefault="00CA738F" w:rsidP="00AE5345">
            <w:pPr>
              <w:keepLines/>
              <w:spacing w:line="276" w:lineRule="auto"/>
              <w:cnfStyle w:val="000000100000" w:firstRow="0" w:lastRow="0" w:firstColumn="0" w:lastColumn="0" w:oddVBand="0" w:evenVBand="0" w:oddHBand="1" w:evenHBand="0" w:firstRowFirstColumn="0" w:firstRowLastColumn="0" w:lastRowFirstColumn="0" w:lastRowLastColumn="0"/>
              <w:rPr>
                <w:b w:val="0"/>
                <w:bCs w:val="0"/>
                <w:rtl/>
              </w:rPr>
            </w:pPr>
            <w:r>
              <w:rPr>
                <w:rFonts w:hint="cs"/>
                <w:b w:val="0"/>
                <w:bCs w:val="0"/>
                <w:rtl/>
              </w:rPr>
              <w:t>ערבות של חברת האם לחברה כאן בקשר להסכם זה והוצאתו לפועל</w:t>
            </w:r>
          </w:p>
        </w:tc>
      </w:tr>
    </w:tbl>
    <w:p w14:paraId="1BF519CB" w14:textId="77777777" w:rsidR="00CA738F" w:rsidRPr="00FE2E30" w:rsidRDefault="00CA738F" w:rsidP="00CA738F">
      <w:pPr>
        <w:spacing w:line="276" w:lineRule="auto"/>
        <w:rPr>
          <w:b w:val="0"/>
          <w:bCs w:val="0"/>
          <w:rtl/>
        </w:rPr>
      </w:pPr>
    </w:p>
    <w:p w14:paraId="24EB3E90" w14:textId="77777777" w:rsidR="00CA738F" w:rsidRPr="00FE2E30" w:rsidRDefault="00CA738F" w:rsidP="00CA738F">
      <w:pPr>
        <w:spacing w:line="276" w:lineRule="auto"/>
        <w:ind w:left="-58"/>
        <w:rPr>
          <w:b w:val="0"/>
          <w:bCs w:val="0"/>
          <w:rtl/>
        </w:rPr>
      </w:pPr>
      <w:r w:rsidRPr="00FE2E30">
        <w:rPr>
          <w:rFonts w:hint="cs"/>
          <w:b w:val="0"/>
          <w:bCs w:val="0"/>
          <w:rtl/>
        </w:rPr>
        <w:t>למען הסר ספק, תוכניות, שלא צורפו להסכם במועד חתימתו, יצורפו להסכם לאחר קבלת ההיתר וזאת מבלי לפגוע בתוקפו של הסכם זה למעט במקרה בו אינן משקפות המפורט בהסכם זה ו/או במפרט.</w:t>
      </w:r>
    </w:p>
    <w:p w14:paraId="6FCBEE88" w14:textId="77777777" w:rsidR="00CA738F" w:rsidRDefault="00CA738F" w:rsidP="00677FA0">
      <w:pPr>
        <w:tabs>
          <w:tab w:val="right" w:leader="dot" w:pos="5329"/>
        </w:tabs>
        <w:jc w:val="center"/>
      </w:pPr>
    </w:p>
    <w:p w14:paraId="7D8AB789" w14:textId="77777777" w:rsidR="0074424F" w:rsidRDefault="0074424F" w:rsidP="0074424F">
      <w:pPr>
        <w:pStyle w:val="Heading1"/>
        <w:numPr>
          <w:ilvl w:val="0"/>
          <w:numId w:val="21"/>
        </w:numPr>
        <w:ind w:left="-483"/>
      </w:pPr>
      <w:bookmarkStart w:id="3" w:name="_Toc475023435"/>
      <w:r>
        <w:rPr>
          <w:rFonts w:hint="cs"/>
          <w:rtl/>
        </w:rPr>
        <w:lastRenderedPageBreak/>
        <w:t>מבוא</w:t>
      </w:r>
      <w:bookmarkEnd w:id="3"/>
    </w:p>
    <w:p w14:paraId="4DB004C5" w14:textId="77777777" w:rsidR="005D3921" w:rsidRPr="00FE2E30" w:rsidRDefault="005D3921" w:rsidP="00C21629">
      <w:pPr>
        <w:spacing w:line="276" w:lineRule="auto"/>
        <w:ind w:left="1440" w:hanging="1440"/>
        <w:rPr>
          <w:b w:val="0"/>
          <w:bCs w:val="0"/>
          <w:rtl/>
        </w:rPr>
      </w:pPr>
    </w:p>
    <w:p w14:paraId="74B3D919" w14:textId="77777777" w:rsidR="00183C4F" w:rsidRPr="00FE2E30" w:rsidRDefault="00183C4F" w:rsidP="00671AC9">
      <w:pPr>
        <w:spacing w:line="276" w:lineRule="auto"/>
        <w:ind w:left="651" w:hanging="1134"/>
        <w:rPr>
          <w:b w:val="0"/>
          <w:bCs w:val="0"/>
          <w:rtl/>
        </w:rPr>
      </w:pPr>
      <w:r w:rsidRPr="00FE2E30">
        <w:rPr>
          <w:rFonts w:hint="cs"/>
          <w:rtl/>
        </w:rPr>
        <w:t>הואיל</w:t>
      </w:r>
      <w:r w:rsidR="00544227">
        <w:rPr>
          <w:rFonts w:hint="cs"/>
          <w:b w:val="0"/>
          <w:bCs w:val="0"/>
          <w:rtl/>
        </w:rPr>
        <w:t xml:space="preserve"> (1)</w:t>
      </w:r>
      <w:r w:rsidRPr="00FE2E30">
        <w:rPr>
          <w:rFonts w:hint="cs"/>
          <w:b w:val="0"/>
          <w:bCs w:val="0"/>
          <w:rtl/>
        </w:rPr>
        <w:tab/>
        <w:t>והדיירים ה</w:t>
      </w:r>
      <w:r w:rsidR="003858EB" w:rsidRPr="00FE2E30">
        <w:rPr>
          <w:rFonts w:hint="cs"/>
          <w:b w:val="0"/>
          <w:bCs w:val="0"/>
          <w:rtl/>
        </w:rPr>
        <w:t>י</w:t>
      </w:r>
      <w:r w:rsidRPr="00FE2E30">
        <w:rPr>
          <w:rFonts w:hint="cs"/>
          <w:b w:val="0"/>
          <w:bCs w:val="0"/>
          <w:rtl/>
        </w:rPr>
        <w:t xml:space="preserve">נם </w:t>
      </w:r>
      <w:r w:rsidR="003B6DE7" w:rsidRPr="00FE2E30">
        <w:rPr>
          <w:rFonts w:hint="cs"/>
          <w:b w:val="0"/>
          <w:bCs w:val="0"/>
          <w:rtl/>
        </w:rPr>
        <w:t xml:space="preserve">הבעלים הרשומים ו/או </w:t>
      </w:r>
      <w:r w:rsidRPr="00FE2E30">
        <w:rPr>
          <w:rFonts w:hint="cs"/>
          <w:b w:val="0"/>
          <w:bCs w:val="0"/>
          <w:rtl/>
        </w:rPr>
        <w:t>ה</w:t>
      </w:r>
      <w:r w:rsidR="003858EB" w:rsidRPr="00FE2E30">
        <w:rPr>
          <w:rFonts w:hint="cs"/>
          <w:b w:val="0"/>
          <w:bCs w:val="0"/>
          <w:rtl/>
        </w:rPr>
        <w:t xml:space="preserve">חוכרים </w:t>
      </w:r>
      <w:r w:rsidR="003B6DE7" w:rsidRPr="00FE2E30">
        <w:rPr>
          <w:rFonts w:hint="cs"/>
          <w:b w:val="0"/>
          <w:bCs w:val="0"/>
          <w:rtl/>
        </w:rPr>
        <w:t>ו</w:t>
      </w:r>
      <w:r w:rsidR="00832C35" w:rsidRPr="00FE2E30">
        <w:rPr>
          <w:rFonts w:hint="cs"/>
          <w:b w:val="0"/>
          <w:bCs w:val="0"/>
          <w:rtl/>
        </w:rPr>
        <w:t>הזכאים להירשם</w:t>
      </w:r>
      <w:r w:rsidR="00EA5B40" w:rsidRPr="00FE2E30">
        <w:rPr>
          <w:rFonts w:hint="cs"/>
          <w:b w:val="0"/>
          <w:bCs w:val="0"/>
          <w:rtl/>
        </w:rPr>
        <w:t xml:space="preserve"> </w:t>
      </w:r>
      <w:r w:rsidR="003B6DE7" w:rsidRPr="00FE2E30">
        <w:rPr>
          <w:rFonts w:hint="cs"/>
          <w:b w:val="0"/>
          <w:bCs w:val="0"/>
          <w:rtl/>
        </w:rPr>
        <w:t>כבעלים</w:t>
      </w:r>
      <w:r w:rsidR="00BB50E8" w:rsidRPr="00FE2E30">
        <w:rPr>
          <w:rFonts w:hint="cs"/>
          <w:b w:val="0"/>
          <w:bCs w:val="0"/>
          <w:rtl/>
        </w:rPr>
        <w:t xml:space="preserve"> ו/או כחוכרים</w:t>
      </w:r>
      <w:r w:rsidR="00832C35" w:rsidRPr="00FE2E30">
        <w:rPr>
          <w:rFonts w:hint="cs"/>
          <w:b w:val="0"/>
          <w:bCs w:val="0"/>
          <w:rtl/>
        </w:rPr>
        <w:t>, ו</w:t>
      </w:r>
      <w:r w:rsidR="003858EB" w:rsidRPr="00FE2E30">
        <w:rPr>
          <w:rFonts w:hint="cs"/>
          <w:b w:val="0"/>
          <w:bCs w:val="0"/>
          <w:rtl/>
        </w:rPr>
        <w:t xml:space="preserve">המחזיקים </w:t>
      </w:r>
      <w:r w:rsidR="00BB50E8" w:rsidRPr="00FE2E30">
        <w:rPr>
          <w:rFonts w:hint="cs"/>
          <w:b w:val="0"/>
          <w:bCs w:val="0"/>
          <w:rtl/>
        </w:rPr>
        <w:t>(כל אחד לפי חלקו היחסי) ב</w:t>
      </w:r>
      <w:r w:rsidRPr="00FE2E30">
        <w:rPr>
          <w:rFonts w:hint="cs"/>
          <w:b w:val="0"/>
          <w:bCs w:val="0"/>
          <w:rtl/>
        </w:rPr>
        <w:t>זכויות</w:t>
      </w:r>
      <w:r w:rsidR="00D9272A" w:rsidRPr="00FE2E30">
        <w:rPr>
          <w:rFonts w:hint="cs"/>
          <w:b w:val="0"/>
          <w:bCs w:val="0"/>
          <w:rtl/>
        </w:rPr>
        <w:t xml:space="preserve"> בבית מגורים</w:t>
      </w:r>
      <w:r w:rsidR="004D774C" w:rsidRPr="00FE2E30">
        <w:rPr>
          <w:rFonts w:hint="cs"/>
          <w:b w:val="0"/>
          <w:bCs w:val="0"/>
          <w:rtl/>
        </w:rPr>
        <w:t xml:space="preserve"> </w:t>
      </w:r>
      <w:r w:rsidRPr="00FE2E30">
        <w:rPr>
          <w:rFonts w:hint="cs"/>
          <w:b w:val="0"/>
          <w:bCs w:val="0"/>
          <w:rtl/>
        </w:rPr>
        <w:t xml:space="preserve">ברחוב </w:t>
      </w:r>
      <w:r w:rsidR="00671AC9">
        <w:rPr>
          <w:rFonts w:hint="cs"/>
          <w:rtl/>
        </w:rPr>
        <w:t>_______________</w:t>
      </w:r>
      <w:r w:rsidRPr="00FE2E30">
        <w:rPr>
          <w:rFonts w:hint="cs"/>
          <w:b w:val="0"/>
          <w:bCs w:val="0"/>
          <w:rtl/>
        </w:rPr>
        <w:t xml:space="preserve"> (אשר יכונה להלן: "</w:t>
      </w:r>
      <w:r w:rsidRPr="00FE2E30">
        <w:rPr>
          <w:rFonts w:hint="cs"/>
          <w:u w:val="single"/>
          <w:rtl/>
        </w:rPr>
        <w:t>הבניין</w:t>
      </w:r>
      <w:r w:rsidRPr="00FE2E30">
        <w:rPr>
          <w:rFonts w:hint="cs"/>
          <w:b w:val="0"/>
          <w:bCs w:val="0"/>
          <w:rtl/>
        </w:rPr>
        <w:t>"</w:t>
      </w:r>
      <w:r w:rsidR="00C3003B">
        <w:rPr>
          <w:rFonts w:hint="cs"/>
          <w:b w:val="0"/>
          <w:bCs w:val="0"/>
          <w:rtl/>
        </w:rPr>
        <w:t xml:space="preserve"> או "</w:t>
      </w:r>
      <w:r w:rsidR="00C3003B" w:rsidRPr="00C3003B">
        <w:rPr>
          <w:rFonts w:hint="cs"/>
          <w:rtl/>
        </w:rPr>
        <w:t>המבנה הקיים</w:t>
      </w:r>
      <w:r w:rsidR="00C3003B">
        <w:rPr>
          <w:rFonts w:hint="cs"/>
          <w:b w:val="0"/>
          <w:bCs w:val="0"/>
          <w:rtl/>
        </w:rPr>
        <w:t>"</w:t>
      </w:r>
      <w:r w:rsidRPr="00FE2E30">
        <w:rPr>
          <w:rFonts w:hint="cs"/>
          <w:b w:val="0"/>
          <w:bCs w:val="0"/>
          <w:rtl/>
        </w:rPr>
        <w:t xml:space="preserve">), </w:t>
      </w:r>
      <w:r w:rsidR="00BB50E8" w:rsidRPr="00FE2E30">
        <w:rPr>
          <w:rFonts w:hint="cs"/>
          <w:b w:val="0"/>
          <w:bCs w:val="0"/>
          <w:rtl/>
        </w:rPr>
        <w:t xml:space="preserve">הנמצא על </w:t>
      </w:r>
      <w:r w:rsidR="00D9272A" w:rsidRPr="00FE2E30">
        <w:rPr>
          <w:rFonts w:hint="cs"/>
          <w:b w:val="0"/>
          <w:bCs w:val="0"/>
          <w:rtl/>
        </w:rPr>
        <w:t xml:space="preserve">חלקה </w:t>
      </w:r>
      <w:r w:rsidR="00671AC9">
        <w:rPr>
          <w:rFonts w:hint="cs"/>
          <w:rtl/>
        </w:rPr>
        <w:t>____</w:t>
      </w:r>
      <w:r w:rsidR="00D9272A" w:rsidRPr="00FE2E30">
        <w:rPr>
          <w:rFonts w:hint="cs"/>
          <w:b w:val="0"/>
          <w:bCs w:val="0"/>
          <w:rtl/>
        </w:rPr>
        <w:t xml:space="preserve"> בגוש </w:t>
      </w:r>
      <w:r w:rsidR="00671AC9">
        <w:rPr>
          <w:rFonts w:hint="cs"/>
          <w:rtl/>
        </w:rPr>
        <w:t xml:space="preserve">______ </w:t>
      </w:r>
      <w:r w:rsidRPr="00FE2E30">
        <w:rPr>
          <w:rFonts w:hint="cs"/>
          <w:b w:val="0"/>
          <w:bCs w:val="0"/>
          <w:rtl/>
        </w:rPr>
        <w:t>(להלן: "</w:t>
      </w:r>
      <w:r w:rsidRPr="00FE2E30">
        <w:rPr>
          <w:rFonts w:hint="cs"/>
          <w:u w:val="single"/>
          <w:rtl/>
        </w:rPr>
        <w:t>החלקה</w:t>
      </w:r>
      <w:r w:rsidRPr="00FE2E30">
        <w:rPr>
          <w:rFonts w:hint="cs"/>
          <w:b w:val="0"/>
          <w:bCs w:val="0"/>
          <w:rtl/>
        </w:rPr>
        <w:t>"</w:t>
      </w:r>
      <w:r w:rsidR="00C3003B">
        <w:rPr>
          <w:rFonts w:hint="cs"/>
          <w:b w:val="0"/>
          <w:bCs w:val="0"/>
          <w:rtl/>
        </w:rPr>
        <w:t xml:space="preserve"> או "</w:t>
      </w:r>
      <w:r w:rsidR="00C3003B" w:rsidRPr="00C3003B">
        <w:rPr>
          <w:rFonts w:hint="cs"/>
          <w:rtl/>
        </w:rPr>
        <w:t>המקרקעין</w:t>
      </w:r>
      <w:r w:rsidR="00C3003B">
        <w:rPr>
          <w:rFonts w:hint="cs"/>
          <w:b w:val="0"/>
          <w:bCs w:val="0"/>
          <w:rtl/>
        </w:rPr>
        <w:t>"</w:t>
      </w:r>
      <w:r w:rsidRPr="00FE2E30">
        <w:rPr>
          <w:rFonts w:hint="cs"/>
          <w:b w:val="0"/>
          <w:bCs w:val="0"/>
          <w:rtl/>
        </w:rPr>
        <w:t>), כמפורט בנסח רישום מקרקעין, המסומן באות א' והמהווה חלק בלתי נפרד מהסכם זה;</w:t>
      </w:r>
    </w:p>
    <w:p w14:paraId="329C84A0" w14:textId="77777777" w:rsidR="00BF675D" w:rsidRDefault="00183C4F" w:rsidP="0023373A">
      <w:pPr>
        <w:spacing w:line="276" w:lineRule="auto"/>
        <w:ind w:left="651" w:hanging="1134"/>
        <w:rPr>
          <w:b w:val="0"/>
          <w:bCs w:val="0"/>
          <w:rtl/>
        </w:rPr>
      </w:pPr>
      <w:r w:rsidRPr="00DD7F40">
        <w:rPr>
          <w:rFonts w:hint="cs"/>
          <w:b w:val="0"/>
          <w:bCs w:val="0"/>
          <w:rtl/>
        </w:rPr>
        <w:tab/>
      </w:r>
    </w:p>
    <w:p w14:paraId="3998C15F" w14:textId="77777777" w:rsidR="00183C4F" w:rsidRPr="00DD7F40" w:rsidRDefault="00183C4F" w:rsidP="00345E16">
      <w:pPr>
        <w:spacing w:line="276" w:lineRule="auto"/>
        <w:ind w:firstLine="651"/>
        <w:rPr>
          <w:b w:val="0"/>
          <w:bCs w:val="0"/>
          <w:rtl/>
        </w:rPr>
      </w:pPr>
      <w:r w:rsidRPr="00DD7F40">
        <w:rPr>
          <w:rFonts w:hint="cs"/>
          <w:b w:val="0"/>
          <w:bCs w:val="0"/>
          <w:rtl/>
        </w:rPr>
        <w:t xml:space="preserve">נסח טאבו מיום </w:t>
      </w:r>
      <w:r w:rsidR="00345E16">
        <w:rPr>
          <w:rFonts w:hint="cs"/>
          <w:b w:val="0"/>
          <w:bCs w:val="0"/>
          <w:rtl/>
        </w:rPr>
        <w:t>___________</w:t>
      </w:r>
      <w:r w:rsidR="003B6DE7" w:rsidRPr="00DD7F40">
        <w:rPr>
          <w:rFonts w:hint="cs"/>
          <w:b w:val="0"/>
          <w:bCs w:val="0"/>
          <w:rtl/>
        </w:rPr>
        <w:t xml:space="preserve"> </w:t>
      </w:r>
      <w:r w:rsidRPr="00DD7F40">
        <w:rPr>
          <w:rFonts w:hint="cs"/>
          <w:b w:val="0"/>
          <w:bCs w:val="0"/>
          <w:rtl/>
        </w:rPr>
        <w:t xml:space="preserve">מצורף להסכם זה ומסומן </w:t>
      </w:r>
      <w:r w:rsidRPr="00DD7F40">
        <w:rPr>
          <w:rFonts w:hint="cs"/>
          <w:u w:val="single"/>
          <w:rtl/>
        </w:rPr>
        <w:t>כנספח א'</w:t>
      </w:r>
    </w:p>
    <w:p w14:paraId="343F2BC9" w14:textId="77777777" w:rsidR="00183C4F" w:rsidRPr="00FE2E30" w:rsidRDefault="00183C4F" w:rsidP="0023373A">
      <w:pPr>
        <w:spacing w:line="276" w:lineRule="auto"/>
        <w:ind w:left="651" w:hanging="1134"/>
        <w:rPr>
          <w:i/>
          <w:iCs/>
          <w:rtl/>
        </w:rPr>
      </w:pPr>
    </w:p>
    <w:p w14:paraId="767F826D" w14:textId="77777777" w:rsidR="004D774C" w:rsidRPr="00FE2E30" w:rsidRDefault="00183C4F" w:rsidP="00345E16">
      <w:pPr>
        <w:spacing w:line="276" w:lineRule="auto"/>
        <w:ind w:left="651" w:hanging="1134"/>
        <w:rPr>
          <w:b w:val="0"/>
          <w:bCs w:val="0"/>
          <w:rtl/>
        </w:rPr>
      </w:pPr>
      <w:r w:rsidRPr="00FE2E30">
        <w:rPr>
          <w:rFonts w:hint="cs"/>
          <w:rtl/>
        </w:rPr>
        <w:t>והואיל</w:t>
      </w:r>
      <w:r w:rsidR="00544227">
        <w:rPr>
          <w:rFonts w:hint="cs"/>
          <w:b w:val="0"/>
          <w:bCs w:val="0"/>
          <w:rtl/>
        </w:rPr>
        <w:t xml:space="preserve"> (2)</w:t>
      </w:r>
      <w:r w:rsidRPr="00FE2E30">
        <w:rPr>
          <w:rFonts w:hint="cs"/>
          <w:b w:val="0"/>
          <w:bCs w:val="0"/>
          <w:rtl/>
        </w:rPr>
        <w:tab/>
      </w:r>
      <w:r w:rsidR="004D774C" w:rsidRPr="00FE2E30">
        <w:rPr>
          <w:rFonts w:hint="cs"/>
          <w:b w:val="0"/>
          <w:bCs w:val="0"/>
          <w:rtl/>
        </w:rPr>
        <w:t xml:space="preserve">והבניין הינו </w:t>
      </w:r>
      <w:r w:rsidR="003B6DE7" w:rsidRPr="00FE2E30">
        <w:rPr>
          <w:rFonts w:hint="cs"/>
          <w:b w:val="0"/>
          <w:bCs w:val="0"/>
          <w:rtl/>
        </w:rPr>
        <w:t xml:space="preserve">בניין אחד ולו </w:t>
      </w:r>
      <w:r w:rsidR="003B6DE7" w:rsidRPr="00BF675D">
        <w:rPr>
          <w:rFonts w:hint="cs"/>
          <w:u w:val="single"/>
          <w:rtl/>
        </w:rPr>
        <w:t>כניס</w:t>
      </w:r>
      <w:r w:rsidR="00DD7F40" w:rsidRPr="00BF675D">
        <w:rPr>
          <w:rFonts w:hint="cs"/>
          <w:u w:val="single"/>
          <w:rtl/>
        </w:rPr>
        <w:t>ה אחת</w:t>
      </w:r>
      <w:r w:rsidR="003B6DE7" w:rsidRPr="00FE2E30">
        <w:rPr>
          <w:rFonts w:hint="cs"/>
          <w:b w:val="0"/>
          <w:bCs w:val="0"/>
          <w:rtl/>
        </w:rPr>
        <w:t xml:space="preserve"> ובסה"כ </w:t>
      </w:r>
      <w:r w:rsidR="00345E16">
        <w:rPr>
          <w:rFonts w:hint="cs"/>
          <w:u w:val="single"/>
          <w:rtl/>
        </w:rPr>
        <w:t>__</w:t>
      </w:r>
      <w:r w:rsidR="00DD7F40">
        <w:rPr>
          <w:rFonts w:hint="cs"/>
          <w:b w:val="0"/>
          <w:bCs w:val="0"/>
          <w:rtl/>
        </w:rPr>
        <w:t xml:space="preserve"> </w:t>
      </w:r>
      <w:r w:rsidR="003B6DE7" w:rsidRPr="00FE2E30">
        <w:rPr>
          <w:rFonts w:hint="cs"/>
          <w:b w:val="0"/>
          <w:bCs w:val="0"/>
          <w:rtl/>
        </w:rPr>
        <w:t>דירות מגורים</w:t>
      </w:r>
      <w:r w:rsidR="008218F0">
        <w:rPr>
          <w:rFonts w:hint="cs"/>
          <w:b w:val="0"/>
          <w:bCs w:val="0"/>
          <w:rtl/>
        </w:rPr>
        <w:t xml:space="preserve"> (להלן: "</w:t>
      </w:r>
      <w:r w:rsidR="008218F0" w:rsidRPr="008218F0">
        <w:rPr>
          <w:rFonts w:hint="cs"/>
          <w:rtl/>
        </w:rPr>
        <w:t>מספר הדירות הקיים</w:t>
      </w:r>
      <w:r w:rsidR="008218F0">
        <w:rPr>
          <w:rFonts w:hint="cs"/>
          <w:b w:val="0"/>
          <w:bCs w:val="0"/>
          <w:rtl/>
        </w:rPr>
        <w:t>")</w:t>
      </w:r>
      <w:r w:rsidR="002E5F05" w:rsidRPr="00FE2E30">
        <w:rPr>
          <w:rFonts w:hint="cs"/>
          <w:b w:val="0"/>
          <w:bCs w:val="0"/>
          <w:rtl/>
        </w:rPr>
        <w:t xml:space="preserve">. </w:t>
      </w:r>
    </w:p>
    <w:p w14:paraId="14BB8995" w14:textId="77777777" w:rsidR="004D774C" w:rsidRPr="00FE2E30" w:rsidRDefault="004D774C" w:rsidP="0023373A">
      <w:pPr>
        <w:spacing w:line="276" w:lineRule="auto"/>
        <w:ind w:left="651" w:hanging="1134"/>
        <w:rPr>
          <w:b w:val="0"/>
          <w:bCs w:val="0"/>
          <w:rtl/>
        </w:rPr>
      </w:pPr>
    </w:p>
    <w:p w14:paraId="7999E7E0" w14:textId="77777777" w:rsidR="00183C4F" w:rsidRPr="00FE2E30" w:rsidRDefault="004D774C" w:rsidP="0023373A">
      <w:pPr>
        <w:spacing w:line="276" w:lineRule="auto"/>
        <w:ind w:left="651" w:hanging="1134"/>
        <w:rPr>
          <w:b w:val="0"/>
          <w:bCs w:val="0"/>
          <w:rtl/>
        </w:rPr>
      </w:pPr>
      <w:r w:rsidRPr="00FE2E30">
        <w:rPr>
          <w:rFonts w:hint="cs"/>
          <w:rtl/>
        </w:rPr>
        <w:t>והואיל</w:t>
      </w:r>
      <w:r w:rsidR="00544227">
        <w:rPr>
          <w:rFonts w:hint="cs"/>
          <w:b w:val="0"/>
          <w:bCs w:val="0"/>
          <w:rtl/>
        </w:rPr>
        <w:t xml:space="preserve"> (3)</w:t>
      </w:r>
      <w:r w:rsidRPr="00FE2E30">
        <w:rPr>
          <w:rFonts w:hint="cs"/>
          <w:b w:val="0"/>
          <w:bCs w:val="0"/>
          <w:rtl/>
        </w:rPr>
        <w:tab/>
      </w:r>
      <w:r w:rsidR="00183C4F" w:rsidRPr="00FE2E30">
        <w:rPr>
          <w:rFonts w:hint="cs"/>
          <w:b w:val="0"/>
          <w:bCs w:val="0"/>
          <w:rtl/>
        </w:rPr>
        <w:t xml:space="preserve">וגג הבניין </w:t>
      </w:r>
      <w:r w:rsidR="00A03A1B" w:rsidRPr="00FE2E30">
        <w:rPr>
          <w:rFonts w:hint="cs"/>
          <w:b w:val="0"/>
          <w:bCs w:val="0"/>
          <w:rtl/>
        </w:rPr>
        <w:t>ו</w:t>
      </w:r>
      <w:r w:rsidR="004514C9" w:rsidRPr="00FE2E30">
        <w:rPr>
          <w:rFonts w:hint="cs"/>
          <w:b w:val="0"/>
          <w:bCs w:val="0"/>
          <w:rtl/>
        </w:rPr>
        <w:t>קומת הקרקע</w:t>
      </w:r>
      <w:r w:rsidR="0042403D" w:rsidRPr="00FE2E30">
        <w:rPr>
          <w:rFonts w:hint="cs"/>
          <w:b w:val="0"/>
          <w:bCs w:val="0"/>
          <w:rtl/>
        </w:rPr>
        <w:t xml:space="preserve"> </w:t>
      </w:r>
      <w:r w:rsidR="00183C4F" w:rsidRPr="00FE2E30">
        <w:rPr>
          <w:rFonts w:hint="cs"/>
          <w:b w:val="0"/>
          <w:bCs w:val="0"/>
          <w:rtl/>
        </w:rPr>
        <w:t>מהוו</w:t>
      </w:r>
      <w:r w:rsidR="004514C9" w:rsidRPr="00FE2E30">
        <w:rPr>
          <w:rFonts w:hint="cs"/>
          <w:b w:val="0"/>
          <w:bCs w:val="0"/>
          <w:rtl/>
        </w:rPr>
        <w:t xml:space="preserve">ים </w:t>
      </w:r>
      <w:r w:rsidR="00183C4F" w:rsidRPr="00FE2E30">
        <w:rPr>
          <w:rFonts w:hint="cs"/>
          <w:b w:val="0"/>
          <w:bCs w:val="0"/>
          <w:rtl/>
        </w:rPr>
        <w:t>חלק מן הרכוש המשותף, אשר מצוי בבעלות הדיירים על פי חלקם היחסי ברכוש המשותף;</w:t>
      </w:r>
    </w:p>
    <w:p w14:paraId="206178E8" w14:textId="77777777" w:rsidR="00183C4F" w:rsidRPr="00FE2E30" w:rsidRDefault="00183C4F" w:rsidP="0023373A">
      <w:pPr>
        <w:spacing w:line="276" w:lineRule="auto"/>
        <w:ind w:left="651" w:hanging="1134"/>
        <w:rPr>
          <w:b w:val="0"/>
          <w:bCs w:val="0"/>
          <w:rtl/>
        </w:rPr>
      </w:pPr>
    </w:p>
    <w:p w14:paraId="566831EC" w14:textId="77777777" w:rsidR="004514C9" w:rsidRDefault="00183C4F" w:rsidP="0023373A">
      <w:pPr>
        <w:spacing w:line="276" w:lineRule="auto"/>
        <w:ind w:left="651" w:hanging="1134"/>
        <w:rPr>
          <w:b w:val="0"/>
          <w:bCs w:val="0"/>
          <w:rtl/>
        </w:rPr>
      </w:pPr>
      <w:r w:rsidRPr="00FE2E30">
        <w:rPr>
          <w:rFonts w:hint="cs"/>
          <w:rtl/>
        </w:rPr>
        <w:t>והואיל</w:t>
      </w:r>
      <w:r w:rsidR="00544227">
        <w:rPr>
          <w:rFonts w:hint="cs"/>
          <w:b w:val="0"/>
          <w:bCs w:val="0"/>
          <w:rtl/>
        </w:rPr>
        <w:t xml:space="preserve"> (4)</w:t>
      </w:r>
      <w:r w:rsidRPr="00FE2E30">
        <w:rPr>
          <w:rFonts w:hint="cs"/>
          <w:b w:val="0"/>
          <w:bCs w:val="0"/>
          <w:rtl/>
        </w:rPr>
        <w:tab/>
        <w:t xml:space="preserve">ולאור כניסתה לתוקף של תכנית ארצית - תמ"א 38, לרבות כל תיקון, ו/או כל תכנית אחרת </w:t>
      </w:r>
      <w:r w:rsidR="00D9272A" w:rsidRPr="00FE2E30">
        <w:rPr>
          <w:rFonts w:hint="cs"/>
          <w:b w:val="0"/>
          <w:bCs w:val="0"/>
          <w:rtl/>
        </w:rPr>
        <w:t xml:space="preserve">היזם בדק ולדעתו </w:t>
      </w:r>
      <w:r w:rsidRPr="00FE2E30">
        <w:rPr>
          <w:rFonts w:hint="cs"/>
          <w:b w:val="0"/>
          <w:bCs w:val="0"/>
          <w:rtl/>
        </w:rPr>
        <w:t xml:space="preserve">ניתן </w:t>
      </w:r>
      <w:r w:rsidR="00FA22F3">
        <w:rPr>
          <w:rFonts w:hint="cs"/>
          <w:b w:val="0"/>
          <w:bCs w:val="0"/>
          <w:rtl/>
        </w:rPr>
        <w:t>להרוס את הבניין ולבנות בניין חדש במקומו</w:t>
      </w:r>
      <w:r w:rsidR="001F08CF">
        <w:rPr>
          <w:rFonts w:hint="cs"/>
          <w:b w:val="0"/>
          <w:bCs w:val="0"/>
          <w:rtl/>
        </w:rPr>
        <w:t>;</w:t>
      </w:r>
      <w:r w:rsidR="00FA22F3">
        <w:rPr>
          <w:rFonts w:hint="cs"/>
          <w:b w:val="0"/>
          <w:bCs w:val="0"/>
          <w:rtl/>
        </w:rPr>
        <w:t xml:space="preserve"> </w:t>
      </w:r>
    </w:p>
    <w:p w14:paraId="76501C2C" w14:textId="77777777" w:rsidR="00183C4F" w:rsidRPr="00FE2E30" w:rsidRDefault="00183C4F" w:rsidP="0023373A">
      <w:pPr>
        <w:spacing w:line="276" w:lineRule="auto"/>
        <w:ind w:left="651" w:hanging="1134"/>
        <w:rPr>
          <w:b w:val="0"/>
          <w:bCs w:val="0"/>
          <w:rtl/>
        </w:rPr>
      </w:pPr>
    </w:p>
    <w:p w14:paraId="7A55C455" w14:textId="77777777" w:rsidR="00183C4F" w:rsidRDefault="00183C4F" w:rsidP="00BF675D">
      <w:pPr>
        <w:spacing w:line="276" w:lineRule="auto"/>
        <w:ind w:left="651" w:hanging="1134"/>
        <w:rPr>
          <w:b w:val="0"/>
          <w:bCs w:val="0"/>
          <w:rtl/>
        </w:rPr>
      </w:pPr>
      <w:r w:rsidRPr="00FE2E30">
        <w:rPr>
          <w:rFonts w:hint="cs"/>
          <w:rtl/>
        </w:rPr>
        <w:t>והואיל</w:t>
      </w:r>
      <w:r w:rsidR="00544227">
        <w:rPr>
          <w:rFonts w:hint="cs"/>
          <w:b w:val="0"/>
          <w:bCs w:val="0"/>
          <w:rtl/>
        </w:rPr>
        <w:t xml:space="preserve"> (</w:t>
      </w:r>
      <w:r w:rsidR="00F1296E">
        <w:rPr>
          <w:rFonts w:hint="cs"/>
          <w:b w:val="0"/>
          <w:bCs w:val="0"/>
          <w:rtl/>
        </w:rPr>
        <w:t>5</w:t>
      </w:r>
      <w:r w:rsidR="00544227">
        <w:rPr>
          <w:rFonts w:hint="cs"/>
          <w:b w:val="0"/>
          <w:bCs w:val="0"/>
          <w:rtl/>
        </w:rPr>
        <w:t>)</w:t>
      </w:r>
      <w:r w:rsidRPr="00FE2E30">
        <w:rPr>
          <w:rFonts w:hint="cs"/>
          <w:b w:val="0"/>
          <w:bCs w:val="0"/>
          <w:rtl/>
        </w:rPr>
        <w:tab/>
        <w:t>וקיומו וכניסתו לתוקף של הסכם זה מותנ</w:t>
      </w:r>
      <w:r w:rsidR="004D774C" w:rsidRPr="00FE2E30">
        <w:rPr>
          <w:rFonts w:hint="cs"/>
          <w:b w:val="0"/>
          <w:bCs w:val="0"/>
          <w:rtl/>
        </w:rPr>
        <w:t>ה</w:t>
      </w:r>
      <w:r w:rsidRPr="00FE2E30">
        <w:rPr>
          <w:rFonts w:hint="cs"/>
          <w:b w:val="0"/>
          <w:bCs w:val="0"/>
          <w:rtl/>
        </w:rPr>
        <w:t xml:space="preserve"> בהתמלא התנאי המתלה, כפי שיוגדר ויפורט להלן; </w:t>
      </w:r>
    </w:p>
    <w:p w14:paraId="4759F6ED" w14:textId="77777777" w:rsidR="00F1296E" w:rsidRDefault="00F1296E" w:rsidP="0023373A">
      <w:pPr>
        <w:spacing w:line="276" w:lineRule="auto"/>
        <w:ind w:left="651" w:hanging="1134"/>
        <w:rPr>
          <w:b w:val="0"/>
          <w:bCs w:val="0"/>
          <w:rtl/>
        </w:rPr>
      </w:pPr>
    </w:p>
    <w:p w14:paraId="6162BA49" w14:textId="77777777" w:rsidR="00F1296E" w:rsidRDefault="00544227" w:rsidP="0023373A">
      <w:pPr>
        <w:spacing w:line="276" w:lineRule="auto"/>
        <w:ind w:left="651" w:hanging="1134"/>
        <w:rPr>
          <w:b w:val="0"/>
          <w:bCs w:val="0"/>
          <w:rtl/>
        </w:rPr>
      </w:pPr>
      <w:r w:rsidRPr="00F1296E">
        <w:rPr>
          <w:rFonts w:hint="cs"/>
          <w:rtl/>
        </w:rPr>
        <w:t>והואיל</w:t>
      </w:r>
      <w:r w:rsidR="00F1296E">
        <w:rPr>
          <w:rFonts w:hint="cs"/>
          <w:b w:val="0"/>
          <w:bCs w:val="0"/>
          <w:rtl/>
        </w:rPr>
        <w:t xml:space="preserve"> (6)</w:t>
      </w:r>
      <w:r>
        <w:rPr>
          <w:rFonts w:hint="cs"/>
          <w:b w:val="0"/>
          <w:bCs w:val="0"/>
          <w:rtl/>
        </w:rPr>
        <w:tab/>
      </w:r>
      <w:r w:rsidRPr="00544227">
        <w:rPr>
          <w:rFonts w:hint="eastAsia"/>
          <w:b w:val="0"/>
          <w:bCs w:val="0"/>
          <w:rtl/>
        </w:rPr>
        <w:t>וברצון</w:t>
      </w:r>
      <w:r w:rsidRPr="00544227">
        <w:rPr>
          <w:b w:val="0"/>
          <w:bCs w:val="0"/>
        </w:rPr>
        <w:t xml:space="preserve"> </w:t>
      </w:r>
      <w:r w:rsidRPr="00544227">
        <w:rPr>
          <w:rFonts w:hint="eastAsia"/>
          <w:b w:val="0"/>
          <w:bCs w:val="0"/>
          <w:rtl/>
        </w:rPr>
        <w:t>הצדדים</w:t>
      </w:r>
      <w:r w:rsidRPr="00544227">
        <w:rPr>
          <w:b w:val="0"/>
          <w:bCs w:val="0"/>
        </w:rPr>
        <w:t xml:space="preserve"> </w:t>
      </w:r>
      <w:r w:rsidRPr="00544227">
        <w:rPr>
          <w:rFonts w:hint="eastAsia"/>
          <w:b w:val="0"/>
          <w:bCs w:val="0"/>
          <w:rtl/>
        </w:rPr>
        <w:t>להתקשר</w:t>
      </w:r>
      <w:r w:rsidRPr="00544227">
        <w:rPr>
          <w:b w:val="0"/>
          <w:bCs w:val="0"/>
        </w:rPr>
        <w:t xml:space="preserve"> </w:t>
      </w:r>
      <w:r w:rsidRPr="00544227">
        <w:rPr>
          <w:rFonts w:hint="eastAsia"/>
          <w:b w:val="0"/>
          <w:bCs w:val="0"/>
          <w:rtl/>
        </w:rPr>
        <w:t>בעסקה</w:t>
      </w:r>
      <w:r w:rsidRPr="00544227">
        <w:rPr>
          <w:b w:val="0"/>
          <w:bCs w:val="0"/>
        </w:rPr>
        <w:t xml:space="preserve"> </w:t>
      </w:r>
      <w:r w:rsidRPr="00544227">
        <w:rPr>
          <w:rFonts w:hint="eastAsia"/>
          <w:b w:val="0"/>
          <w:bCs w:val="0"/>
          <w:rtl/>
        </w:rPr>
        <w:t>ביחס</w:t>
      </w:r>
      <w:r w:rsidRPr="00544227">
        <w:rPr>
          <w:b w:val="0"/>
          <w:bCs w:val="0"/>
        </w:rPr>
        <w:t xml:space="preserve"> </w:t>
      </w:r>
      <w:r w:rsidRPr="00544227">
        <w:rPr>
          <w:rFonts w:hint="eastAsia"/>
          <w:b w:val="0"/>
          <w:bCs w:val="0"/>
          <w:rtl/>
        </w:rPr>
        <w:t>לזכויות</w:t>
      </w:r>
      <w:r w:rsidRPr="00544227">
        <w:rPr>
          <w:b w:val="0"/>
          <w:bCs w:val="0"/>
        </w:rPr>
        <w:t xml:space="preserve"> </w:t>
      </w:r>
      <w:r w:rsidRPr="00544227">
        <w:rPr>
          <w:rFonts w:hint="eastAsia"/>
          <w:b w:val="0"/>
          <w:bCs w:val="0"/>
          <w:rtl/>
        </w:rPr>
        <w:t>הבעלים</w:t>
      </w:r>
      <w:r w:rsidRPr="00544227">
        <w:rPr>
          <w:b w:val="0"/>
          <w:bCs w:val="0"/>
        </w:rPr>
        <w:t xml:space="preserve"> </w:t>
      </w:r>
      <w:r w:rsidRPr="00544227">
        <w:rPr>
          <w:rFonts w:hint="eastAsia"/>
          <w:b w:val="0"/>
          <w:bCs w:val="0"/>
          <w:rtl/>
        </w:rPr>
        <w:t>במקרקעין</w:t>
      </w:r>
      <w:r>
        <w:rPr>
          <w:rFonts w:hint="cs"/>
          <w:b w:val="0"/>
          <w:bCs w:val="0"/>
          <w:rtl/>
        </w:rPr>
        <w:t xml:space="preserve"> </w:t>
      </w:r>
      <w:r w:rsidRPr="00544227">
        <w:rPr>
          <w:rFonts w:hint="eastAsia"/>
          <w:b w:val="0"/>
          <w:bCs w:val="0"/>
          <w:rtl/>
        </w:rPr>
        <w:t>אשר</w:t>
      </w:r>
      <w:r w:rsidR="00F1296E">
        <w:rPr>
          <w:rFonts w:hint="cs"/>
          <w:b w:val="0"/>
          <w:bCs w:val="0"/>
          <w:rtl/>
        </w:rPr>
        <w:t xml:space="preserve"> </w:t>
      </w:r>
      <w:r w:rsidRPr="00544227">
        <w:rPr>
          <w:rFonts w:hint="eastAsia"/>
          <w:b w:val="0"/>
          <w:bCs w:val="0"/>
          <w:rtl/>
        </w:rPr>
        <w:t>במסגרתה</w:t>
      </w:r>
      <w:r>
        <w:rPr>
          <w:rFonts w:hint="cs"/>
          <w:b w:val="0"/>
          <w:bCs w:val="0"/>
          <w:rtl/>
        </w:rPr>
        <w:t xml:space="preserve"> </w:t>
      </w:r>
      <w:r w:rsidRPr="00544227">
        <w:rPr>
          <w:rFonts w:hint="eastAsia"/>
          <w:b w:val="0"/>
          <w:bCs w:val="0"/>
          <w:rtl/>
        </w:rPr>
        <w:t>ברצון</w:t>
      </w:r>
      <w:r>
        <w:rPr>
          <w:rFonts w:hint="cs"/>
          <w:b w:val="0"/>
          <w:bCs w:val="0"/>
          <w:rtl/>
        </w:rPr>
        <w:t xml:space="preserve"> </w:t>
      </w:r>
      <w:r w:rsidRPr="00544227">
        <w:rPr>
          <w:rFonts w:hint="eastAsia"/>
          <w:b w:val="0"/>
          <w:bCs w:val="0"/>
          <w:rtl/>
        </w:rPr>
        <w:t>היזם</w:t>
      </w:r>
      <w:r w:rsidRPr="00544227">
        <w:rPr>
          <w:b w:val="0"/>
          <w:bCs w:val="0"/>
        </w:rPr>
        <w:t xml:space="preserve"> </w:t>
      </w:r>
      <w:r w:rsidRPr="00544227">
        <w:rPr>
          <w:rFonts w:hint="eastAsia"/>
          <w:b w:val="0"/>
          <w:bCs w:val="0"/>
          <w:rtl/>
        </w:rPr>
        <w:t>לרכוש</w:t>
      </w:r>
      <w:r w:rsidRPr="00544227">
        <w:rPr>
          <w:b w:val="0"/>
          <w:bCs w:val="0"/>
        </w:rPr>
        <w:t xml:space="preserve"> </w:t>
      </w:r>
      <w:r w:rsidRPr="00544227">
        <w:rPr>
          <w:rFonts w:hint="eastAsia"/>
          <w:b w:val="0"/>
          <w:bCs w:val="0"/>
          <w:rtl/>
        </w:rPr>
        <w:t>מהבעלים</w:t>
      </w:r>
      <w:r w:rsidRPr="00544227">
        <w:rPr>
          <w:b w:val="0"/>
          <w:bCs w:val="0"/>
        </w:rPr>
        <w:t xml:space="preserve"> </w:t>
      </w:r>
      <w:r w:rsidRPr="00544227">
        <w:rPr>
          <w:rFonts w:hint="eastAsia"/>
          <w:b w:val="0"/>
          <w:bCs w:val="0"/>
          <w:rtl/>
        </w:rPr>
        <w:t>וברצון</w:t>
      </w:r>
      <w:r w:rsidRPr="00544227">
        <w:rPr>
          <w:b w:val="0"/>
          <w:bCs w:val="0"/>
        </w:rPr>
        <w:t xml:space="preserve"> </w:t>
      </w:r>
      <w:r w:rsidRPr="00544227">
        <w:rPr>
          <w:rFonts w:hint="eastAsia"/>
          <w:b w:val="0"/>
          <w:bCs w:val="0"/>
          <w:rtl/>
        </w:rPr>
        <w:t>הבעלים</w:t>
      </w:r>
      <w:r w:rsidRPr="00544227">
        <w:rPr>
          <w:b w:val="0"/>
          <w:bCs w:val="0"/>
        </w:rPr>
        <w:t xml:space="preserve"> </w:t>
      </w:r>
      <w:r w:rsidRPr="00544227">
        <w:rPr>
          <w:rFonts w:hint="eastAsia"/>
          <w:b w:val="0"/>
          <w:bCs w:val="0"/>
          <w:rtl/>
        </w:rPr>
        <w:t>למכור</w:t>
      </w:r>
      <w:r w:rsidRPr="00544227">
        <w:rPr>
          <w:b w:val="0"/>
          <w:bCs w:val="0"/>
        </w:rPr>
        <w:t xml:space="preserve"> </w:t>
      </w:r>
      <w:r w:rsidRPr="00544227">
        <w:rPr>
          <w:rFonts w:hint="eastAsia"/>
          <w:b w:val="0"/>
          <w:bCs w:val="0"/>
          <w:rtl/>
        </w:rPr>
        <w:t>ליזם</w:t>
      </w:r>
      <w:r w:rsidRPr="00544227">
        <w:rPr>
          <w:b w:val="0"/>
          <w:bCs w:val="0"/>
        </w:rPr>
        <w:t xml:space="preserve"> </w:t>
      </w:r>
      <w:r w:rsidRPr="00544227">
        <w:rPr>
          <w:rFonts w:hint="eastAsia"/>
          <w:b w:val="0"/>
          <w:bCs w:val="0"/>
          <w:rtl/>
        </w:rPr>
        <w:t>את</w:t>
      </w:r>
      <w:r w:rsidRPr="00544227">
        <w:rPr>
          <w:b w:val="0"/>
          <w:bCs w:val="0"/>
        </w:rPr>
        <w:t xml:space="preserve"> </w:t>
      </w:r>
      <w:r w:rsidRPr="00544227">
        <w:rPr>
          <w:rFonts w:hint="eastAsia"/>
          <w:b w:val="0"/>
          <w:bCs w:val="0"/>
          <w:rtl/>
        </w:rPr>
        <w:t>הממכר</w:t>
      </w:r>
      <w:r w:rsidR="00F1296E">
        <w:rPr>
          <w:rFonts w:hint="cs"/>
          <w:b w:val="0"/>
          <w:bCs w:val="0"/>
          <w:rtl/>
        </w:rPr>
        <w:t xml:space="preserve"> </w:t>
      </w:r>
      <w:r w:rsidRPr="00544227">
        <w:rPr>
          <w:rFonts w:hint="eastAsia"/>
          <w:b w:val="0"/>
          <w:bCs w:val="0"/>
          <w:rtl/>
        </w:rPr>
        <w:t>כהגדרתו</w:t>
      </w:r>
      <w:r w:rsidRPr="00544227">
        <w:rPr>
          <w:b w:val="0"/>
          <w:bCs w:val="0"/>
        </w:rPr>
        <w:t xml:space="preserve"> </w:t>
      </w:r>
      <w:r w:rsidRPr="00544227">
        <w:rPr>
          <w:rFonts w:hint="eastAsia"/>
          <w:b w:val="0"/>
          <w:bCs w:val="0"/>
          <w:rtl/>
        </w:rPr>
        <w:t>להלן</w:t>
      </w:r>
      <w:r>
        <w:rPr>
          <w:rFonts w:hint="cs"/>
          <w:b w:val="0"/>
          <w:bCs w:val="0"/>
          <w:rtl/>
        </w:rPr>
        <w:t xml:space="preserve"> </w:t>
      </w:r>
      <w:r w:rsidRPr="00544227">
        <w:rPr>
          <w:rFonts w:hint="eastAsia"/>
          <w:b w:val="0"/>
          <w:bCs w:val="0"/>
          <w:rtl/>
        </w:rPr>
        <w:t>כ</w:t>
      </w:r>
      <w:r>
        <w:rPr>
          <w:rFonts w:hint="cs"/>
          <w:b w:val="0"/>
          <w:bCs w:val="0"/>
          <w:rtl/>
        </w:rPr>
        <w:t>נ</w:t>
      </w:r>
      <w:r w:rsidRPr="00544227">
        <w:rPr>
          <w:rFonts w:hint="eastAsia"/>
          <w:b w:val="0"/>
          <w:bCs w:val="0"/>
          <w:rtl/>
        </w:rPr>
        <w:t>גד</w:t>
      </w:r>
      <w:r w:rsidRPr="00544227">
        <w:rPr>
          <w:b w:val="0"/>
          <w:bCs w:val="0"/>
        </w:rPr>
        <w:t xml:space="preserve"> </w:t>
      </w:r>
      <w:r w:rsidRPr="00544227">
        <w:rPr>
          <w:rFonts w:hint="eastAsia"/>
          <w:b w:val="0"/>
          <w:bCs w:val="0"/>
          <w:rtl/>
        </w:rPr>
        <w:t>קבלת</w:t>
      </w:r>
      <w:r>
        <w:rPr>
          <w:rFonts w:hint="cs"/>
          <w:b w:val="0"/>
          <w:bCs w:val="0"/>
          <w:rtl/>
        </w:rPr>
        <w:t xml:space="preserve"> </w:t>
      </w:r>
      <w:r w:rsidRPr="00544227">
        <w:rPr>
          <w:rFonts w:hint="eastAsia"/>
          <w:b w:val="0"/>
          <w:bCs w:val="0"/>
          <w:rtl/>
        </w:rPr>
        <w:t>שירותי</w:t>
      </w:r>
      <w:r w:rsidRPr="00544227">
        <w:rPr>
          <w:b w:val="0"/>
          <w:bCs w:val="0"/>
        </w:rPr>
        <w:t xml:space="preserve"> </w:t>
      </w:r>
      <w:r w:rsidRPr="00544227">
        <w:rPr>
          <w:rFonts w:hint="eastAsia"/>
          <w:b w:val="0"/>
          <w:bCs w:val="0"/>
          <w:rtl/>
        </w:rPr>
        <w:t>בניה</w:t>
      </w:r>
      <w:r w:rsidRPr="00544227">
        <w:rPr>
          <w:b w:val="0"/>
          <w:bCs w:val="0"/>
        </w:rPr>
        <w:t xml:space="preserve"> </w:t>
      </w:r>
      <w:r>
        <w:rPr>
          <w:rFonts w:hint="cs"/>
          <w:b w:val="0"/>
          <w:bCs w:val="0"/>
          <w:rtl/>
        </w:rPr>
        <w:t xml:space="preserve">שינתנו </w:t>
      </w:r>
      <w:r w:rsidRPr="00544227">
        <w:rPr>
          <w:rFonts w:hint="eastAsia"/>
          <w:b w:val="0"/>
          <w:bCs w:val="0"/>
          <w:rtl/>
        </w:rPr>
        <w:t>על</w:t>
      </w:r>
      <w:r w:rsidRPr="00544227">
        <w:rPr>
          <w:b w:val="0"/>
          <w:bCs w:val="0"/>
        </w:rPr>
        <w:t xml:space="preserve"> </w:t>
      </w:r>
      <w:r w:rsidRPr="00544227">
        <w:rPr>
          <w:rFonts w:hint="eastAsia"/>
          <w:b w:val="0"/>
          <w:bCs w:val="0"/>
          <w:rtl/>
        </w:rPr>
        <w:t>ידי</w:t>
      </w:r>
      <w:r w:rsidRPr="00544227">
        <w:rPr>
          <w:b w:val="0"/>
          <w:bCs w:val="0"/>
        </w:rPr>
        <w:t xml:space="preserve"> </w:t>
      </w:r>
      <w:r w:rsidRPr="00544227">
        <w:rPr>
          <w:rFonts w:hint="eastAsia"/>
          <w:b w:val="0"/>
          <w:bCs w:val="0"/>
          <w:rtl/>
        </w:rPr>
        <w:t>היזם</w:t>
      </w:r>
      <w:r w:rsidRPr="00544227">
        <w:rPr>
          <w:b w:val="0"/>
          <w:bCs w:val="0"/>
        </w:rPr>
        <w:t xml:space="preserve"> </w:t>
      </w:r>
      <w:r w:rsidRPr="00544227">
        <w:rPr>
          <w:rFonts w:hint="eastAsia"/>
          <w:b w:val="0"/>
          <w:bCs w:val="0"/>
          <w:rtl/>
        </w:rPr>
        <w:t>על</w:t>
      </w:r>
      <w:r w:rsidRPr="00544227">
        <w:rPr>
          <w:b w:val="0"/>
          <w:bCs w:val="0"/>
        </w:rPr>
        <w:t xml:space="preserve"> </w:t>
      </w:r>
      <w:r w:rsidRPr="00544227">
        <w:rPr>
          <w:rFonts w:hint="eastAsia"/>
          <w:b w:val="0"/>
          <w:bCs w:val="0"/>
          <w:rtl/>
        </w:rPr>
        <w:t>יתרת</w:t>
      </w:r>
      <w:r w:rsidRPr="00544227">
        <w:rPr>
          <w:b w:val="0"/>
          <w:bCs w:val="0"/>
        </w:rPr>
        <w:t xml:space="preserve"> </w:t>
      </w:r>
      <w:r w:rsidRPr="00544227">
        <w:rPr>
          <w:rFonts w:hint="eastAsia"/>
          <w:b w:val="0"/>
          <w:bCs w:val="0"/>
          <w:rtl/>
        </w:rPr>
        <w:t>זכויות</w:t>
      </w:r>
      <w:r w:rsidR="00F1296E">
        <w:rPr>
          <w:rFonts w:hint="cs"/>
          <w:b w:val="0"/>
          <w:bCs w:val="0"/>
          <w:rtl/>
        </w:rPr>
        <w:t xml:space="preserve"> ה</w:t>
      </w:r>
      <w:r w:rsidRPr="00544227">
        <w:rPr>
          <w:rFonts w:hint="eastAsia"/>
          <w:b w:val="0"/>
          <w:bCs w:val="0"/>
          <w:rtl/>
        </w:rPr>
        <w:t>בעלים</w:t>
      </w:r>
      <w:r w:rsidRPr="00544227">
        <w:rPr>
          <w:b w:val="0"/>
          <w:bCs w:val="0"/>
        </w:rPr>
        <w:t xml:space="preserve"> </w:t>
      </w:r>
      <w:r w:rsidRPr="00544227">
        <w:rPr>
          <w:rFonts w:hint="eastAsia"/>
          <w:b w:val="0"/>
          <w:bCs w:val="0"/>
          <w:rtl/>
        </w:rPr>
        <w:t>במקרקעי</w:t>
      </w:r>
      <w:r>
        <w:rPr>
          <w:rFonts w:hint="cs"/>
          <w:b w:val="0"/>
          <w:bCs w:val="0"/>
          <w:rtl/>
        </w:rPr>
        <w:t xml:space="preserve">ן, באופן שמלוא זכויות הבעלות </w:t>
      </w:r>
      <w:r w:rsidR="00F1296E">
        <w:rPr>
          <w:rFonts w:hint="cs"/>
          <w:b w:val="0"/>
          <w:bCs w:val="0"/>
          <w:rtl/>
        </w:rPr>
        <w:t xml:space="preserve">ביחידות הבעלים </w:t>
      </w:r>
      <w:proofErr w:type="spellStart"/>
      <w:r w:rsidR="00F1296E">
        <w:rPr>
          <w:rFonts w:hint="cs"/>
          <w:b w:val="0"/>
          <w:bCs w:val="0"/>
          <w:rtl/>
        </w:rPr>
        <w:t>וצמידיותיהם</w:t>
      </w:r>
      <w:proofErr w:type="spellEnd"/>
      <w:r w:rsidR="00F1296E">
        <w:rPr>
          <w:rFonts w:hint="cs"/>
          <w:b w:val="0"/>
          <w:bCs w:val="0"/>
          <w:rtl/>
        </w:rPr>
        <w:t xml:space="preserve"> תוקנינה לבעלים וכל הזכויות ביחידות היזם תוקנינה ליזם.</w:t>
      </w:r>
    </w:p>
    <w:p w14:paraId="23917AB5" w14:textId="77777777" w:rsidR="00183C4F" w:rsidRPr="00FE2E30" w:rsidRDefault="00183C4F" w:rsidP="0023373A">
      <w:pPr>
        <w:spacing w:line="276" w:lineRule="auto"/>
        <w:ind w:left="651" w:hanging="1134"/>
        <w:rPr>
          <w:b w:val="0"/>
          <w:bCs w:val="0"/>
          <w:rtl/>
        </w:rPr>
      </w:pPr>
    </w:p>
    <w:p w14:paraId="1F1D32B8" w14:textId="77777777" w:rsidR="00183C4F" w:rsidRPr="00FE2E30" w:rsidRDefault="00183C4F" w:rsidP="000D03A3">
      <w:pPr>
        <w:spacing w:line="276" w:lineRule="auto"/>
        <w:ind w:left="651" w:hanging="1134"/>
        <w:rPr>
          <w:b w:val="0"/>
          <w:bCs w:val="0"/>
          <w:rtl/>
        </w:rPr>
      </w:pPr>
      <w:r w:rsidRPr="00FE2E30">
        <w:rPr>
          <w:rFonts w:hint="cs"/>
          <w:rtl/>
        </w:rPr>
        <w:t>והואיל</w:t>
      </w:r>
      <w:r w:rsidR="00544227">
        <w:rPr>
          <w:rFonts w:hint="cs"/>
          <w:b w:val="0"/>
          <w:bCs w:val="0"/>
          <w:rtl/>
        </w:rPr>
        <w:t xml:space="preserve"> (</w:t>
      </w:r>
      <w:r w:rsidR="00F1296E">
        <w:rPr>
          <w:rFonts w:hint="cs"/>
          <w:b w:val="0"/>
          <w:bCs w:val="0"/>
          <w:rtl/>
        </w:rPr>
        <w:t>7</w:t>
      </w:r>
      <w:r w:rsidR="00544227">
        <w:rPr>
          <w:rFonts w:hint="cs"/>
          <w:b w:val="0"/>
          <w:bCs w:val="0"/>
          <w:rtl/>
        </w:rPr>
        <w:t>)</w:t>
      </w:r>
      <w:r w:rsidRPr="00FE2E30">
        <w:rPr>
          <w:rFonts w:hint="cs"/>
          <w:b w:val="0"/>
          <w:bCs w:val="0"/>
          <w:rtl/>
        </w:rPr>
        <w:tab/>
        <w:t xml:space="preserve">ובכפוף לכניסתו לתוקף של הסכם זה, מתחייבים הדיירים להעביר ליזם את הממכר וזאת כנגד </w:t>
      </w:r>
      <w:r w:rsidR="001756EA">
        <w:rPr>
          <w:rFonts w:hint="cs"/>
          <w:b w:val="0"/>
          <w:bCs w:val="0"/>
          <w:rtl/>
        </w:rPr>
        <w:t>השלמת</w:t>
      </w:r>
      <w:r w:rsidRPr="00FE2E30">
        <w:rPr>
          <w:rFonts w:hint="cs"/>
          <w:b w:val="0"/>
          <w:bCs w:val="0"/>
          <w:rtl/>
        </w:rPr>
        <w:t xml:space="preserve"> עבודות </w:t>
      </w:r>
      <w:r w:rsidR="001756EA">
        <w:rPr>
          <w:rFonts w:hint="cs"/>
          <w:b w:val="0"/>
          <w:bCs w:val="0"/>
          <w:rtl/>
        </w:rPr>
        <w:t>ה</w:t>
      </w:r>
      <w:r w:rsidRPr="00FE2E30">
        <w:rPr>
          <w:rFonts w:hint="cs"/>
          <w:b w:val="0"/>
          <w:bCs w:val="0"/>
          <w:rtl/>
        </w:rPr>
        <w:t xml:space="preserve">בנייה </w:t>
      </w:r>
      <w:proofErr w:type="spellStart"/>
      <w:r w:rsidRPr="00FE2E30">
        <w:rPr>
          <w:rFonts w:hint="cs"/>
          <w:b w:val="0"/>
          <w:bCs w:val="0"/>
          <w:rtl/>
        </w:rPr>
        <w:t>בבנין</w:t>
      </w:r>
      <w:proofErr w:type="spellEnd"/>
      <w:r w:rsidRPr="00FE2E30">
        <w:rPr>
          <w:rFonts w:hint="cs"/>
          <w:b w:val="0"/>
          <w:bCs w:val="0"/>
          <w:rtl/>
        </w:rPr>
        <w:t xml:space="preserve">, בתנאים האמורים בהסכם זה, על כלל נספחיו ולרבות </w:t>
      </w:r>
      <w:r w:rsidRPr="00BF675D">
        <w:rPr>
          <w:rFonts w:hint="cs"/>
          <w:u w:val="single"/>
          <w:rtl/>
        </w:rPr>
        <w:t>נספח ב'</w:t>
      </w:r>
      <w:r w:rsidR="001756EA">
        <w:rPr>
          <w:rFonts w:hint="cs"/>
          <w:b w:val="0"/>
          <w:bCs w:val="0"/>
          <w:rtl/>
        </w:rPr>
        <w:t xml:space="preserve">, </w:t>
      </w:r>
      <w:r w:rsidR="000D03A3">
        <w:rPr>
          <w:rFonts w:hint="cs"/>
          <w:b w:val="0"/>
          <w:bCs w:val="0"/>
          <w:rtl/>
        </w:rPr>
        <w:t>המפרט הטכני והתוכניות האדריכליות המאושרות על ידי רשות הרישוי</w:t>
      </w:r>
      <w:r w:rsidRPr="00FE2E30">
        <w:rPr>
          <w:rFonts w:hint="cs"/>
          <w:b w:val="0"/>
          <w:bCs w:val="0"/>
          <w:rtl/>
        </w:rPr>
        <w:t>;</w:t>
      </w:r>
    </w:p>
    <w:p w14:paraId="3E2F82D4" w14:textId="77777777" w:rsidR="00183C4F" w:rsidRPr="00FE2E30" w:rsidRDefault="001756EA" w:rsidP="0023373A">
      <w:pPr>
        <w:tabs>
          <w:tab w:val="left" w:pos="5288"/>
        </w:tabs>
        <w:spacing w:line="276" w:lineRule="auto"/>
        <w:ind w:left="651" w:hanging="1134"/>
        <w:rPr>
          <w:b w:val="0"/>
          <w:bCs w:val="0"/>
          <w:rtl/>
        </w:rPr>
      </w:pPr>
      <w:r>
        <w:rPr>
          <w:b w:val="0"/>
          <w:bCs w:val="0"/>
          <w:rtl/>
        </w:rPr>
        <w:tab/>
      </w:r>
      <w:r>
        <w:rPr>
          <w:b w:val="0"/>
          <w:bCs w:val="0"/>
          <w:rtl/>
        </w:rPr>
        <w:tab/>
      </w:r>
    </w:p>
    <w:p w14:paraId="3FBACB85" w14:textId="77777777" w:rsidR="00183C4F" w:rsidRPr="00FE2E30" w:rsidRDefault="00183C4F" w:rsidP="0023373A">
      <w:pPr>
        <w:spacing w:line="276" w:lineRule="auto"/>
        <w:ind w:left="651" w:hanging="1134"/>
        <w:rPr>
          <w:b w:val="0"/>
          <w:bCs w:val="0"/>
          <w:rtl/>
        </w:rPr>
      </w:pPr>
      <w:r w:rsidRPr="00FE2E30">
        <w:rPr>
          <w:rFonts w:hint="cs"/>
          <w:rtl/>
        </w:rPr>
        <w:t>והואיל</w:t>
      </w:r>
      <w:r w:rsidR="00544227">
        <w:rPr>
          <w:rFonts w:hint="cs"/>
          <w:b w:val="0"/>
          <w:bCs w:val="0"/>
          <w:rtl/>
        </w:rPr>
        <w:t xml:space="preserve"> (</w:t>
      </w:r>
      <w:r w:rsidR="00F1296E">
        <w:rPr>
          <w:rFonts w:hint="cs"/>
          <w:b w:val="0"/>
          <w:bCs w:val="0"/>
          <w:rtl/>
        </w:rPr>
        <w:t>8</w:t>
      </w:r>
      <w:r w:rsidR="00544227">
        <w:rPr>
          <w:rFonts w:hint="cs"/>
          <w:b w:val="0"/>
          <w:bCs w:val="0"/>
          <w:rtl/>
        </w:rPr>
        <w:t>)</w:t>
      </w:r>
      <w:r w:rsidRPr="00FE2E30">
        <w:rPr>
          <w:rFonts w:hint="cs"/>
          <w:b w:val="0"/>
          <w:bCs w:val="0"/>
          <w:rtl/>
        </w:rPr>
        <w:tab/>
        <w:t xml:space="preserve">והיזם מצהיר כי יש ברשותו הידע, היכולת המקצועית והיכולת </w:t>
      </w:r>
      <w:r w:rsidR="009A6487" w:rsidRPr="00FE2E30">
        <w:rPr>
          <w:rFonts w:hint="cs"/>
          <w:b w:val="0"/>
          <w:bCs w:val="0"/>
          <w:rtl/>
        </w:rPr>
        <w:t>הפיננסית</w:t>
      </w:r>
      <w:r w:rsidRPr="00FE2E30">
        <w:rPr>
          <w:rFonts w:hint="cs"/>
          <w:b w:val="0"/>
          <w:bCs w:val="0"/>
          <w:rtl/>
        </w:rPr>
        <w:t xml:space="preserve"> לבנות הממכר ולבצע העבודות המפורטות בהסכם זה על נספחיו;</w:t>
      </w:r>
    </w:p>
    <w:p w14:paraId="7C1E723F" w14:textId="77777777" w:rsidR="00183C4F" w:rsidRDefault="00183C4F" w:rsidP="00C21629">
      <w:pPr>
        <w:spacing w:line="276" w:lineRule="auto"/>
        <w:ind w:left="1440" w:hanging="1440"/>
        <w:rPr>
          <w:b w:val="0"/>
          <w:bCs w:val="0"/>
          <w:rtl/>
        </w:rPr>
      </w:pPr>
    </w:p>
    <w:p w14:paraId="3711DF49" w14:textId="77777777" w:rsidR="00183C4F" w:rsidRPr="00BF675D" w:rsidRDefault="00183C4F" w:rsidP="00C21629">
      <w:pPr>
        <w:spacing w:line="276" w:lineRule="auto"/>
        <w:ind w:left="1440" w:hanging="1440"/>
        <w:jc w:val="center"/>
        <w:rPr>
          <w:u w:val="double"/>
          <w:rtl/>
        </w:rPr>
      </w:pPr>
      <w:r w:rsidRPr="00BF675D">
        <w:rPr>
          <w:rFonts w:hint="cs"/>
          <w:u w:val="double"/>
          <w:rtl/>
        </w:rPr>
        <w:t>אי  לכך  הוסכם  והותנה  בין  הצדדים  כדלהלן:</w:t>
      </w:r>
    </w:p>
    <w:p w14:paraId="43AFCBDC" w14:textId="77777777" w:rsidR="00183C4F" w:rsidRPr="00FE2E30" w:rsidRDefault="00183C4F" w:rsidP="00C21629">
      <w:pPr>
        <w:spacing w:line="276" w:lineRule="auto"/>
        <w:ind w:left="1440" w:hanging="1440"/>
        <w:rPr>
          <w:b w:val="0"/>
          <w:bCs w:val="0"/>
          <w:rtl/>
        </w:rPr>
      </w:pPr>
    </w:p>
    <w:p w14:paraId="4A2C96AE" w14:textId="77777777" w:rsidR="00183C4F" w:rsidRDefault="00183C4F" w:rsidP="0054011F">
      <w:pPr>
        <w:numPr>
          <w:ilvl w:val="0"/>
          <w:numId w:val="2"/>
        </w:numPr>
        <w:tabs>
          <w:tab w:val="clear" w:pos="720"/>
          <w:tab w:val="num" w:pos="368"/>
        </w:tabs>
        <w:spacing w:line="276" w:lineRule="auto"/>
        <w:ind w:left="-58" w:hanging="425"/>
        <w:rPr>
          <w:b w:val="0"/>
          <w:bCs w:val="0"/>
        </w:rPr>
      </w:pPr>
      <w:r w:rsidRPr="00FE2E30">
        <w:rPr>
          <w:rFonts w:hint="cs"/>
          <w:b w:val="0"/>
          <w:bCs w:val="0"/>
          <w:rtl/>
        </w:rPr>
        <w:t>המבוא להסכם זה</w:t>
      </w:r>
      <w:r w:rsidR="0054011F">
        <w:rPr>
          <w:rFonts w:hint="cs"/>
          <w:b w:val="0"/>
          <w:bCs w:val="0"/>
          <w:rtl/>
        </w:rPr>
        <w:t>, הנספחים, המצגים</w:t>
      </w:r>
      <w:r w:rsidRPr="00FE2E30">
        <w:rPr>
          <w:rFonts w:hint="cs"/>
          <w:b w:val="0"/>
          <w:bCs w:val="0"/>
          <w:rtl/>
        </w:rPr>
        <w:t xml:space="preserve"> והצהרות הצדדים הכלולות בו מהווים חלק בלתי נפרד מגוף החוזה ומעיקרו.</w:t>
      </w:r>
    </w:p>
    <w:p w14:paraId="2B9D704C" w14:textId="77777777" w:rsidR="00485E66" w:rsidRDefault="00485E66" w:rsidP="00485E66">
      <w:pPr>
        <w:spacing w:line="276" w:lineRule="auto"/>
        <w:ind w:left="-58"/>
        <w:rPr>
          <w:b w:val="0"/>
          <w:bCs w:val="0"/>
        </w:rPr>
      </w:pPr>
    </w:p>
    <w:p w14:paraId="51E9DA57" w14:textId="77777777" w:rsidR="00485E66" w:rsidRDefault="00485E66" w:rsidP="0054011F">
      <w:pPr>
        <w:numPr>
          <w:ilvl w:val="0"/>
          <w:numId w:val="2"/>
        </w:numPr>
        <w:tabs>
          <w:tab w:val="clear" w:pos="720"/>
          <w:tab w:val="num" w:pos="368"/>
        </w:tabs>
        <w:spacing w:line="276" w:lineRule="auto"/>
        <w:ind w:left="-58" w:hanging="425"/>
        <w:rPr>
          <w:b w:val="0"/>
          <w:bCs w:val="0"/>
        </w:rPr>
      </w:pPr>
      <w:r>
        <w:rPr>
          <w:rFonts w:hint="cs"/>
          <w:b w:val="0"/>
          <w:bCs w:val="0"/>
          <w:rtl/>
        </w:rPr>
        <w:t>ההדגשות והכותרות נועדו לצורך נוחות הניווט בלבד ואין לתת להם שימוש פרשני כל שהוא.</w:t>
      </w:r>
    </w:p>
    <w:p w14:paraId="136A276E" w14:textId="77777777" w:rsidR="00183C4F" w:rsidRDefault="00183C4F" w:rsidP="0054011F">
      <w:pPr>
        <w:pStyle w:val="Heading1"/>
        <w:numPr>
          <w:ilvl w:val="0"/>
          <w:numId w:val="21"/>
        </w:numPr>
        <w:ind w:left="-483"/>
      </w:pPr>
      <w:bookmarkStart w:id="4" w:name="_Toc475023436"/>
      <w:r w:rsidRPr="0054011F">
        <w:rPr>
          <w:rFonts w:hint="cs"/>
          <w:rtl/>
        </w:rPr>
        <w:t>הגדרות</w:t>
      </w:r>
      <w:bookmarkEnd w:id="4"/>
    </w:p>
    <w:p w14:paraId="6A77690C" w14:textId="77777777" w:rsidR="0054011F" w:rsidRPr="0054011F" w:rsidRDefault="0054011F" w:rsidP="0054011F">
      <w:pPr>
        <w:pStyle w:val="ListParagraph"/>
        <w:spacing w:line="276" w:lineRule="auto"/>
        <w:ind w:left="-58"/>
        <w:rPr>
          <w:rtl/>
        </w:rPr>
      </w:pPr>
    </w:p>
    <w:p w14:paraId="0205D325" w14:textId="77777777" w:rsidR="00183C4F" w:rsidRDefault="00183C4F" w:rsidP="00622624">
      <w:pPr>
        <w:numPr>
          <w:ilvl w:val="0"/>
          <w:numId w:val="2"/>
        </w:numPr>
        <w:tabs>
          <w:tab w:val="clear" w:pos="720"/>
          <w:tab w:val="num" w:pos="368"/>
        </w:tabs>
        <w:spacing w:line="276" w:lineRule="auto"/>
        <w:ind w:left="-58" w:hanging="425"/>
        <w:rPr>
          <w:b w:val="0"/>
          <w:bCs w:val="0"/>
        </w:rPr>
      </w:pPr>
      <w:r w:rsidRPr="00FE2E30">
        <w:rPr>
          <w:rFonts w:hint="cs"/>
          <w:b w:val="0"/>
          <w:bCs w:val="0"/>
          <w:rtl/>
        </w:rPr>
        <w:t xml:space="preserve">בהסכם זה יהיו לביטויים הבאים הפירושים </w:t>
      </w:r>
      <w:r w:rsidR="004D774C" w:rsidRPr="00FE2E30">
        <w:rPr>
          <w:rFonts w:hint="cs"/>
          <w:b w:val="0"/>
          <w:bCs w:val="0"/>
          <w:rtl/>
        </w:rPr>
        <w:t>שבצידם</w:t>
      </w:r>
      <w:r w:rsidRPr="00FE2E30">
        <w:rPr>
          <w:rFonts w:hint="cs"/>
          <w:b w:val="0"/>
          <w:bCs w:val="0"/>
          <w:rtl/>
        </w:rPr>
        <w:t>, זולת אם נאמר אחרת במפורש בגוף ההסכם:</w:t>
      </w:r>
    </w:p>
    <w:p w14:paraId="3481E77E" w14:textId="77777777" w:rsidR="00622624" w:rsidRPr="00FE2E30" w:rsidRDefault="00622624" w:rsidP="00622624">
      <w:pPr>
        <w:spacing w:line="276" w:lineRule="auto"/>
        <w:ind w:left="-58"/>
        <w:rPr>
          <w:b w:val="0"/>
          <w:bCs w:val="0"/>
          <w:rtl/>
        </w:rPr>
      </w:pPr>
    </w:p>
    <w:p w14:paraId="769A9754" w14:textId="175C0840" w:rsidR="001C3FC9" w:rsidRDefault="001C3FC9" w:rsidP="0054011F">
      <w:pPr>
        <w:numPr>
          <w:ilvl w:val="1"/>
          <w:numId w:val="2"/>
        </w:numPr>
        <w:tabs>
          <w:tab w:val="clear" w:pos="1570"/>
        </w:tabs>
        <w:spacing w:line="276" w:lineRule="auto"/>
        <w:ind w:left="368" w:hanging="352"/>
        <w:rPr>
          <w:b w:val="0"/>
          <w:bCs w:val="0"/>
        </w:rPr>
      </w:pPr>
      <w:r>
        <w:rPr>
          <w:rFonts w:hint="cs"/>
          <w:b w:val="0"/>
          <w:bCs w:val="0"/>
          <w:rtl/>
        </w:rPr>
        <w:t>"</w:t>
      </w:r>
      <w:r w:rsidRPr="001C3FC9">
        <w:rPr>
          <w:rFonts w:hint="cs"/>
          <w:rtl/>
        </w:rPr>
        <w:t>ב"כ הבעלים</w:t>
      </w:r>
      <w:r>
        <w:rPr>
          <w:rFonts w:hint="cs"/>
          <w:b w:val="0"/>
          <w:bCs w:val="0"/>
          <w:rtl/>
        </w:rPr>
        <w:t>":</w:t>
      </w:r>
      <w:r w:rsidR="00800244">
        <w:rPr>
          <w:rFonts w:hint="cs"/>
          <w:rtl/>
        </w:rPr>
        <w:t xml:space="preserve"> </w:t>
      </w:r>
      <w:r w:rsidR="00D50808">
        <w:rPr>
          <w:rFonts w:hint="cs"/>
          <w:rtl/>
        </w:rPr>
        <w:t xml:space="preserve">עו"ד </w:t>
      </w:r>
      <w:r w:rsidR="003A341F" w:rsidRPr="003A341F">
        <w:rPr>
          <w:rFonts w:hint="cs"/>
          <w:highlight w:val="yellow"/>
          <w:rtl/>
        </w:rPr>
        <w:t>______________</w:t>
      </w:r>
      <w:r w:rsidR="003A341F">
        <w:rPr>
          <w:rFonts w:hint="cs"/>
          <w:rtl/>
        </w:rPr>
        <w:t xml:space="preserve"> כתובת: </w:t>
      </w:r>
      <w:r w:rsidR="003A341F" w:rsidRPr="003A341F">
        <w:rPr>
          <w:rFonts w:hint="cs"/>
          <w:highlight w:val="yellow"/>
          <w:rtl/>
        </w:rPr>
        <w:t>__________</w:t>
      </w:r>
      <w:r w:rsidR="003A341F">
        <w:rPr>
          <w:rFonts w:hint="cs"/>
          <w:rtl/>
        </w:rPr>
        <w:t xml:space="preserve"> טלפון: </w:t>
      </w:r>
      <w:r w:rsidR="003A341F" w:rsidRPr="003A341F">
        <w:rPr>
          <w:rFonts w:hint="cs"/>
          <w:highlight w:val="yellow"/>
          <w:rtl/>
        </w:rPr>
        <w:t>__________</w:t>
      </w:r>
      <w:r w:rsidR="00800244" w:rsidRPr="003A341F">
        <w:rPr>
          <w:rFonts w:hint="cs"/>
          <w:highlight w:val="yellow"/>
          <w:rtl/>
        </w:rPr>
        <w:t>.</w:t>
      </w:r>
    </w:p>
    <w:p w14:paraId="23AC5818" w14:textId="77777777" w:rsidR="00FA1877" w:rsidRDefault="00FA1877" w:rsidP="00FA1877">
      <w:pPr>
        <w:spacing w:line="276" w:lineRule="auto"/>
        <w:ind w:left="368"/>
        <w:rPr>
          <w:b w:val="0"/>
          <w:bCs w:val="0"/>
        </w:rPr>
      </w:pPr>
    </w:p>
    <w:p w14:paraId="25BC5DD2" w14:textId="48D4E69C" w:rsidR="001C3FC9" w:rsidRDefault="001C3FC9" w:rsidP="0054011F">
      <w:pPr>
        <w:numPr>
          <w:ilvl w:val="1"/>
          <w:numId w:val="2"/>
        </w:numPr>
        <w:tabs>
          <w:tab w:val="clear" w:pos="1570"/>
        </w:tabs>
        <w:spacing w:line="276" w:lineRule="auto"/>
        <w:ind w:left="368" w:hanging="352"/>
        <w:rPr>
          <w:b w:val="0"/>
          <w:bCs w:val="0"/>
        </w:rPr>
      </w:pPr>
      <w:r>
        <w:rPr>
          <w:rFonts w:hint="cs"/>
          <w:b w:val="0"/>
          <w:bCs w:val="0"/>
          <w:rtl/>
        </w:rPr>
        <w:lastRenderedPageBreak/>
        <w:t>"</w:t>
      </w:r>
      <w:r w:rsidRPr="001C3FC9">
        <w:rPr>
          <w:rFonts w:hint="cs"/>
          <w:rtl/>
        </w:rPr>
        <w:t>ב"כ היזם</w:t>
      </w:r>
      <w:r>
        <w:rPr>
          <w:rFonts w:hint="cs"/>
          <w:b w:val="0"/>
          <w:bCs w:val="0"/>
          <w:rtl/>
        </w:rPr>
        <w:t xml:space="preserve">":  </w:t>
      </w:r>
      <w:r w:rsidR="003A341F">
        <w:rPr>
          <w:rFonts w:hint="cs"/>
          <w:rtl/>
        </w:rPr>
        <w:t xml:space="preserve">עו"ד </w:t>
      </w:r>
      <w:r w:rsidR="003A341F" w:rsidRPr="003A341F">
        <w:rPr>
          <w:rFonts w:hint="cs"/>
          <w:highlight w:val="yellow"/>
          <w:rtl/>
        </w:rPr>
        <w:t>______________</w:t>
      </w:r>
      <w:r w:rsidR="003A341F">
        <w:rPr>
          <w:rFonts w:hint="cs"/>
          <w:rtl/>
        </w:rPr>
        <w:t xml:space="preserve"> כתובת: </w:t>
      </w:r>
      <w:r w:rsidR="003A341F" w:rsidRPr="003A341F">
        <w:rPr>
          <w:rFonts w:hint="cs"/>
          <w:highlight w:val="yellow"/>
          <w:rtl/>
        </w:rPr>
        <w:t>__________</w:t>
      </w:r>
      <w:r w:rsidR="003A341F">
        <w:rPr>
          <w:rFonts w:hint="cs"/>
          <w:rtl/>
        </w:rPr>
        <w:t xml:space="preserve"> טלפון: </w:t>
      </w:r>
      <w:r w:rsidR="003A341F" w:rsidRPr="003A341F">
        <w:rPr>
          <w:rFonts w:hint="cs"/>
          <w:highlight w:val="yellow"/>
          <w:rtl/>
        </w:rPr>
        <w:t>__________.</w:t>
      </w:r>
    </w:p>
    <w:p w14:paraId="4668179B" w14:textId="77777777" w:rsidR="00FA1877" w:rsidRDefault="00FA1877" w:rsidP="00FA1877">
      <w:pPr>
        <w:pStyle w:val="ListParagraph"/>
        <w:rPr>
          <w:b/>
          <w:bCs/>
          <w:rtl/>
        </w:rPr>
      </w:pPr>
    </w:p>
    <w:p w14:paraId="225E78BE" w14:textId="77777777" w:rsidR="001F08CF" w:rsidRDefault="001C3FC9" w:rsidP="00A25AED">
      <w:pPr>
        <w:numPr>
          <w:ilvl w:val="1"/>
          <w:numId w:val="2"/>
        </w:numPr>
        <w:tabs>
          <w:tab w:val="clear" w:pos="1570"/>
        </w:tabs>
        <w:spacing w:line="276" w:lineRule="auto"/>
        <w:ind w:left="368" w:hanging="352"/>
        <w:rPr>
          <w:b w:val="0"/>
          <w:bCs w:val="0"/>
        </w:rPr>
      </w:pPr>
      <w:r>
        <w:rPr>
          <w:rFonts w:hint="cs"/>
          <w:b w:val="0"/>
          <w:bCs w:val="0"/>
          <w:rtl/>
        </w:rPr>
        <w:t>"</w:t>
      </w:r>
      <w:r w:rsidRPr="001C3FC9">
        <w:rPr>
          <w:rFonts w:hint="cs"/>
          <w:rtl/>
        </w:rPr>
        <w:t>דמי שכירות</w:t>
      </w:r>
      <w:r>
        <w:rPr>
          <w:rFonts w:hint="cs"/>
          <w:b w:val="0"/>
          <w:bCs w:val="0"/>
          <w:rtl/>
        </w:rPr>
        <w:t xml:space="preserve">": תשלום דמי שכירות חודשים שישלם היזם לכל יחיד מהבעלים החל מועד פינוי יחידתו בהתאם להוראות הסכם זה ועד למסירה בפועל של יחידת הבעלים בבניין החדש, בין אם בתקופה זו ישכרו הבעלים </w:t>
      </w:r>
      <w:r w:rsidR="00A25AED">
        <w:rPr>
          <w:rFonts w:hint="cs"/>
          <w:b w:val="0"/>
          <w:bCs w:val="0"/>
          <w:rtl/>
        </w:rPr>
        <w:t>דירה ח</w:t>
      </w:r>
      <w:r>
        <w:rPr>
          <w:rFonts w:hint="cs"/>
          <w:b w:val="0"/>
          <w:bCs w:val="0"/>
          <w:rtl/>
        </w:rPr>
        <w:t>לופית ובין אם לאו</w:t>
      </w:r>
      <w:r w:rsidR="001F08CF">
        <w:rPr>
          <w:rFonts w:hint="cs"/>
          <w:b w:val="0"/>
          <w:bCs w:val="0"/>
          <w:rtl/>
        </w:rPr>
        <w:t>.</w:t>
      </w:r>
    </w:p>
    <w:p w14:paraId="1D4AC5ED" w14:textId="77777777" w:rsidR="00FA1877" w:rsidRDefault="00FA1877" w:rsidP="00FA1877">
      <w:pPr>
        <w:pStyle w:val="ListParagraph"/>
        <w:rPr>
          <w:b/>
          <w:bCs/>
          <w:rtl/>
        </w:rPr>
      </w:pPr>
    </w:p>
    <w:p w14:paraId="5897D1B7" w14:textId="77777777" w:rsidR="001C3FC9" w:rsidRDefault="001F08CF" w:rsidP="00671AC9">
      <w:pPr>
        <w:numPr>
          <w:ilvl w:val="1"/>
          <w:numId w:val="2"/>
        </w:numPr>
        <w:tabs>
          <w:tab w:val="clear" w:pos="1570"/>
        </w:tabs>
        <w:spacing w:line="276" w:lineRule="auto"/>
        <w:ind w:left="368" w:hanging="352"/>
        <w:rPr>
          <w:b w:val="0"/>
          <w:bCs w:val="0"/>
        </w:rPr>
      </w:pPr>
      <w:r>
        <w:rPr>
          <w:rFonts w:hint="cs"/>
          <w:b w:val="0"/>
          <w:bCs w:val="0"/>
          <w:rtl/>
        </w:rPr>
        <w:t>"</w:t>
      </w:r>
      <w:r w:rsidRPr="001F08CF">
        <w:rPr>
          <w:rFonts w:hint="cs"/>
          <w:rtl/>
        </w:rPr>
        <w:t>הבניין החדש</w:t>
      </w:r>
      <w:r>
        <w:rPr>
          <w:rFonts w:hint="cs"/>
          <w:b w:val="0"/>
          <w:bCs w:val="0"/>
          <w:rtl/>
        </w:rPr>
        <w:t>": הבניין החדש שייבנה על ידי היזם במקרקעין במקום המבנה הקיים שייהרס ובו לא יותר מ</w:t>
      </w:r>
      <w:r w:rsidR="001904EC" w:rsidRPr="00574291">
        <w:rPr>
          <w:rFonts w:hint="cs"/>
          <w:b w:val="0"/>
          <w:bCs w:val="0"/>
          <w:highlight w:val="yellow"/>
          <w:rtl/>
        </w:rPr>
        <w:t>-</w:t>
      </w:r>
      <w:r w:rsidR="00671AC9" w:rsidRPr="00574291">
        <w:rPr>
          <w:rFonts w:hint="cs"/>
          <w:highlight w:val="yellow"/>
          <w:u w:val="single"/>
          <w:rtl/>
        </w:rPr>
        <w:t>__</w:t>
      </w:r>
      <w:r>
        <w:rPr>
          <w:rFonts w:hint="cs"/>
          <w:b w:val="0"/>
          <w:bCs w:val="0"/>
          <w:rtl/>
        </w:rPr>
        <w:t xml:space="preserve"> יחידות חדשות, ולא יותר מ</w:t>
      </w:r>
      <w:r w:rsidR="001904EC" w:rsidRPr="00574291">
        <w:rPr>
          <w:rFonts w:hint="cs"/>
          <w:b w:val="0"/>
          <w:bCs w:val="0"/>
          <w:highlight w:val="yellow"/>
          <w:rtl/>
        </w:rPr>
        <w:t>-</w:t>
      </w:r>
      <w:r w:rsidR="00671AC9" w:rsidRPr="00574291">
        <w:rPr>
          <w:rFonts w:hint="cs"/>
          <w:highlight w:val="yellow"/>
          <w:u w:val="single"/>
          <w:rtl/>
        </w:rPr>
        <w:t>__</w:t>
      </w:r>
      <w:r>
        <w:rPr>
          <w:rFonts w:hint="cs"/>
          <w:b w:val="0"/>
          <w:bCs w:val="0"/>
          <w:rtl/>
        </w:rPr>
        <w:t>קומות מעל הקרקע בתוספת קומת גג חלקית ומרתפי חניה.</w:t>
      </w:r>
    </w:p>
    <w:p w14:paraId="5355314C" w14:textId="77777777" w:rsidR="00FA1877" w:rsidRDefault="00FA1877" w:rsidP="00FA1877">
      <w:pPr>
        <w:pStyle w:val="ListParagraph"/>
        <w:rPr>
          <w:b/>
          <w:bCs/>
          <w:rtl/>
        </w:rPr>
      </w:pPr>
    </w:p>
    <w:p w14:paraId="065105F5" w14:textId="77777777" w:rsidR="0036055E" w:rsidRDefault="0036055E" w:rsidP="00847A74">
      <w:pPr>
        <w:numPr>
          <w:ilvl w:val="1"/>
          <w:numId w:val="2"/>
        </w:numPr>
        <w:tabs>
          <w:tab w:val="clear" w:pos="1570"/>
        </w:tabs>
        <w:spacing w:line="276" w:lineRule="auto"/>
        <w:ind w:left="368" w:hanging="352"/>
        <w:rPr>
          <w:b w:val="0"/>
          <w:bCs w:val="0"/>
        </w:rPr>
      </w:pPr>
      <w:r w:rsidRPr="0054011F">
        <w:rPr>
          <w:rFonts w:hint="cs"/>
          <w:b w:val="0"/>
          <w:bCs w:val="0"/>
          <w:rtl/>
        </w:rPr>
        <w:t>"</w:t>
      </w:r>
      <w:r w:rsidRPr="0048166B">
        <w:rPr>
          <w:rFonts w:hint="cs"/>
          <w:rtl/>
        </w:rPr>
        <w:t>יחידות הבעלים</w:t>
      </w:r>
      <w:r>
        <w:rPr>
          <w:rFonts w:hint="cs"/>
          <w:rtl/>
        </w:rPr>
        <w:t xml:space="preserve"> הנוכחיות</w:t>
      </w:r>
      <w:r w:rsidRPr="0054011F">
        <w:rPr>
          <w:rFonts w:hint="cs"/>
          <w:b w:val="0"/>
          <w:bCs w:val="0"/>
          <w:rtl/>
        </w:rPr>
        <w:t>" או "</w:t>
      </w:r>
      <w:r w:rsidRPr="0048166B">
        <w:rPr>
          <w:rFonts w:hint="cs"/>
          <w:rtl/>
        </w:rPr>
        <w:t>דירות הבעלים</w:t>
      </w:r>
      <w:r>
        <w:rPr>
          <w:rFonts w:hint="cs"/>
          <w:rtl/>
        </w:rPr>
        <w:t xml:space="preserve"> הנוכחיות</w:t>
      </w:r>
      <w:r w:rsidRPr="0054011F">
        <w:rPr>
          <w:rFonts w:hint="cs"/>
          <w:b w:val="0"/>
          <w:bCs w:val="0"/>
          <w:rtl/>
        </w:rPr>
        <w:t xml:space="preserve">": </w:t>
      </w:r>
      <w:r>
        <w:rPr>
          <w:rFonts w:hint="cs"/>
          <w:b w:val="0"/>
          <w:bCs w:val="0"/>
          <w:rtl/>
        </w:rPr>
        <w:t>דירות הבעלים בבניין הקיים (ולא החדש).</w:t>
      </w:r>
    </w:p>
    <w:p w14:paraId="6D5E3735" w14:textId="77777777" w:rsidR="00FA1877" w:rsidRDefault="00FA1877" w:rsidP="00FA1877">
      <w:pPr>
        <w:pStyle w:val="ListParagraph"/>
        <w:rPr>
          <w:b/>
          <w:bCs/>
          <w:rtl/>
        </w:rPr>
      </w:pPr>
    </w:p>
    <w:p w14:paraId="5278D6BA" w14:textId="2A56C176" w:rsidR="00D76A15" w:rsidRDefault="001F08CF" w:rsidP="00D76A15">
      <w:pPr>
        <w:numPr>
          <w:ilvl w:val="1"/>
          <w:numId w:val="2"/>
        </w:numPr>
        <w:tabs>
          <w:tab w:val="clear" w:pos="1570"/>
        </w:tabs>
        <w:spacing w:line="276" w:lineRule="auto"/>
        <w:ind w:left="368" w:hanging="352"/>
        <w:rPr>
          <w:b w:val="0"/>
          <w:bCs w:val="0"/>
        </w:rPr>
      </w:pPr>
      <w:r w:rsidRPr="0054011F">
        <w:rPr>
          <w:rFonts w:hint="cs"/>
          <w:b w:val="0"/>
          <w:bCs w:val="0"/>
          <w:rtl/>
        </w:rPr>
        <w:t>"</w:t>
      </w:r>
      <w:r w:rsidRPr="0048166B">
        <w:rPr>
          <w:rFonts w:hint="cs"/>
          <w:rtl/>
        </w:rPr>
        <w:t>יחידות הבעלים</w:t>
      </w:r>
      <w:r w:rsidRPr="0054011F">
        <w:rPr>
          <w:rFonts w:hint="cs"/>
          <w:b w:val="0"/>
          <w:bCs w:val="0"/>
          <w:rtl/>
        </w:rPr>
        <w:t>" או "</w:t>
      </w:r>
      <w:r w:rsidRPr="0048166B">
        <w:rPr>
          <w:rFonts w:hint="cs"/>
          <w:rtl/>
        </w:rPr>
        <w:t>דירות הבעלים</w:t>
      </w:r>
      <w:r w:rsidRPr="0054011F">
        <w:rPr>
          <w:rFonts w:hint="cs"/>
          <w:b w:val="0"/>
          <w:bCs w:val="0"/>
          <w:rtl/>
        </w:rPr>
        <w:t>"</w:t>
      </w:r>
      <w:r w:rsidR="00786121">
        <w:rPr>
          <w:rFonts w:hint="cs"/>
          <w:b w:val="0"/>
          <w:bCs w:val="0"/>
          <w:rtl/>
        </w:rPr>
        <w:t xml:space="preserve"> או "</w:t>
      </w:r>
      <w:r w:rsidR="00786121" w:rsidRPr="00786121">
        <w:rPr>
          <w:rFonts w:hint="cs"/>
          <w:rtl/>
        </w:rPr>
        <w:t>דירות התמורה</w:t>
      </w:r>
      <w:r w:rsidR="00786121">
        <w:rPr>
          <w:rFonts w:hint="cs"/>
          <w:b w:val="0"/>
          <w:bCs w:val="0"/>
          <w:rtl/>
        </w:rPr>
        <w:t>"</w:t>
      </w:r>
      <w:r w:rsidRPr="0054011F">
        <w:rPr>
          <w:rFonts w:hint="cs"/>
          <w:b w:val="0"/>
          <w:bCs w:val="0"/>
          <w:rtl/>
        </w:rPr>
        <w:t xml:space="preserve">: </w:t>
      </w:r>
      <w:r w:rsidR="003A341F" w:rsidRPr="003A341F">
        <w:rPr>
          <w:rFonts w:hint="cs"/>
          <w:highlight w:val="yellow"/>
          <w:u w:val="single"/>
          <w:rtl/>
        </w:rPr>
        <w:t>___</w:t>
      </w:r>
      <w:r w:rsidR="0036055E">
        <w:rPr>
          <w:rFonts w:hint="cs"/>
          <w:b w:val="0"/>
          <w:bCs w:val="0"/>
          <w:rtl/>
        </w:rPr>
        <w:t xml:space="preserve"> יחידות בבניין החד</w:t>
      </w:r>
      <w:r w:rsidRPr="0054011F">
        <w:rPr>
          <w:rFonts w:hint="cs"/>
          <w:b w:val="0"/>
          <w:bCs w:val="0"/>
          <w:rtl/>
        </w:rPr>
        <w:t>ש אשר תיוחדנה ליחידי הבעלים בהתאם לאמור בנספחי הסכם זה לרבות החלק היחסי בשטחים המשותפים וכן כל שטח שיוצמד ליחידות כאמור</w:t>
      </w:r>
      <w:r w:rsidR="0048166B" w:rsidRPr="0054011F">
        <w:rPr>
          <w:rFonts w:hint="cs"/>
          <w:b w:val="0"/>
          <w:bCs w:val="0"/>
          <w:rtl/>
        </w:rPr>
        <w:t xml:space="preserve"> בהתאם להוראות הסכם זה. דירות הבעלים שיבנו יהיו בשטח המקסימאלי המותר על פי </w:t>
      </w:r>
      <w:proofErr w:type="spellStart"/>
      <w:r w:rsidR="0048166B" w:rsidRPr="0054011F">
        <w:rPr>
          <w:rFonts w:hint="cs"/>
          <w:b w:val="0"/>
          <w:bCs w:val="0"/>
          <w:rtl/>
        </w:rPr>
        <w:t>התב"ע</w:t>
      </w:r>
      <w:proofErr w:type="spellEnd"/>
      <w:r w:rsidR="0048166B" w:rsidRPr="0054011F">
        <w:rPr>
          <w:rFonts w:hint="cs"/>
          <w:b w:val="0"/>
          <w:bCs w:val="0"/>
          <w:rtl/>
        </w:rPr>
        <w:t xml:space="preserve"> ו/או </w:t>
      </w:r>
      <w:proofErr w:type="spellStart"/>
      <w:r w:rsidR="0048166B" w:rsidRPr="0054011F">
        <w:rPr>
          <w:rFonts w:hint="cs"/>
          <w:b w:val="0"/>
          <w:bCs w:val="0"/>
          <w:rtl/>
        </w:rPr>
        <w:t>התמ"א</w:t>
      </w:r>
      <w:proofErr w:type="spellEnd"/>
      <w:r w:rsidR="0048166B" w:rsidRPr="0054011F">
        <w:rPr>
          <w:rFonts w:hint="cs"/>
          <w:b w:val="0"/>
          <w:bCs w:val="0"/>
          <w:rtl/>
        </w:rPr>
        <w:t xml:space="preserve"> ושטחי הגג שמעל קומת הפנטהאוז (גג עליון) יהיו רכוש משותף לכלל דיירי הבניין. </w:t>
      </w:r>
      <w:r w:rsidR="00D76A15" w:rsidRPr="0054011F">
        <w:rPr>
          <w:rFonts w:hint="cs"/>
          <w:b w:val="0"/>
          <w:bCs w:val="0"/>
          <w:rtl/>
        </w:rPr>
        <w:t xml:space="preserve">בנוסף, כל </w:t>
      </w:r>
      <w:r w:rsidR="00D76A15">
        <w:rPr>
          <w:rFonts w:hint="cs"/>
          <w:b w:val="0"/>
          <w:bCs w:val="0"/>
          <w:rtl/>
        </w:rPr>
        <w:t>אחת מיחידות הבעלים</w:t>
      </w:r>
      <w:r w:rsidR="00D76A15" w:rsidRPr="0054011F">
        <w:rPr>
          <w:rFonts w:hint="cs"/>
          <w:b w:val="0"/>
          <w:bCs w:val="0"/>
          <w:rtl/>
        </w:rPr>
        <w:t xml:space="preserve"> </w:t>
      </w:r>
      <w:r w:rsidR="00D76A15">
        <w:rPr>
          <w:rFonts w:hint="cs"/>
          <w:b w:val="0"/>
          <w:bCs w:val="0"/>
          <w:rtl/>
        </w:rPr>
        <w:t xml:space="preserve">תכלול את כל </w:t>
      </w:r>
      <w:proofErr w:type="spellStart"/>
      <w:r w:rsidR="00D76A15">
        <w:rPr>
          <w:rFonts w:hint="cs"/>
          <w:b w:val="0"/>
          <w:bCs w:val="0"/>
          <w:rtl/>
        </w:rPr>
        <w:t>ה</w:t>
      </w:r>
      <w:r w:rsidR="00D76A15" w:rsidRPr="0054011F">
        <w:rPr>
          <w:rFonts w:hint="cs"/>
          <w:b w:val="0"/>
          <w:bCs w:val="0"/>
          <w:rtl/>
        </w:rPr>
        <w:t>צמידויות</w:t>
      </w:r>
      <w:proofErr w:type="spellEnd"/>
      <w:r w:rsidR="00D76A15" w:rsidRPr="0054011F">
        <w:rPr>
          <w:rFonts w:hint="cs"/>
          <w:b w:val="0"/>
          <w:bCs w:val="0"/>
          <w:rtl/>
        </w:rPr>
        <w:t xml:space="preserve"> </w:t>
      </w:r>
      <w:r w:rsidR="00D76A15">
        <w:rPr>
          <w:rFonts w:hint="cs"/>
          <w:b w:val="0"/>
          <w:bCs w:val="0"/>
          <w:rtl/>
        </w:rPr>
        <w:t>הבאות</w:t>
      </w:r>
      <w:r w:rsidR="00D76A15" w:rsidRPr="0054011F">
        <w:rPr>
          <w:rFonts w:hint="cs"/>
          <w:b w:val="0"/>
          <w:bCs w:val="0"/>
          <w:rtl/>
        </w:rPr>
        <w:t>:</w:t>
      </w:r>
    </w:p>
    <w:p w14:paraId="00D27BC2" w14:textId="77777777" w:rsidR="00D76A15" w:rsidRDefault="00D76A15" w:rsidP="00D76A15">
      <w:pPr>
        <w:pStyle w:val="ListParagraph"/>
        <w:numPr>
          <w:ilvl w:val="6"/>
          <w:numId w:val="2"/>
        </w:numPr>
        <w:spacing w:line="276" w:lineRule="auto"/>
        <w:jc w:val="both"/>
      </w:pPr>
      <w:r w:rsidRPr="00DB0D25">
        <w:rPr>
          <w:rFonts w:hint="cs"/>
          <w:b/>
          <w:bCs/>
          <w:u w:val="single"/>
          <w:rtl/>
        </w:rPr>
        <w:t>מרפסת שמש</w:t>
      </w:r>
      <w:r w:rsidRPr="00DB0D25">
        <w:rPr>
          <w:rFonts w:hint="cs"/>
          <w:rtl/>
        </w:rPr>
        <w:t xml:space="preserve"> בגודל אחיד למרפסות השמש של יחידות היזם (שכולן יהיו בגודל אחיד)</w:t>
      </w:r>
      <w:r>
        <w:rPr>
          <w:rFonts w:hint="cs"/>
          <w:rtl/>
        </w:rPr>
        <w:t>;</w:t>
      </w:r>
    </w:p>
    <w:p w14:paraId="25E28151" w14:textId="77777777" w:rsidR="00D76A15" w:rsidRDefault="00D76A15" w:rsidP="00D76A15">
      <w:pPr>
        <w:pStyle w:val="ListParagraph"/>
        <w:numPr>
          <w:ilvl w:val="6"/>
          <w:numId w:val="2"/>
        </w:numPr>
        <w:spacing w:line="276" w:lineRule="auto"/>
        <w:jc w:val="both"/>
      </w:pPr>
      <w:r w:rsidRPr="00DB0D25">
        <w:rPr>
          <w:rFonts w:hint="cs"/>
          <w:b/>
          <w:bCs/>
          <w:u w:val="single"/>
          <w:rtl/>
        </w:rPr>
        <w:t>חניה אחת תקנית</w:t>
      </w:r>
      <w:r w:rsidRPr="00DB0D25">
        <w:rPr>
          <w:rFonts w:hint="cs"/>
          <w:rtl/>
        </w:rPr>
        <w:t xml:space="preserve"> (אוטונומית וללא מתקני חניה או מכפילים או מתקנים)</w:t>
      </w:r>
      <w:r>
        <w:rPr>
          <w:rFonts w:hint="cs"/>
          <w:rtl/>
        </w:rPr>
        <w:t>;</w:t>
      </w:r>
    </w:p>
    <w:p w14:paraId="7D87D0F9" w14:textId="77777777" w:rsidR="00D76A15" w:rsidRDefault="00D76A15" w:rsidP="00D76A15">
      <w:pPr>
        <w:pStyle w:val="ListParagraph"/>
        <w:numPr>
          <w:ilvl w:val="6"/>
          <w:numId w:val="2"/>
        </w:numPr>
        <w:spacing w:line="276" w:lineRule="auto"/>
      </w:pPr>
      <w:r w:rsidRPr="00DB0D25">
        <w:rPr>
          <w:rFonts w:hint="cs"/>
          <w:b/>
          <w:bCs/>
          <w:u w:val="single"/>
          <w:rtl/>
        </w:rPr>
        <w:t>מחסן</w:t>
      </w:r>
      <w:r>
        <w:rPr>
          <w:rFonts w:hint="cs"/>
          <w:rtl/>
        </w:rPr>
        <w:t xml:space="preserve"> (אם העירייה תאשר מחסנים);</w:t>
      </w:r>
    </w:p>
    <w:p w14:paraId="5E68CFE9" w14:textId="77777777" w:rsidR="00D76A15" w:rsidRPr="00DB0D25" w:rsidRDefault="00D76A15" w:rsidP="00D76A15">
      <w:pPr>
        <w:pStyle w:val="ListParagraph"/>
        <w:spacing w:line="276" w:lineRule="auto"/>
        <w:ind w:left="2520"/>
      </w:pPr>
    </w:p>
    <w:p w14:paraId="75FD1201" w14:textId="77777777" w:rsidR="0048166B" w:rsidRDefault="0048166B" w:rsidP="00671AC9">
      <w:pPr>
        <w:numPr>
          <w:ilvl w:val="1"/>
          <w:numId w:val="2"/>
        </w:numPr>
        <w:tabs>
          <w:tab w:val="clear" w:pos="1570"/>
        </w:tabs>
        <w:spacing w:line="276" w:lineRule="auto"/>
        <w:ind w:left="368" w:hanging="352"/>
        <w:rPr>
          <w:b w:val="0"/>
          <w:bCs w:val="0"/>
        </w:rPr>
      </w:pPr>
      <w:r>
        <w:rPr>
          <w:rFonts w:hint="cs"/>
          <w:b w:val="0"/>
          <w:bCs w:val="0"/>
          <w:rtl/>
        </w:rPr>
        <w:t>"</w:t>
      </w:r>
      <w:r w:rsidRPr="0048166B">
        <w:rPr>
          <w:rFonts w:hint="cs"/>
          <w:rtl/>
        </w:rPr>
        <w:t>יחידות היזם</w:t>
      </w:r>
      <w:r>
        <w:rPr>
          <w:rFonts w:hint="cs"/>
          <w:b w:val="0"/>
          <w:bCs w:val="0"/>
          <w:rtl/>
        </w:rPr>
        <w:t xml:space="preserve">": עד </w:t>
      </w:r>
      <w:r w:rsidR="00671AC9" w:rsidRPr="00574291">
        <w:rPr>
          <w:rFonts w:hint="cs"/>
          <w:highlight w:val="yellow"/>
          <w:u w:val="single"/>
          <w:rtl/>
        </w:rPr>
        <w:t>__</w:t>
      </w:r>
      <w:r>
        <w:rPr>
          <w:rFonts w:hint="cs"/>
          <w:b w:val="0"/>
          <w:bCs w:val="0"/>
          <w:rtl/>
        </w:rPr>
        <w:t xml:space="preserve"> יחידות אשר ייחודו ליזם בבניין החדש לגבות כל השטחים הצמודים ליחידות כאמור ורבות חלקן היחסי במקרקעין</w:t>
      </w:r>
      <w:r w:rsidR="00C3003B">
        <w:rPr>
          <w:rFonts w:hint="cs"/>
          <w:b w:val="0"/>
          <w:bCs w:val="0"/>
          <w:rtl/>
        </w:rPr>
        <w:t>, ברכוש המשותף ובזכיות הבניה במקרקעין, והכל למעט יחידות הבעלים, הצמדותיהן וחלקם היחסי של הבעלים ברכוש המשותף, הגג העליון החדש שייבנה מעל חדרי היציאה לגג שיבנה מעל יחידות היזם וחלקן היחסי של הבעלים בזכויות הבניה וברכוש המשותף.</w:t>
      </w:r>
    </w:p>
    <w:p w14:paraId="08A8B3F1" w14:textId="77777777" w:rsidR="00FA1877" w:rsidRDefault="00FA1877" w:rsidP="00FA1877">
      <w:pPr>
        <w:pStyle w:val="ListParagraph"/>
        <w:rPr>
          <w:b/>
          <w:bCs/>
          <w:rtl/>
        </w:rPr>
      </w:pPr>
    </w:p>
    <w:p w14:paraId="4B0BD687" w14:textId="77777777" w:rsidR="00FD2558" w:rsidRDefault="00FD2558" w:rsidP="00FD2558">
      <w:pPr>
        <w:numPr>
          <w:ilvl w:val="1"/>
          <w:numId w:val="2"/>
        </w:numPr>
        <w:tabs>
          <w:tab w:val="clear" w:pos="1570"/>
        </w:tabs>
        <w:spacing w:line="276" w:lineRule="auto"/>
        <w:ind w:left="368" w:hanging="352"/>
        <w:rPr>
          <w:b w:val="0"/>
          <w:bCs w:val="0"/>
        </w:rPr>
      </w:pPr>
      <w:r>
        <w:rPr>
          <w:rFonts w:hint="cs"/>
          <w:b w:val="0"/>
          <w:bCs w:val="0"/>
          <w:rtl/>
        </w:rPr>
        <w:t>"</w:t>
      </w:r>
      <w:r w:rsidRPr="00C3003B">
        <w:rPr>
          <w:rFonts w:hint="cs"/>
          <w:rtl/>
        </w:rPr>
        <w:t>הממכר</w:t>
      </w:r>
      <w:r>
        <w:rPr>
          <w:rFonts w:hint="cs"/>
          <w:b w:val="0"/>
          <w:bCs w:val="0"/>
          <w:rtl/>
        </w:rPr>
        <w:t xml:space="preserve">": מלוא זכויות הבעלים במקרקעין וביחידות הבעלים וכן כל זכויות הבניה המוקנות ו/או שתוקנינה למקרקעין (לרבות כל הקלה) עד קבלת היתר בניה לפרויקט </w:t>
      </w:r>
      <w:proofErr w:type="spellStart"/>
      <w:r>
        <w:rPr>
          <w:rFonts w:hint="cs"/>
          <w:b w:val="0"/>
          <w:bCs w:val="0"/>
          <w:rtl/>
        </w:rPr>
        <w:t>מכח</w:t>
      </w:r>
      <w:proofErr w:type="spellEnd"/>
      <w:r>
        <w:rPr>
          <w:rFonts w:hint="cs"/>
          <w:b w:val="0"/>
          <w:bCs w:val="0"/>
          <w:rtl/>
        </w:rPr>
        <w:t xml:space="preserve"> </w:t>
      </w:r>
      <w:proofErr w:type="spellStart"/>
      <w:r>
        <w:rPr>
          <w:rFonts w:hint="cs"/>
          <w:b w:val="0"/>
          <w:bCs w:val="0"/>
          <w:rtl/>
        </w:rPr>
        <w:t>התב"ע</w:t>
      </w:r>
      <w:proofErr w:type="spellEnd"/>
      <w:r>
        <w:rPr>
          <w:rFonts w:hint="cs"/>
          <w:b w:val="0"/>
          <w:bCs w:val="0"/>
          <w:rtl/>
        </w:rPr>
        <w:t xml:space="preserve"> ו/או תמ"א 38 ו/או כל תוכנית שתקבל תוקף עד קבלת היתר בניה, ולמעט אותו חלק מהמקרקעין, מהרכוש המשותף ומזכויות הבניה שיוותר בידי הבעלים וישמש על מנת לבנות את יחידות הבעלים, צמידיותיהן והרכוש המשותף לפי הוראות הסכם זה.</w:t>
      </w:r>
    </w:p>
    <w:p w14:paraId="2031D8CE" w14:textId="77777777" w:rsidR="00FA1877" w:rsidRPr="00FD2558" w:rsidRDefault="00FA1877" w:rsidP="00FA1877">
      <w:pPr>
        <w:pStyle w:val="ListParagraph"/>
        <w:rPr>
          <w:b/>
          <w:bCs/>
          <w:rtl/>
        </w:rPr>
      </w:pPr>
    </w:p>
    <w:p w14:paraId="33570F8F" w14:textId="77777777" w:rsidR="00F73DEE" w:rsidRDefault="00F73DEE" w:rsidP="00092A27">
      <w:pPr>
        <w:numPr>
          <w:ilvl w:val="1"/>
          <w:numId w:val="2"/>
        </w:numPr>
        <w:tabs>
          <w:tab w:val="clear" w:pos="1570"/>
        </w:tabs>
        <w:spacing w:line="276" w:lineRule="auto"/>
        <w:ind w:left="368" w:hanging="352"/>
        <w:rPr>
          <w:b w:val="0"/>
          <w:bCs w:val="0"/>
        </w:rPr>
      </w:pPr>
      <w:r>
        <w:rPr>
          <w:rFonts w:hint="cs"/>
          <w:b w:val="0"/>
          <w:bCs w:val="0"/>
          <w:rtl/>
        </w:rPr>
        <w:t>"</w:t>
      </w:r>
      <w:r w:rsidRPr="00A110DE">
        <w:rPr>
          <w:rFonts w:hint="cs"/>
          <w:rtl/>
        </w:rPr>
        <w:t>שטח דירה נטו</w:t>
      </w:r>
      <w:r>
        <w:rPr>
          <w:rFonts w:hint="cs"/>
          <w:b w:val="0"/>
          <w:bCs w:val="0"/>
          <w:rtl/>
        </w:rPr>
        <w:t>" או "</w:t>
      </w:r>
      <w:r w:rsidRPr="00A110DE">
        <w:rPr>
          <w:rFonts w:hint="cs"/>
          <w:rtl/>
        </w:rPr>
        <w:t>גודל דירה נטו</w:t>
      </w:r>
      <w:r w:rsidR="00092A27">
        <w:rPr>
          <w:rFonts w:hint="cs"/>
          <w:b w:val="0"/>
          <w:bCs w:val="0"/>
          <w:rtl/>
        </w:rPr>
        <w:t>":</w:t>
      </w:r>
      <w:r>
        <w:rPr>
          <w:rFonts w:hint="cs"/>
          <w:b w:val="0"/>
          <w:bCs w:val="0"/>
          <w:rtl/>
        </w:rPr>
        <w:t xml:space="preserve"> שטח במ"ר של פנים הדירה בלבד הכולל מרפסות סגורות וללא קירות חוץ, ללא קירות משותפים, ללא הצמדות, ללא מרפסות שמש פתוחות, וללא חלק יחסי ברכוש המשותף. קירות פנים ושטח פנים הממ"ד הינם חלק משטח הדירה נטו.</w:t>
      </w:r>
    </w:p>
    <w:p w14:paraId="2DFCA7AF" w14:textId="77777777" w:rsidR="00FA1877" w:rsidRPr="00F73DEE" w:rsidRDefault="00FA1877" w:rsidP="00FA1877">
      <w:pPr>
        <w:pStyle w:val="ListParagraph"/>
        <w:rPr>
          <w:b/>
          <w:bCs/>
          <w:rtl/>
        </w:rPr>
      </w:pPr>
    </w:p>
    <w:p w14:paraId="50B9AA08" w14:textId="77777777" w:rsidR="00183C4F" w:rsidRDefault="00183C4F" w:rsidP="0054011F">
      <w:pPr>
        <w:numPr>
          <w:ilvl w:val="1"/>
          <w:numId w:val="2"/>
        </w:numPr>
        <w:tabs>
          <w:tab w:val="clear" w:pos="1570"/>
        </w:tabs>
        <w:spacing w:line="276" w:lineRule="auto"/>
        <w:ind w:left="368" w:hanging="352"/>
        <w:rPr>
          <w:b w:val="0"/>
          <w:bCs w:val="0"/>
        </w:rPr>
      </w:pPr>
      <w:r w:rsidRPr="00FE2E30">
        <w:rPr>
          <w:rFonts w:hint="cs"/>
          <w:b w:val="0"/>
          <w:bCs w:val="0"/>
          <w:rtl/>
        </w:rPr>
        <w:t>"</w:t>
      </w:r>
      <w:r w:rsidRPr="00FE2E30">
        <w:rPr>
          <w:rFonts w:hint="cs"/>
          <w:rtl/>
        </w:rPr>
        <w:t>התוכניות</w:t>
      </w:r>
      <w:r w:rsidRPr="00FE2E30">
        <w:rPr>
          <w:rFonts w:hint="cs"/>
          <w:b w:val="0"/>
          <w:bCs w:val="0"/>
          <w:rtl/>
        </w:rPr>
        <w:t>": התוכניות אשר יצורפו כנספח להסכם לאחר קבלת היתר בניה.</w:t>
      </w:r>
    </w:p>
    <w:p w14:paraId="7DBCDD5A" w14:textId="77777777" w:rsidR="00FA1877" w:rsidRDefault="00FA1877" w:rsidP="00FA1877">
      <w:pPr>
        <w:pStyle w:val="ListParagraph"/>
        <w:rPr>
          <w:b/>
          <w:bCs/>
          <w:rtl/>
        </w:rPr>
      </w:pPr>
    </w:p>
    <w:p w14:paraId="5184CDD7" w14:textId="77777777" w:rsidR="00183C4F" w:rsidRDefault="00183C4F" w:rsidP="003B04B7">
      <w:pPr>
        <w:numPr>
          <w:ilvl w:val="1"/>
          <w:numId w:val="2"/>
        </w:numPr>
        <w:tabs>
          <w:tab w:val="clear" w:pos="1570"/>
        </w:tabs>
        <w:spacing w:line="276" w:lineRule="auto"/>
        <w:ind w:left="368" w:hanging="352"/>
        <w:rPr>
          <w:b w:val="0"/>
          <w:bCs w:val="0"/>
        </w:rPr>
      </w:pPr>
      <w:r w:rsidRPr="00FE2E30">
        <w:rPr>
          <w:rFonts w:hint="cs"/>
          <w:b w:val="0"/>
          <w:bCs w:val="0"/>
          <w:rtl/>
        </w:rPr>
        <w:t>"</w:t>
      </w:r>
      <w:r w:rsidRPr="00FE2E30">
        <w:rPr>
          <w:rFonts w:hint="cs"/>
          <w:rtl/>
        </w:rPr>
        <w:t>הסקיצות</w:t>
      </w:r>
      <w:r w:rsidRPr="00FE2E30">
        <w:rPr>
          <w:rFonts w:hint="cs"/>
          <w:b w:val="0"/>
          <w:bCs w:val="0"/>
          <w:rtl/>
        </w:rPr>
        <w:t xml:space="preserve">": תוכניות – קומה טיפוסית וקומת קרקע אשר יצורפו </w:t>
      </w:r>
      <w:r w:rsidRPr="00FA1877">
        <w:rPr>
          <w:rFonts w:hint="cs"/>
          <w:u w:val="single"/>
          <w:rtl/>
        </w:rPr>
        <w:t>כנספח ב</w:t>
      </w:r>
      <w:r w:rsidR="003B04B7" w:rsidRPr="00FA1877">
        <w:rPr>
          <w:rFonts w:hint="cs"/>
          <w:u w:val="single"/>
          <w:rtl/>
        </w:rPr>
        <w:t>/</w:t>
      </w:r>
      <w:r w:rsidRPr="00FA1877">
        <w:rPr>
          <w:rFonts w:hint="cs"/>
          <w:u w:val="single"/>
          <w:rtl/>
        </w:rPr>
        <w:t>3</w:t>
      </w:r>
      <w:r w:rsidRPr="00FE2E30">
        <w:rPr>
          <w:rFonts w:hint="cs"/>
          <w:b w:val="0"/>
          <w:bCs w:val="0"/>
          <w:rtl/>
        </w:rPr>
        <w:t xml:space="preserve"> להסכם.</w:t>
      </w:r>
    </w:p>
    <w:p w14:paraId="6ED98C97" w14:textId="77777777" w:rsidR="00FA1877" w:rsidRDefault="00FA1877" w:rsidP="00FA1877">
      <w:pPr>
        <w:pStyle w:val="ListParagraph"/>
        <w:rPr>
          <w:b/>
          <w:bCs/>
          <w:rtl/>
        </w:rPr>
      </w:pPr>
    </w:p>
    <w:p w14:paraId="2AF374BE" w14:textId="77777777" w:rsidR="00183C4F" w:rsidRDefault="00183C4F" w:rsidP="0054011F">
      <w:pPr>
        <w:numPr>
          <w:ilvl w:val="1"/>
          <w:numId w:val="2"/>
        </w:numPr>
        <w:tabs>
          <w:tab w:val="clear" w:pos="1570"/>
        </w:tabs>
        <w:spacing w:line="276" w:lineRule="auto"/>
        <w:ind w:left="368" w:hanging="352"/>
        <w:rPr>
          <w:b w:val="0"/>
          <w:bCs w:val="0"/>
        </w:rPr>
      </w:pPr>
      <w:r w:rsidRPr="00FE2E30">
        <w:rPr>
          <w:rFonts w:hint="cs"/>
          <w:b w:val="0"/>
          <w:bCs w:val="0"/>
          <w:rtl/>
        </w:rPr>
        <w:t>"</w:t>
      </w:r>
      <w:r w:rsidRPr="00FE2E30">
        <w:rPr>
          <w:rFonts w:hint="cs"/>
          <w:rtl/>
        </w:rPr>
        <w:t>מפרט</w:t>
      </w:r>
      <w:r w:rsidRPr="00FE2E30">
        <w:rPr>
          <w:rFonts w:hint="cs"/>
          <w:b w:val="0"/>
          <w:bCs w:val="0"/>
          <w:rtl/>
        </w:rPr>
        <w:t xml:space="preserve">": המפרט הטכני המצורף להסכם זה </w:t>
      </w:r>
      <w:r w:rsidRPr="00FA1877">
        <w:rPr>
          <w:rFonts w:hint="cs"/>
          <w:u w:val="single"/>
          <w:rtl/>
        </w:rPr>
        <w:t>כנספח ב'</w:t>
      </w:r>
      <w:r w:rsidRPr="00FE2E30">
        <w:rPr>
          <w:rFonts w:hint="cs"/>
          <w:b w:val="0"/>
          <w:bCs w:val="0"/>
          <w:rtl/>
        </w:rPr>
        <w:t xml:space="preserve"> לרבות כל שינוי שייעשה בו מעת לעת על-פי תנאי הסכם זה בכפוף להסכמת הצדדים.</w:t>
      </w:r>
    </w:p>
    <w:p w14:paraId="58D2687A" w14:textId="77777777" w:rsidR="00092A27" w:rsidRDefault="00092A27" w:rsidP="00092A27">
      <w:pPr>
        <w:pStyle w:val="ListParagraph"/>
        <w:rPr>
          <w:b/>
          <w:bCs/>
          <w:rtl/>
        </w:rPr>
      </w:pPr>
    </w:p>
    <w:p w14:paraId="1AFEE6CA" w14:textId="77777777" w:rsidR="00092A27" w:rsidRPr="00FE2E30" w:rsidRDefault="00092A27" w:rsidP="00092A27">
      <w:pPr>
        <w:spacing w:line="276" w:lineRule="auto"/>
        <w:ind w:left="368"/>
        <w:rPr>
          <w:b w:val="0"/>
          <w:bCs w:val="0"/>
          <w:rtl/>
        </w:rPr>
      </w:pPr>
    </w:p>
    <w:p w14:paraId="3FE89E63" w14:textId="77777777" w:rsidR="0056263F" w:rsidRDefault="00367951" w:rsidP="00FA1877">
      <w:pPr>
        <w:numPr>
          <w:ilvl w:val="1"/>
          <w:numId w:val="2"/>
        </w:numPr>
        <w:tabs>
          <w:tab w:val="clear" w:pos="1570"/>
        </w:tabs>
        <w:spacing w:line="276" w:lineRule="auto"/>
        <w:ind w:left="368" w:hanging="352"/>
        <w:rPr>
          <w:b w:val="0"/>
          <w:bCs w:val="0"/>
        </w:rPr>
      </w:pPr>
      <w:r w:rsidRPr="0056263F">
        <w:rPr>
          <w:rFonts w:hint="cs"/>
          <w:b w:val="0"/>
          <w:bCs w:val="0"/>
          <w:rtl/>
        </w:rPr>
        <w:t>"</w:t>
      </w:r>
      <w:r w:rsidRPr="00367951">
        <w:rPr>
          <w:rFonts w:hint="cs"/>
          <w:rtl/>
        </w:rPr>
        <w:t>הפרויקט</w:t>
      </w:r>
      <w:r w:rsidRPr="0056263F">
        <w:rPr>
          <w:rFonts w:hint="cs"/>
          <w:b w:val="0"/>
          <w:bCs w:val="0"/>
          <w:rtl/>
        </w:rPr>
        <w:t xml:space="preserve">", </w:t>
      </w:r>
      <w:r w:rsidR="00183C4F" w:rsidRPr="0056263F">
        <w:rPr>
          <w:rFonts w:hint="cs"/>
          <w:b w:val="0"/>
          <w:bCs w:val="0"/>
          <w:rtl/>
        </w:rPr>
        <w:t>"</w:t>
      </w:r>
      <w:r w:rsidR="00183C4F" w:rsidRPr="00FE2E30">
        <w:rPr>
          <w:rFonts w:hint="cs"/>
          <w:rtl/>
        </w:rPr>
        <w:t>העבודות</w:t>
      </w:r>
      <w:r w:rsidR="00183C4F" w:rsidRPr="0056263F">
        <w:rPr>
          <w:rFonts w:hint="cs"/>
          <w:b w:val="0"/>
          <w:bCs w:val="0"/>
          <w:rtl/>
        </w:rPr>
        <w:t>" או "</w:t>
      </w:r>
      <w:r w:rsidR="00183C4F" w:rsidRPr="00FE2E30">
        <w:rPr>
          <w:rFonts w:hint="cs"/>
          <w:rtl/>
        </w:rPr>
        <w:t>עבודות הבניה</w:t>
      </w:r>
      <w:r w:rsidR="00183C4F" w:rsidRPr="0056263F">
        <w:rPr>
          <w:rFonts w:hint="cs"/>
          <w:b w:val="0"/>
          <w:bCs w:val="0"/>
          <w:rtl/>
        </w:rPr>
        <w:t xml:space="preserve">": </w:t>
      </w:r>
      <w:r w:rsidRPr="0056263F">
        <w:rPr>
          <w:rFonts w:hint="cs"/>
          <w:b w:val="0"/>
          <w:bCs w:val="0"/>
          <w:rtl/>
        </w:rPr>
        <w:t xml:space="preserve">תכנון וביצוע </w:t>
      </w:r>
      <w:proofErr w:type="spellStart"/>
      <w:r w:rsidRPr="0056263F">
        <w:rPr>
          <w:rFonts w:hint="cs"/>
          <w:b w:val="0"/>
          <w:bCs w:val="0"/>
          <w:rtl/>
        </w:rPr>
        <w:t>הריבת</w:t>
      </w:r>
      <w:proofErr w:type="spellEnd"/>
      <w:r w:rsidRPr="0056263F">
        <w:rPr>
          <w:rFonts w:hint="cs"/>
          <w:b w:val="0"/>
          <w:bCs w:val="0"/>
          <w:rtl/>
        </w:rPr>
        <w:t xml:space="preserve"> המבנה הקיים ובניית הבניין החדש בהתאם להוראות הסכם זה, לרבות כל עבודות התכנון, הפיתוח, והבניה, הישירים והעקיפים, הקשורים והכרוכים בהקמתו והשלמתו של הבניין החדש וכל היחידות שבו, כולל חיבור לכל התשתיות (לרבות: מים, חשמל, ביוב, גז וקבלת טופס 4 </w:t>
      </w:r>
      <w:r w:rsidR="00FA1877">
        <w:rPr>
          <w:rFonts w:hint="cs"/>
          <w:b w:val="0"/>
          <w:bCs w:val="0"/>
          <w:rtl/>
        </w:rPr>
        <w:t>ואישור אכלוס</w:t>
      </w:r>
      <w:r w:rsidRPr="0056263F">
        <w:rPr>
          <w:rFonts w:hint="cs"/>
          <w:b w:val="0"/>
          <w:bCs w:val="0"/>
          <w:rtl/>
        </w:rPr>
        <w:t>) בהתאם לתוכניות ולהיתר הבניה שית</w:t>
      </w:r>
      <w:r w:rsidR="00FA1877">
        <w:rPr>
          <w:rFonts w:hint="cs"/>
          <w:b w:val="0"/>
          <w:bCs w:val="0"/>
          <w:rtl/>
        </w:rPr>
        <w:t>קבל והכל בכפוף להוראות הסכם זה.</w:t>
      </w:r>
    </w:p>
    <w:p w14:paraId="5A110EFC" w14:textId="77777777" w:rsidR="00FA1877" w:rsidRDefault="00FA1877" w:rsidP="00FA1877">
      <w:pPr>
        <w:spacing w:line="276" w:lineRule="auto"/>
        <w:ind w:left="368"/>
        <w:rPr>
          <w:b w:val="0"/>
          <w:bCs w:val="0"/>
        </w:rPr>
      </w:pPr>
    </w:p>
    <w:p w14:paraId="5B78BD46" w14:textId="77777777" w:rsidR="00183C4F" w:rsidRDefault="00183C4F" w:rsidP="00092A27">
      <w:pPr>
        <w:numPr>
          <w:ilvl w:val="1"/>
          <w:numId w:val="2"/>
        </w:numPr>
        <w:tabs>
          <w:tab w:val="clear" w:pos="1570"/>
        </w:tabs>
        <w:spacing w:line="276" w:lineRule="auto"/>
        <w:ind w:left="368" w:hanging="352"/>
        <w:rPr>
          <w:b w:val="0"/>
          <w:bCs w:val="0"/>
        </w:rPr>
      </w:pPr>
      <w:r w:rsidRPr="0056263F">
        <w:rPr>
          <w:rFonts w:hint="cs"/>
          <w:b w:val="0"/>
          <w:bCs w:val="0"/>
          <w:rtl/>
        </w:rPr>
        <w:t>"</w:t>
      </w:r>
      <w:r w:rsidRPr="00FE2E30">
        <w:rPr>
          <w:rFonts w:hint="cs"/>
          <w:rtl/>
        </w:rPr>
        <w:t>סיום העבודות</w:t>
      </w:r>
      <w:r w:rsidRPr="0056263F">
        <w:rPr>
          <w:rFonts w:hint="cs"/>
          <w:b w:val="0"/>
          <w:bCs w:val="0"/>
          <w:rtl/>
        </w:rPr>
        <w:t>"</w:t>
      </w:r>
      <w:r w:rsidR="00092A27">
        <w:rPr>
          <w:rFonts w:hint="cs"/>
          <w:b w:val="0"/>
          <w:bCs w:val="0"/>
          <w:rtl/>
        </w:rPr>
        <w:t>:</w:t>
      </w:r>
      <w:r w:rsidRPr="0056263F">
        <w:rPr>
          <w:rFonts w:hint="cs"/>
          <w:b w:val="0"/>
          <w:bCs w:val="0"/>
          <w:rtl/>
        </w:rPr>
        <w:t xml:space="preserve"> סיום כל ה</w:t>
      </w:r>
      <w:r w:rsidR="004D774C" w:rsidRPr="0056263F">
        <w:rPr>
          <w:rFonts w:hint="cs"/>
          <w:b w:val="0"/>
          <w:bCs w:val="0"/>
          <w:rtl/>
        </w:rPr>
        <w:t xml:space="preserve">עבודות </w:t>
      </w:r>
      <w:r w:rsidR="0056263F">
        <w:rPr>
          <w:rFonts w:hint="cs"/>
          <w:b w:val="0"/>
          <w:bCs w:val="0"/>
          <w:rtl/>
        </w:rPr>
        <w:t xml:space="preserve">כהגדרתן </w:t>
      </w:r>
      <w:r w:rsidR="004D774C" w:rsidRPr="0056263F">
        <w:rPr>
          <w:rFonts w:hint="cs"/>
          <w:b w:val="0"/>
          <w:bCs w:val="0"/>
          <w:rtl/>
        </w:rPr>
        <w:t>לעיל</w:t>
      </w:r>
      <w:r w:rsidR="002833DE" w:rsidRPr="0056263F">
        <w:rPr>
          <w:rFonts w:hint="cs"/>
          <w:b w:val="0"/>
          <w:bCs w:val="0"/>
          <w:rtl/>
        </w:rPr>
        <w:t xml:space="preserve">, </w:t>
      </w:r>
      <w:proofErr w:type="spellStart"/>
      <w:r w:rsidR="0056263F">
        <w:rPr>
          <w:rFonts w:hint="cs"/>
          <w:b w:val="0"/>
          <w:bCs w:val="0"/>
          <w:rtl/>
        </w:rPr>
        <w:t>לרובת</w:t>
      </w:r>
      <w:proofErr w:type="spellEnd"/>
      <w:r w:rsidR="0056263F">
        <w:rPr>
          <w:rFonts w:hint="cs"/>
          <w:b w:val="0"/>
          <w:bCs w:val="0"/>
          <w:rtl/>
        </w:rPr>
        <w:t xml:space="preserve"> </w:t>
      </w:r>
      <w:r w:rsidR="002833DE" w:rsidRPr="0056263F">
        <w:rPr>
          <w:rFonts w:hint="cs"/>
          <w:b w:val="0"/>
          <w:bCs w:val="0"/>
          <w:rtl/>
        </w:rPr>
        <w:t>קבלת טופס 4 ותעוד</w:t>
      </w:r>
      <w:r w:rsidR="0056263F">
        <w:rPr>
          <w:rFonts w:hint="cs"/>
          <w:b w:val="0"/>
          <w:bCs w:val="0"/>
          <w:rtl/>
        </w:rPr>
        <w:t>ו</w:t>
      </w:r>
      <w:r w:rsidR="002833DE" w:rsidRPr="0056263F">
        <w:rPr>
          <w:rFonts w:hint="cs"/>
          <w:b w:val="0"/>
          <w:bCs w:val="0"/>
          <w:rtl/>
        </w:rPr>
        <w:t>ת גמר</w:t>
      </w:r>
      <w:r w:rsidR="00CB58CD" w:rsidRPr="0056263F">
        <w:rPr>
          <w:rFonts w:hint="cs"/>
          <w:b w:val="0"/>
          <w:bCs w:val="0"/>
          <w:rtl/>
        </w:rPr>
        <w:t xml:space="preserve"> </w:t>
      </w:r>
      <w:r w:rsidR="0056263F">
        <w:rPr>
          <w:rFonts w:hint="cs"/>
          <w:b w:val="0"/>
          <w:bCs w:val="0"/>
          <w:rtl/>
        </w:rPr>
        <w:t>ו</w:t>
      </w:r>
      <w:r w:rsidR="00FA1877">
        <w:rPr>
          <w:rFonts w:hint="cs"/>
          <w:b w:val="0"/>
          <w:bCs w:val="0"/>
          <w:rtl/>
        </w:rPr>
        <w:t xml:space="preserve">אישור </w:t>
      </w:r>
      <w:r w:rsidR="0056263F">
        <w:rPr>
          <w:rFonts w:hint="cs"/>
          <w:b w:val="0"/>
          <w:bCs w:val="0"/>
          <w:rtl/>
        </w:rPr>
        <w:t xml:space="preserve">אכלוס </w:t>
      </w:r>
      <w:r w:rsidR="00CB58CD" w:rsidRPr="0056263F">
        <w:rPr>
          <w:rFonts w:hint="cs"/>
          <w:b w:val="0"/>
          <w:bCs w:val="0"/>
          <w:rtl/>
        </w:rPr>
        <w:t>לכלל הפרויקט (לרבות העבודות, ופיתוח סביבתי)</w:t>
      </w:r>
      <w:r w:rsidR="002833DE" w:rsidRPr="0056263F">
        <w:rPr>
          <w:rFonts w:hint="cs"/>
          <w:b w:val="0"/>
          <w:bCs w:val="0"/>
          <w:rtl/>
        </w:rPr>
        <w:t>, המעלי</w:t>
      </w:r>
      <w:r w:rsidR="00211C83" w:rsidRPr="0056263F">
        <w:rPr>
          <w:rFonts w:hint="cs"/>
          <w:b w:val="0"/>
          <w:bCs w:val="0"/>
          <w:rtl/>
        </w:rPr>
        <w:t>ו</w:t>
      </w:r>
      <w:r w:rsidR="002833DE" w:rsidRPr="0056263F">
        <w:rPr>
          <w:rFonts w:hint="cs"/>
          <w:b w:val="0"/>
          <w:bCs w:val="0"/>
          <w:rtl/>
        </w:rPr>
        <w:t>ת עובד</w:t>
      </w:r>
      <w:r w:rsidR="00211C83" w:rsidRPr="0056263F">
        <w:rPr>
          <w:rFonts w:hint="cs"/>
          <w:b w:val="0"/>
          <w:bCs w:val="0"/>
          <w:rtl/>
        </w:rPr>
        <w:t>ו</w:t>
      </w:r>
      <w:r w:rsidR="0056263F">
        <w:rPr>
          <w:rFonts w:hint="cs"/>
          <w:b w:val="0"/>
          <w:bCs w:val="0"/>
          <w:rtl/>
        </w:rPr>
        <w:t>ת ורישום הזכויות של כל הפרויקט בפנקס הבתים המשותפים הושלם</w:t>
      </w:r>
      <w:r w:rsidR="00265108">
        <w:rPr>
          <w:rFonts w:hint="cs"/>
          <w:b w:val="0"/>
          <w:bCs w:val="0"/>
          <w:rtl/>
        </w:rPr>
        <w:t xml:space="preserve"> (ואין על יחידות הבעלים כל זכות ו/או הגבלה שקשורה ביזם)</w:t>
      </w:r>
      <w:r w:rsidR="001A1EE9">
        <w:rPr>
          <w:rFonts w:hint="cs"/>
          <w:b w:val="0"/>
          <w:bCs w:val="0"/>
          <w:rtl/>
        </w:rPr>
        <w:t>,</w:t>
      </w:r>
      <w:r w:rsidR="00846B76">
        <w:rPr>
          <w:rFonts w:hint="cs"/>
          <w:b w:val="0"/>
          <w:bCs w:val="0"/>
          <w:rtl/>
        </w:rPr>
        <w:t xml:space="preserve"> והמשכנתה </w:t>
      </w:r>
      <w:r w:rsidR="001A1EE9">
        <w:rPr>
          <w:rFonts w:hint="cs"/>
          <w:b w:val="0"/>
          <w:bCs w:val="0"/>
          <w:rtl/>
        </w:rPr>
        <w:t xml:space="preserve">שנרשמה לטובת </w:t>
      </w:r>
      <w:r w:rsidR="00846B76">
        <w:rPr>
          <w:rFonts w:hint="cs"/>
          <w:b w:val="0"/>
          <w:bCs w:val="0"/>
          <w:rtl/>
        </w:rPr>
        <w:t>הבנק המלווה של היזם נמחקה</w:t>
      </w:r>
      <w:r w:rsidRPr="0056263F">
        <w:rPr>
          <w:rFonts w:hint="cs"/>
          <w:b w:val="0"/>
          <w:bCs w:val="0"/>
          <w:rtl/>
        </w:rPr>
        <w:t>.</w:t>
      </w:r>
    </w:p>
    <w:p w14:paraId="42021D91" w14:textId="77777777" w:rsidR="00FA1877" w:rsidRDefault="00FA1877" w:rsidP="00FA1877">
      <w:pPr>
        <w:pStyle w:val="ListParagraph"/>
        <w:rPr>
          <w:b/>
          <w:bCs/>
          <w:rtl/>
        </w:rPr>
      </w:pPr>
    </w:p>
    <w:p w14:paraId="6635162B" w14:textId="77777777" w:rsidR="00F02869" w:rsidRDefault="00F02869" w:rsidP="004F4067">
      <w:pPr>
        <w:numPr>
          <w:ilvl w:val="1"/>
          <w:numId w:val="2"/>
        </w:numPr>
        <w:tabs>
          <w:tab w:val="clear" w:pos="1570"/>
        </w:tabs>
        <w:spacing w:line="276" w:lineRule="auto"/>
        <w:ind w:left="368" w:hanging="352"/>
        <w:rPr>
          <w:b w:val="0"/>
          <w:bCs w:val="0"/>
        </w:rPr>
      </w:pPr>
      <w:r>
        <w:rPr>
          <w:rFonts w:hint="cs"/>
          <w:b w:val="0"/>
          <w:bCs w:val="0"/>
          <w:rtl/>
        </w:rPr>
        <w:t>"</w:t>
      </w:r>
      <w:r w:rsidRPr="00F02869">
        <w:rPr>
          <w:rFonts w:hint="cs"/>
          <w:rtl/>
        </w:rPr>
        <w:t>רישום</w:t>
      </w:r>
      <w:r>
        <w:rPr>
          <w:rFonts w:hint="cs"/>
          <w:b w:val="0"/>
          <w:bCs w:val="0"/>
          <w:rtl/>
        </w:rPr>
        <w:t>": רישום כל הפרויקט ובכלל זה יחידות הבעלים (ללא הגבלות וללא זכויות היזם ו/או הבנק המלווה ו/או צד שלישי שקשור ביזם) לרבות צמידיותיהן, ויחידות היזם, כיחידות נפרדות בפנקס הבתים המשותפים בלשכת רישום המקרקעין</w:t>
      </w:r>
      <w:r w:rsidR="004F4067">
        <w:rPr>
          <w:rFonts w:hint="cs"/>
          <w:b w:val="0"/>
          <w:bCs w:val="0"/>
          <w:rtl/>
        </w:rPr>
        <w:t>, וביצוע כל הפעולות ותשלום כל התשלומים הישירים והעקיפים לצורך כך.</w:t>
      </w:r>
    </w:p>
    <w:p w14:paraId="1DA06F4D" w14:textId="77777777" w:rsidR="00FA1877" w:rsidRDefault="00FA1877" w:rsidP="00FA1877">
      <w:pPr>
        <w:pStyle w:val="ListParagraph"/>
        <w:rPr>
          <w:b/>
          <w:bCs/>
          <w:rtl/>
        </w:rPr>
      </w:pPr>
    </w:p>
    <w:p w14:paraId="2EDAA43B" w14:textId="77777777" w:rsidR="001A1EE9" w:rsidRDefault="001A1EE9" w:rsidP="00092A27">
      <w:pPr>
        <w:numPr>
          <w:ilvl w:val="1"/>
          <w:numId w:val="2"/>
        </w:numPr>
        <w:tabs>
          <w:tab w:val="clear" w:pos="1570"/>
        </w:tabs>
        <w:spacing w:line="276" w:lineRule="auto"/>
        <w:ind w:left="368" w:hanging="352"/>
        <w:rPr>
          <w:b w:val="0"/>
          <w:bCs w:val="0"/>
        </w:rPr>
      </w:pPr>
      <w:r>
        <w:rPr>
          <w:rFonts w:hint="cs"/>
          <w:b w:val="0"/>
          <w:bCs w:val="0"/>
          <w:rtl/>
        </w:rPr>
        <w:t>"</w:t>
      </w:r>
      <w:r w:rsidRPr="0056263F">
        <w:rPr>
          <w:rFonts w:hint="cs"/>
          <w:rtl/>
        </w:rPr>
        <w:t>השלמת הפרויקט</w:t>
      </w:r>
      <w:r w:rsidR="00092A27">
        <w:rPr>
          <w:rFonts w:hint="cs"/>
          <w:b w:val="0"/>
          <w:bCs w:val="0"/>
          <w:rtl/>
        </w:rPr>
        <w:t>":</w:t>
      </w:r>
      <w:r>
        <w:rPr>
          <w:rFonts w:hint="cs"/>
          <w:b w:val="0"/>
          <w:bCs w:val="0"/>
          <w:rtl/>
        </w:rPr>
        <w:t xml:space="preserve"> סיום </w:t>
      </w:r>
      <w:r w:rsidR="00F02869">
        <w:rPr>
          <w:rFonts w:hint="cs"/>
          <w:b w:val="0"/>
          <w:bCs w:val="0"/>
          <w:rtl/>
        </w:rPr>
        <w:t>כל "</w:t>
      </w:r>
      <w:r>
        <w:rPr>
          <w:rFonts w:hint="cs"/>
          <w:b w:val="0"/>
          <w:bCs w:val="0"/>
          <w:rtl/>
        </w:rPr>
        <w:t>העבודות</w:t>
      </w:r>
      <w:r w:rsidR="00FA1877">
        <w:rPr>
          <w:rFonts w:hint="cs"/>
          <w:b w:val="0"/>
          <w:bCs w:val="0"/>
          <w:rtl/>
        </w:rPr>
        <w:t>" והשלמת ה"רישום".</w:t>
      </w:r>
    </w:p>
    <w:p w14:paraId="14DB3B4F" w14:textId="77777777" w:rsidR="00FA1877" w:rsidRDefault="00FA1877" w:rsidP="00FA1877">
      <w:pPr>
        <w:pStyle w:val="ListParagraph"/>
        <w:rPr>
          <w:b/>
          <w:bCs/>
          <w:rtl/>
        </w:rPr>
      </w:pPr>
    </w:p>
    <w:p w14:paraId="397F114D" w14:textId="77777777" w:rsidR="00183C4F" w:rsidRDefault="00183C4F" w:rsidP="0054011F">
      <w:pPr>
        <w:numPr>
          <w:ilvl w:val="1"/>
          <w:numId w:val="2"/>
        </w:numPr>
        <w:tabs>
          <w:tab w:val="clear" w:pos="1570"/>
        </w:tabs>
        <w:spacing w:line="276" w:lineRule="auto"/>
        <w:ind w:left="368" w:hanging="352"/>
        <w:rPr>
          <w:b w:val="0"/>
          <w:bCs w:val="0"/>
        </w:rPr>
      </w:pPr>
      <w:r w:rsidRPr="00FE2E30">
        <w:rPr>
          <w:rFonts w:hint="cs"/>
          <w:rtl/>
        </w:rPr>
        <w:t>בנק מלווה</w:t>
      </w:r>
      <w:r w:rsidRPr="00FE2E30">
        <w:rPr>
          <w:rFonts w:hint="cs"/>
          <w:b w:val="0"/>
          <w:bCs w:val="0"/>
          <w:rtl/>
        </w:rPr>
        <w:t xml:space="preserve">: </w:t>
      </w:r>
      <w:r w:rsidR="003B6DE7" w:rsidRPr="00FE2E30">
        <w:rPr>
          <w:b w:val="0"/>
          <w:bCs w:val="0"/>
          <w:rtl/>
        </w:rPr>
        <w:t xml:space="preserve">בנק מסחרי </w:t>
      </w:r>
      <w:r w:rsidR="0056263F">
        <w:rPr>
          <w:rFonts w:hint="cs"/>
          <w:b w:val="0"/>
          <w:bCs w:val="0"/>
          <w:rtl/>
        </w:rPr>
        <w:t xml:space="preserve">בישראל שנבחר </w:t>
      </w:r>
      <w:r w:rsidR="003B6DE7" w:rsidRPr="00FE2E30">
        <w:rPr>
          <w:b w:val="0"/>
          <w:bCs w:val="0"/>
          <w:rtl/>
        </w:rPr>
        <w:t>ע"י החברה למתן ליווי בנקאי בהתאם להוראות הסכם זה</w:t>
      </w:r>
      <w:r w:rsidRPr="00FE2E30">
        <w:rPr>
          <w:rFonts w:hint="cs"/>
          <w:b w:val="0"/>
          <w:bCs w:val="0"/>
          <w:rtl/>
        </w:rPr>
        <w:t>.</w:t>
      </w:r>
    </w:p>
    <w:p w14:paraId="5AC79B60" w14:textId="77777777" w:rsidR="00FA1877" w:rsidRDefault="00FA1877" w:rsidP="00FA1877">
      <w:pPr>
        <w:pStyle w:val="ListParagraph"/>
        <w:rPr>
          <w:b/>
          <w:bCs/>
          <w:rtl/>
        </w:rPr>
      </w:pPr>
    </w:p>
    <w:p w14:paraId="36A09B00" w14:textId="77777777" w:rsidR="00183C4F" w:rsidRDefault="00183C4F" w:rsidP="0054011F">
      <w:pPr>
        <w:numPr>
          <w:ilvl w:val="1"/>
          <w:numId w:val="2"/>
        </w:numPr>
        <w:tabs>
          <w:tab w:val="clear" w:pos="1570"/>
        </w:tabs>
        <w:spacing w:line="276" w:lineRule="auto"/>
        <w:ind w:left="368" w:hanging="352"/>
        <w:rPr>
          <w:b w:val="0"/>
          <w:bCs w:val="0"/>
        </w:rPr>
      </w:pPr>
      <w:r w:rsidRPr="00FE2E30">
        <w:rPr>
          <w:rFonts w:hint="cs"/>
          <w:b w:val="0"/>
          <w:bCs w:val="0"/>
          <w:rtl/>
        </w:rPr>
        <w:t>"</w:t>
      </w:r>
      <w:r w:rsidRPr="00FE2E30">
        <w:rPr>
          <w:rFonts w:hint="cs"/>
          <w:rtl/>
        </w:rPr>
        <w:t>תמ"א 38</w:t>
      </w:r>
      <w:r w:rsidRPr="00FE2E30">
        <w:rPr>
          <w:rFonts w:hint="cs"/>
          <w:b w:val="0"/>
          <w:bCs w:val="0"/>
          <w:rtl/>
        </w:rPr>
        <w:t>": תוכנית מתאר ארצית לחיזוק מבנים מפני רעידות אדמה כמפורסם ברשומות.</w:t>
      </w:r>
    </w:p>
    <w:p w14:paraId="4A6722C5" w14:textId="77777777" w:rsidR="00FA1877" w:rsidRDefault="00FA1877" w:rsidP="00FA1877">
      <w:pPr>
        <w:pStyle w:val="ListParagraph"/>
        <w:rPr>
          <w:b/>
          <w:bCs/>
          <w:rtl/>
        </w:rPr>
      </w:pPr>
    </w:p>
    <w:p w14:paraId="71ADBC40" w14:textId="77777777" w:rsidR="00183C4F" w:rsidRDefault="00183C4F" w:rsidP="00092A27">
      <w:pPr>
        <w:numPr>
          <w:ilvl w:val="1"/>
          <w:numId w:val="2"/>
        </w:numPr>
        <w:tabs>
          <w:tab w:val="clear" w:pos="1570"/>
        </w:tabs>
        <w:spacing w:line="276" w:lineRule="auto"/>
        <w:ind w:left="368" w:hanging="352"/>
        <w:rPr>
          <w:b w:val="0"/>
          <w:bCs w:val="0"/>
        </w:rPr>
      </w:pPr>
      <w:r w:rsidRPr="00FE2E30">
        <w:rPr>
          <w:rFonts w:hint="cs"/>
          <w:b w:val="0"/>
          <w:bCs w:val="0"/>
          <w:rtl/>
        </w:rPr>
        <w:t>"</w:t>
      </w:r>
      <w:r w:rsidRPr="00FE2E30">
        <w:rPr>
          <w:rFonts w:hint="cs"/>
          <w:rtl/>
        </w:rPr>
        <w:t>מועד תחילת העבודות</w:t>
      </w:r>
      <w:r w:rsidRPr="00FE2E30">
        <w:rPr>
          <w:rFonts w:hint="cs"/>
          <w:b w:val="0"/>
          <w:bCs w:val="0"/>
          <w:rtl/>
        </w:rPr>
        <w:t>"</w:t>
      </w:r>
      <w:r w:rsidR="00092A27">
        <w:rPr>
          <w:rFonts w:hint="cs"/>
          <w:b w:val="0"/>
          <w:bCs w:val="0"/>
          <w:rtl/>
        </w:rPr>
        <w:t>:</w:t>
      </w:r>
      <w:r w:rsidRPr="00FE2E30">
        <w:rPr>
          <w:rFonts w:hint="cs"/>
          <w:b w:val="0"/>
          <w:bCs w:val="0"/>
          <w:rtl/>
        </w:rPr>
        <w:t xml:space="preserve"> המועד בו יקבל היזם את החזקה לצורך ביצוע הסכם זה, לאחר התקיימות התנאי המתלה. </w:t>
      </w:r>
    </w:p>
    <w:p w14:paraId="311BD78A" w14:textId="77777777" w:rsidR="00FA1877" w:rsidRDefault="00FA1877" w:rsidP="00FA1877">
      <w:pPr>
        <w:pStyle w:val="ListParagraph"/>
        <w:rPr>
          <w:b/>
          <w:bCs/>
          <w:rtl/>
        </w:rPr>
      </w:pPr>
    </w:p>
    <w:p w14:paraId="14289F61" w14:textId="77777777" w:rsidR="00183C4F" w:rsidRDefault="00183C4F" w:rsidP="00092A27">
      <w:pPr>
        <w:numPr>
          <w:ilvl w:val="1"/>
          <w:numId w:val="2"/>
        </w:numPr>
        <w:tabs>
          <w:tab w:val="clear" w:pos="1570"/>
        </w:tabs>
        <w:spacing w:line="276" w:lineRule="auto"/>
        <w:ind w:left="368" w:hanging="352"/>
        <w:rPr>
          <w:b w:val="0"/>
          <w:bCs w:val="0"/>
        </w:rPr>
      </w:pPr>
      <w:r w:rsidRPr="00FE2E30">
        <w:rPr>
          <w:rFonts w:hint="cs"/>
          <w:b w:val="0"/>
          <w:bCs w:val="0"/>
          <w:rtl/>
        </w:rPr>
        <w:t>"</w:t>
      </w:r>
      <w:r w:rsidRPr="00FE2E30">
        <w:rPr>
          <w:rFonts w:hint="cs"/>
          <w:rtl/>
        </w:rPr>
        <w:t>סוקר ביטוח</w:t>
      </w:r>
      <w:r w:rsidR="00092A27">
        <w:rPr>
          <w:rFonts w:hint="cs"/>
          <w:b w:val="0"/>
          <w:bCs w:val="0"/>
          <w:rtl/>
        </w:rPr>
        <w:t xml:space="preserve">": </w:t>
      </w:r>
      <w:r w:rsidRPr="00FE2E30">
        <w:rPr>
          <w:rFonts w:hint="cs"/>
          <w:b w:val="0"/>
          <w:bCs w:val="0"/>
          <w:rtl/>
        </w:rPr>
        <w:t xml:space="preserve">נציג חברת הביטוח </w:t>
      </w:r>
      <w:r w:rsidR="003B04B7">
        <w:rPr>
          <w:rFonts w:hint="cs"/>
          <w:b w:val="0"/>
          <w:bCs w:val="0"/>
          <w:rtl/>
        </w:rPr>
        <w:t xml:space="preserve">מטעם הדיירים או מטעם הבנק המלווה </w:t>
      </w:r>
      <w:r w:rsidRPr="00FE2E30">
        <w:rPr>
          <w:rFonts w:hint="cs"/>
          <w:b w:val="0"/>
          <w:bCs w:val="0"/>
          <w:rtl/>
        </w:rPr>
        <w:t>שיקבע את היקף הביטוח.</w:t>
      </w:r>
    </w:p>
    <w:p w14:paraId="75770255" w14:textId="77777777" w:rsidR="00FA1877" w:rsidRDefault="00FA1877" w:rsidP="00FA1877">
      <w:pPr>
        <w:pStyle w:val="ListParagraph"/>
        <w:rPr>
          <w:b/>
          <w:bCs/>
          <w:rtl/>
        </w:rPr>
      </w:pPr>
    </w:p>
    <w:p w14:paraId="71A17CA0" w14:textId="77777777" w:rsidR="00A5481E" w:rsidRDefault="00A5481E" w:rsidP="00092A27">
      <w:pPr>
        <w:numPr>
          <w:ilvl w:val="1"/>
          <w:numId w:val="2"/>
        </w:numPr>
        <w:tabs>
          <w:tab w:val="clear" w:pos="1570"/>
        </w:tabs>
        <w:spacing w:line="276" w:lineRule="auto"/>
        <w:ind w:left="368" w:hanging="352"/>
        <w:rPr>
          <w:b w:val="0"/>
          <w:bCs w:val="0"/>
        </w:rPr>
      </w:pPr>
      <w:r>
        <w:rPr>
          <w:rFonts w:hint="cs"/>
          <w:b w:val="0"/>
          <w:bCs w:val="0"/>
          <w:rtl/>
        </w:rPr>
        <w:t>"</w:t>
      </w:r>
      <w:r w:rsidRPr="00A5481E">
        <w:rPr>
          <w:rFonts w:hint="cs"/>
          <w:rtl/>
        </w:rPr>
        <w:t>היתר בניה בתנאים</w:t>
      </w:r>
      <w:r>
        <w:rPr>
          <w:rFonts w:hint="cs"/>
          <w:b w:val="0"/>
          <w:bCs w:val="0"/>
          <w:rtl/>
        </w:rPr>
        <w:t>" או "</w:t>
      </w:r>
      <w:r w:rsidRPr="00A5481E">
        <w:rPr>
          <w:rFonts w:hint="cs"/>
          <w:rtl/>
        </w:rPr>
        <w:t>החלטת וועדה</w:t>
      </w:r>
      <w:r w:rsidR="00092A27">
        <w:rPr>
          <w:rFonts w:hint="cs"/>
          <w:b w:val="0"/>
          <w:bCs w:val="0"/>
          <w:rtl/>
        </w:rPr>
        <w:t>":</w:t>
      </w:r>
      <w:r>
        <w:rPr>
          <w:rFonts w:hint="cs"/>
          <w:b w:val="0"/>
          <w:bCs w:val="0"/>
          <w:rtl/>
        </w:rPr>
        <w:t xml:space="preserve"> החלטת וועדה לתכנון ובניה או החלטת רשות הרישוי לקבלת את הבקשה להיתר בניה בכפוף להתקיימות תנאים ו/או לשינויים.</w:t>
      </w:r>
    </w:p>
    <w:p w14:paraId="5B36E8CE" w14:textId="77777777" w:rsidR="004367F6" w:rsidRDefault="004367F6" w:rsidP="004367F6">
      <w:pPr>
        <w:pStyle w:val="ListParagraph"/>
        <w:rPr>
          <w:b/>
          <w:bCs/>
          <w:rtl/>
        </w:rPr>
      </w:pPr>
    </w:p>
    <w:p w14:paraId="648E0937" w14:textId="77777777" w:rsidR="004367F6" w:rsidRDefault="004367F6" w:rsidP="0054011F">
      <w:pPr>
        <w:numPr>
          <w:ilvl w:val="1"/>
          <w:numId w:val="2"/>
        </w:numPr>
        <w:tabs>
          <w:tab w:val="clear" w:pos="1570"/>
        </w:tabs>
        <w:spacing w:line="276" w:lineRule="auto"/>
        <w:ind w:left="368" w:hanging="352"/>
        <w:rPr>
          <w:b w:val="0"/>
          <w:bCs w:val="0"/>
        </w:rPr>
      </w:pPr>
      <w:r>
        <w:rPr>
          <w:rFonts w:hint="cs"/>
          <w:b w:val="0"/>
          <w:bCs w:val="0"/>
          <w:rtl/>
        </w:rPr>
        <w:t>"</w:t>
      </w:r>
      <w:r w:rsidRPr="004367F6">
        <w:rPr>
          <w:rFonts w:hint="cs"/>
          <w:rtl/>
        </w:rPr>
        <w:t>יום עסקים</w:t>
      </w:r>
      <w:r>
        <w:rPr>
          <w:rFonts w:hint="cs"/>
          <w:b w:val="0"/>
          <w:bCs w:val="0"/>
          <w:rtl/>
        </w:rPr>
        <w:t>"</w:t>
      </w:r>
      <w:r w:rsidR="00092A27">
        <w:rPr>
          <w:rFonts w:hint="cs"/>
          <w:b w:val="0"/>
          <w:bCs w:val="0"/>
          <w:rtl/>
        </w:rPr>
        <w:t>:</w:t>
      </w:r>
      <w:r>
        <w:rPr>
          <w:rFonts w:hint="cs"/>
          <w:b w:val="0"/>
          <w:bCs w:val="0"/>
          <w:rtl/>
        </w:rPr>
        <w:t xml:space="preserve"> יום ראשון עד חמישי, ובלבד שהוא לא חג ו/או ערב חג ו/או מועד ו/או ערב מועד.</w:t>
      </w:r>
    </w:p>
    <w:p w14:paraId="38046FC7" w14:textId="77777777" w:rsidR="001D6D04" w:rsidRDefault="001D6D04" w:rsidP="001D6D04">
      <w:pPr>
        <w:pStyle w:val="ListParagraph"/>
        <w:rPr>
          <w:b/>
          <w:bCs/>
          <w:rtl/>
        </w:rPr>
      </w:pPr>
    </w:p>
    <w:p w14:paraId="1D40F53E" w14:textId="77777777" w:rsidR="001D6D04" w:rsidRPr="00BE5AC1" w:rsidRDefault="001D6D04" w:rsidP="001D6D04">
      <w:pPr>
        <w:numPr>
          <w:ilvl w:val="1"/>
          <w:numId w:val="2"/>
        </w:numPr>
        <w:tabs>
          <w:tab w:val="clear" w:pos="1570"/>
        </w:tabs>
        <w:spacing w:line="276" w:lineRule="auto"/>
        <w:ind w:left="368" w:hanging="352"/>
        <w:rPr>
          <w:b w:val="0"/>
          <w:bCs w:val="0"/>
        </w:rPr>
      </w:pPr>
      <w:r>
        <w:rPr>
          <w:rFonts w:hint="cs"/>
          <w:b w:val="0"/>
          <w:bCs w:val="0"/>
          <w:rtl/>
        </w:rPr>
        <w:t>"</w:t>
      </w:r>
      <w:r w:rsidRPr="00BE5AC1">
        <w:rPr>
          <w:rFonts w:hint="cs"/>
          <w:rtl/>
        </w:rPr>
        <w:t>שינויים מהותיים</w:t>
      </w:r>
      <w:r>
        <w:rPr>
          <w:rFonts w:hint="cs"/>
          <w:b w:val="0"/>
          <w:bCs w:val="0"/>
          <w:rtl/>
        </w:rPr>
        <w:t xml:space="preserve">": </w:t>
      </w:r>
      <w:r w:rsidRPr="00BE5AC1">
        <w:rPr>
          <w:rFonts w:ascii="David" w:hAnsi="David"/>
          <w:b w:val="0"/>
          <w:bCs w:val="0"/>
          <w:rtl/>
        </w:rPr>
        <w:t xml:space="preserve">שינוי בתוכניות היתר הבניה שמקפלות בתוכן הפחתה של </w:t>
      </w:r>
      <w:r>
        <w:rPr>
          <w:rFonts w:ascii="David" w:hAnsi="David" w:hint="cs"/>
          <w:b w:val="0"/>
          <w:bCs w:val="0"/>
          <w:rtl/>
        </w:rPr>
        <w:t xml:space="preserve">יותר מ-2% משטח של דירת תמורה; </w:t>
      </w:r>
      <w:r>
        <w:rPr>
          <w:rFonts w:ascii="David" w:hAnsi="David"/>
          <w:b w:val="0"/>
          <w:bCs w:val="0"/>
          <w:rtl/>
        </w:rPr>
        <w:t>ביטול חניה</w:t>
      </w:r>
      <w:r>
        <w:rPr>
          <w:rFonts w:ascii="David" w:hAnsi="David" w:hint="cs"/>
          <w:b w:val="0"/>
          <w:bCs w:val="0"/>
          <w:rtl/>
        </w:rPr>
        <w:t>;</w:t>
      </w:r>
      <w:r w:rsidRPr="00BE5AC1">
        <w:rPr>
          <w:rFonts w:ascii="David" w:hAnsi="David"/>
          <w:b w:val="0"/>
          <w:bCs w:val="0"/>
          <w:rtl/>
        </w:rPr>
        <w:t xml:space="preserve"> ביטול מעלית</w:t>
      </w:r>
      <w:r>
        <w:rPr>
          <w:rFonts w:ascii="David" w:hAnsi="David" w:hint="cs"/>
          <w:b w:val="0"/>
          <w:bCs w:val="0"/>
          <w:rtl/>
        </w:rPr>
        <w:t>;</w:t>
      </w:r>
      <w:r w:rsidRPr="00BE5AC1">
        <w:rPr>
          <w:rFonts w:ascii="David" w:hAnsi="David"/>
          <w:b w:val="0"/>
          <w:bCs w:val="0"/>
          <w:rtl/>
        </w:rPr>
        <w:t xml:space="preserve"> העדר ממ"ד תיקני</w:t>
      </w:r>
      <w:r>
        <w:rPr>
          <w:rFonts w:ascii="David" w:hAnsi="David" w:hint="cs"/>
          <w:b w:val="0"/>
          <w:bCs w:val="0"/>
          <w:rtl/>
        </w:rPr>
        <w:t>;</w:t>
      </w:r>
      <w:r w:rsidRPr="00BE5AC1">
        <w:rPr>
          <w:rFonts w:ascii="David" w:hAnsi="David"/>
          <w:b w:val="0"/>
          <w:bCs w:val="0"/>
          <w:rtl/>
        </w:rPr>
        <w:t xml:space="preserve"> הגדלת מספר יחידות הדיור של היזם.</w:t>
      </w:r>
    </w:p>
    <w:p w14:paraId="600D1E18" w14:textId="77777777" w:rsidR="00FA1877" w:rsidRDefault="00FA1877" w:rsidP="00FA1877">
      <w:pPr>
        <w:pStyle w:val="ListParagraph"/>
        <w:rPr>
          <w:b/>
          <w:bCs/>
          <w:rtl/>
        </w:rPr>
      </w:pPr>
    </w:p>
    <w:p w14:paraId="72485F00" w14:textId="77777777" w:rsidR="00DA7F5D" w:rsidRPr="00FE2E30" w:rsidRDefault="00DA7F5D" w:rsidP="0054011F">
      <w:pPr>
        <w:numPr>
          <w:ilvl w:val="1"/>
          <w:numId w:val="2"/>
        </w:numPr>
        <w:tabs>
          <w:tab w:val="clear" w:pos="1570"/>
        </w:tabs>
        <w:spacing w:line="276" w:lineRule="auto"/>
        <w:ind w:left="368" w:hanging="352"/>
        <w:rPr>
          <w:b w:val="0"/>
          <w:bCs w:val="0"/>
          <w:rtl/>
        </w:rPr>
      </w:pPr>
      <w:r>
        <w:rPr>
          <w:rFonts w:hint="cs"/>
          <w:b w:val="0"/>
          <w:bCs w:val="0"/>
          <w:rtl/>
        </w:rPr>
        <w:t>"</w:t>
      </w:r>
      <w:r w:rsidRPr="00DA7F5D">
        <w:rPr>
          <w:rFonts w:hint="cs"/>
          <w:rtl/>
        </w:rPr>
        <w:t>הבעלים</w:t>
      </w:r>
      <w:r>
        <w:rPr>
          <w:rFonts w:hint="cs"/>
          <w:b w:val="0"/>
          <w:bCs w:val="0"/>
          <w:rtl/>
        </w:rPr>
        <w:t>" משמעם "</w:t>
      </w:r>
      <w:r w:rsidRPr="00DA7F5D">
        <w:rPr>
          <w:rFonts w:hint="cs"/>
          <w:rtl/>
        </w:rPr>
        <w:t>הדיירים</w:t>
      </w:r>
      <w:r>
        <w:rPr>
          <w:rFonts w:hint="cs"/>
          <w:b w:val="0"/>
          <w:bCs w:val="0"/>
          <w:rtl/>
        </w:rPr>
        <w:t>" וההיפך, ושניהם מתייחסים לבעלים הנוכחיים של הדירות בבניין במועד החתימה על הסכם זה.</w:t>
      </w:r>
    </w:p>
    <w:p w14:paraId="5D716C7F" w14:textId="77777777" w:rsidR="00183C4F" w:rsidRDefault="00183C4F" w:rsidP="00287835">
      <w:pPr>
        <w:pStyle w:val="Heading1"/>
        <w:numPr>
          <w:ilvl w:val="0"/>
          <w:numId w:val="21"/>
        </w:numPr>
        <w:ind w:left="-483"/>
        <w:rPr>
          <w:rtl/>
        </w:rPr>
      </w:pPr>
      <w:bookmarkStart w:id="5" w:name="_Toc475023437"/>
      <w:r w:rsidRPr="00287835">
        <w:rPr>
          <w:rFonts w:hint="cs"/>
          <w:rtl/>
        </w:rPr>
        <w:t>תנאי</w:t>
      </w:r>
      <w:r w:rsidR="00E85839" w:rsidRPr="00287835">
        <w:rPr>
          <w:rFonts w:hint="cs"/>
          <w:rtl/>
        </w:rPr>
        <w:t>ם</w:t>
      </w:r>
      <w:r w:rsidRPr="00287835">
        <w:rPr>
          <w:rFonts w:hint="cs"/>
          <w:rtl/>
        </w:rPr>
        <w:t xml:space="preserve"> </w:t>
      </w:r>
      <w:r w:rsidR="00E85839" w:rsidRPr="00287835">
        <w:rPr>
          <w:rFonts w:hint="cs"/>
          <w:rtl/>
        </w:rPr>
        <w:t>מתלים</w:t>
      </w:r>
      <w:r w:rsidRPr="00287835">
        <w:rPr>
          <w:rFonts w:hint="cs"/>
          <w:rtl/>
        </w:rPr>
        <w:t xml:space="preserve"> </w:t>
      </w:r>
      <w:r w:rsidR="00E85839" w:rsidRPr="00287835">
        <w:rPr>
          <w:rFonts w:hint="cs"/>
          <w:rtl/>
        </w:rPr>
        <w:t>ל</w:t>
      </w:r>
      <w:r w:rsidR="00287835">
        <w:rPr>
          <w:rFonts w:hint="cs"/>
          <w:rtl/>
        </w:rPr>
        <w:t>כניסתו לתוקף של הסכם זה</w:t>
      </w:r>
      <w:bookmarkEnd w:id="5"/>
    </w:p>
    <w:p w14:paraId="635C3ABF" w14:textId="77777777" w:rsidR="00287835" w:rsidRPr="00287835" w:rsidRDefault="00287835" w:rsidP="00287835">
      <w:pPr>
        <w:rPr>
          <w:rtl/>
        </w:rPr>
      </w:pPr>
    </w:p>
    <w:p w14:paraId="64469FD4" w14:textId="77777777" w:rsidR="00183C4F" w:rsidRDefault="00183C4F" w:rsidP="00622624">
      <w:pPr>
        <w:numPr>
          <w:ilvl w:val="0"/>
          <w:numId w:val="2"/>
        </w:numPr>
        <w:tabs>
          <w:tab w:val="clear" w:pos="720"/>
          <w:tab w:val="num" w:pos="368"/>
        </w:tabs>
        <w:spacing w:line="276" w:lineRule="auto"/>
        <w:ind w:left="-58" w:hanging="425"/>
        <w:rPr>
          <w:b w:val="0"/>
          <w:bCs w:val="0"/>
        </w:rPr>
      </w:pPr>
      <w:r w:rsidRPr="00FE2E30">
        <w:rPr>
          <w:rFonts w:hint="cs"/>
          <w:b w:val="0"/>
          <w:bCs w:val="0"/>
          <w:rtl/>
        </w:rPr>
        <w:t xml:space="preserve">קיומו וכניסתו לתוקף של הסכם זה מותנית בהתמלא </w:t>
      </w:r>
      <w:r w:rsidR="00FA1877">
        <w:rPr>
          <w:rFonts w:hint="cs"/>
          <w:b w:val="0"/>
          <w:bCs w:val="0"/>
          <w:rtl/>
        </w:rPr>
        <w:t xml:space="preserve">כל </w:t>
      </w:r>
      <w:r w:rsidRPr="00FE2E30">
        <w:rPr>
          <w:rFonts w:hint="cs"/>
          <w:b w:val="0"/>
          <w:bCs w:val="0"/>
          <w:rtl/>
        </w:rPr>
        <w:t>התנאים שיפורטו להלן באופן מצטבר:</w:t>
      </w:r>
    </w:p>
    <w:p w14:paraId="046E7E2E" w14:textId="77777777" w:rsidR="00640659" w:rsidRDefault="00640659" w:rsidP="00640659">
      <w:pPr>
        <w:spacing w:line="276" w:lineRule="auto"/>
        <w:ind w:left="-58"/>
        <w:rPr>
          <w:b w:val="0"/>
          <w:bCs w:val="0"/>
        </w:rPr>
      </w:pPr>
    </w:p>
    <w:p w14:paraId="1DEB6F59" w14:textId="77777777" w:rsidR="00183C4F" w:rsidRPr="0020289D" w:rsidRDefault="007B7152" w:rsidP="00092A27">
      <w:pPr>
        <w:numPr>
          <w:ilvl w:val="0"/>
          <w:numId w:val="2"/>
        </w:numPr>
        <w:tabs>
          <w:tab w:val="clear" w:pos="720"/>
          <w:tab w:val="num" w:pos="368"/>
        </w:tabs>
        <w:spacing w:line="276" w:lineRule="auto"/>
        <w:ind w:left="-58" w:hanging="425"/>
        <w:rPr>
          <w:b w:val="0"/>
          <w:bCs w:val="0"/>
        </w:rPr>
      </w:pPr>
      <w:r w:rsidRPr="0020289D">
        <w:rPr>
          <w:rFonts w:hint="cs"/>
          <w:u w:val="single"/>
          <w:rtl/>
        </w:rPr>
        <w:lastRenderedPageBreak/>
        <w:t>תנאי מתלה ראשון</w:t>
      </w:r>
      <w:r>
        <w:rPr>
          <w:rFonts w:hint="cs"/>
          <w:rtl/>
        </w:rPr>
        <w:t xml:space="preserve">: </w:t>
      </w:r>
      <w:r w:rsidRPr="0020289D">
        <w:rPr>
          <w:rFonts w:hint="cs"/>
          <w:b w:val="0"/>
          <w:bCs w:val="0"/>
          <w:rtl/>
        </w:rPr>
        <w:t xml:space="preserve">הסכם זה נחתם על-ידי </w:t>
      </w:r>
      <w:r w:rsidR="00092A27">
        <w:rPr>
          <w:rFonts w:hint="cs"/>
          <w:b w:val="0"/>
          <w:bCs w:val="0"/>
          <w:rtl/>
        </w:rPr>
        <w:t xml:space="preserve">לפחות </w:t>
      </w:r>
      <w:r w:rsidR="00092A27" w:rsidRPr="00092A27">
        <w:rPr>
          <w:rFonts w:hint="cs"/>
          <w:rtl/>
        </w:rPr>
        <w:t>ארבע חמישיות מבעלי הדירות</w:t>
      </w:r>
      <w:r w:rsidR="00092A27" w:rsidRPr="0020289D">
        <w:rPr>
          <w:rFonts w:hint="cs"/>
          <w:b w:val="0"/>
          <w:bCs w:val="0"/>
          <w:rtl/>
        </w:rPr>
        <w:t xml:space="preserve"> במבנה הקיים </w:t>
      </w:r>
      <w:r w:rsidRPr="007B7152">
        <w:rPr>
          <w:rFonts w:hint="cs"/>
          <w:rtl/>
        </w:rPr>
        <w:t>תוך 180 ימים</w:t>
      </w:r>
      <w:r w:rsidRPr="0020289D">
        <w:rPr>
          <w:rFonts w:hint="cs"/>
          <w:b w:val="0"/>
          <w:bCs w:val="0"/>
          <w:rtl/>
        </w:rPr>
        <w:t xml:space="preserve"> ממועד חתימת יחיד הבעלים הראשון או לחליפין יתקבל אישור המפקח על הבתים המשותפים בהתאם להוראות חוק המקרקעין (חיזוק מפני רעידות אדמה), התשס"ח-2008 אשר יאפשר את ביצוע כל הפעולות הנדרשות לשם הוצאת הסכם זה לפועל </w:t>
      </w:r>
      <w:r w:rsidRPr="007B7152">
        <w:rPr>
          <w:rFonts w:hint="cs"/>
          <w:rtl/>
        </w:rPr>
        <w:t>תוך 18 חודשים</w:t>
      </w:r>
      <w:r w:rsidRPr="0020289D">
        <w:rPr>
          <w:rFonts w:hint="cs"/>
          <w:b w:val="0"/>
          <w:bCs w:val="0"/>
          <w:rtl/>
        </w:rPr>
        <w:t xml:space="preserve"> מן המועד בו הוגשה התביעה למפקחת כאמור או תוך 36 חודשים ממועד חתימת הבעלים הראשון על הסכם זה, המוקדם </w:t>
      </w:r>
      <w:proofErr w:type="spellStart"/>
      <w:r w:rsidRPr="0020289D">
        <w:rPr>
          <w:rFonts w:hint="cs"/>
          <w:b w:val="0"/>
          <w:bCs w:val="0"/>
          <w:rtl/>
        </w:rPr>
        <w:t>מביניהם</w:t>
      </w:r>
      <w:proofErr w:type="spellEnd"/>
      <w:r w:rsidR="0020289D">
        <w:rPr>
          <w:rFonts w:hint="cs"/>
          <w:b w:val="0"/>
          <w:bCs w:val="0"/>
          <w:rtl/>
        </w:rPr>
        <w:t>.</w:t>
      </w:r>
    </w:p>
    <w:p w14:paraId="6C1B6B7E" w14:textId="77777777" w:rsidR="00147729" w:rsidRPr="0020289D" w:rsidRDefault="00147729" w:rsidP="00147729">
      <w:pPr>
        <w:tabs>
          <w:tab w:val="num" w:pos="368"/>
        </w:tabs>
        <w:spacing w:line="276" w:lineRule="auto"/>
        <w:ind w:left="368"/>
        <w:rPr>
          <w:b w:val="0"/>
          <w:bCs w:val="0"/>
          <w:rtl/>
        </w:rPr>
      </w:pPr>
    </w:p>
    <w:p w14:paraId="72F7A985" w14:textId="77777777" w:rsidR="007E4DB6" w:rsidRPr="007E4DB6" w:rsidRDefault="007E4DB6" w:rsidP="00B506AE">
      <w:pPr>
        <w:tabs>
          <w:tab w:val="num" w:pos="368"/>
        </w:tabs>
        <w:spacing w:line="276" w:lineRule="auto"/>
        <w:ind w:left="-58"/>
        <w:rPr>
          <w:b w:val="0"/>
          <w:bCs w:val="0"/>
        </w:rPr>
      </w:pPr>
      <w:r w:rsidRPr="007E4DB6">
        <w:rPr>
          <w:rFonts w:hint="eastAsia"/>
          <w:b w:val="0"/>
          <w:bCs w:val="0"/>
          <w:rtl/>
        </w:rPr>
        <w:t>לצ</w:t>
      </w:r>
      <w:r>
        <w:rPr>
          <w:rFonts w:hint="cs"/>
          <w:b w:val="0"/>
          <w:bCs w:val="0"/>
          <w:rtl/>
        </w:rPr>
        <w:t>רכ</w:t>
      </w:r>
      <w:r w:rsidRPr="007E4DB6">
        <w:rPr>
          <w:rFonts w:hint="eastAsia"/>
          <w:b w:val="0"/>
          <w:bCs w:val="0"/>
          <w:rtl/>
        </w:rPr>
        <w:t>י</w:t>
      </w:r>
      <w:r w:rsidRPr="007E4DB6">
        <w:rPr>
          <w:b w:val="0"/>
          <w:bCs w:val="0"/>
        </w:rPr>
        <w:t xml:space="preserve"> </w:t>
      </w:r>
      <w:r w:rsidRPr="007E4DB6">
        <w:rPr>
          <w:rFonts w:hint="eastAsia"/>
          <w:b w:val="0"/>
          <w:bCs w:val="0"/>
          <w:rtl/>
        </w:rPr>
        <w:t>הסכם</w:t>
      </w:r>
      <w:r w:rsidRPr="007E4DB6">
        <w:rPr>
          <w:b w:val="0"/>
          <w:bCs w:val="0"/>
        </w:rPr>
        <w:t xml:space="preserve"> </w:t>
      </w:r>
      <w:r w:rsidRPr="007E4DB6">
        <w:rPr>
          <w:rFonts w:hint="eastAsia"/>
          <w:b w:val="0"/>
          <w:bCs w:val="0"/>
          <w:rtl/>
        </w:rPr>
        <w:t>זה</w:t>
      </w:r>
      <w:r w:rsidRPr="007E4DB6">
        <w:rPr>
          <w:b w:val="0"/>
          <w:bCs w:val="0"/>
        </w:rPr>
        <w:t xml:space="preserve"> </w:t>
      </w:r>
      <w:r w:rsidRPr="007E4DB6">
        <w:rPr>
          <w:rFonts w:hint="eastAsia"/>
          <w:b w:val="0"/>
          <w:bCs w:val="0"/>
          <w:rtl/>
        </w:rPr>
        <w:t>מובהר</w:t>
      </w:r>
      <w:r w:rsidRPr="007E4DB6">
        <w:rPr>
          <w:b w:val="0"/>
          <w:bCs w:val="0"/>
        </w:rPr>
        <w:t xml:space="preserve"> </w:t>
      </w:r>
      <w:r w:rsidRPr="007E4DB6">
        <w:rPr>
          <w:rFonts w:hint="eastAsia"/>
          <w:b w:val="0"/>
          <w:bCs w:val="0"/>
          <w:rtl/>
        </w:rPr>
        <w:t>כי</w:t>
      </w:r>
      <w:r w:rsidRPr="007E4DB6">
        <w:rPr>
          <w:b w:val="0"/>
          <w:bCs w:val="0"/>
        </w:rPr>
        <w:t xml:space="preserve"> </w:t>
      </w:r>
      <w:r w:rsidRPr="007E4DB6">
        <w:rPr>
          <w:rFonts w:hint="eastAsia"/>
          <w:b w:val="0"/>
          <w:bCs w:val="0"/>
          <w:rtl/>
        </w:rPr>
        <w:t>במועד</w:t>
      </w:r>
      <w:r w:rsidRPr="007E4DB6">
        <w:rPr>
          <w:b w:val="0"/>
          <w:bCs w:val="0"/>
        </w:rPr>
        <w:t xml:space="preserve"> </w:t>
      </w:r>
      <w:r w:rsidRPr="007E4DB6">
        <w:rPr>
          <w:rFonts w:hint="eastAsia"/>
          <w:b w:val="0"/>
          <w:bCs w:val="0"/>
          <w:rtl/>
        </w:rPr>
        <w:t>ב</w:t>
      </w:r>
      <w:r>
        <w:rPr>
          <w:rFonts w:hint="cs"/>
          <w:b w:val="0"/>
          <w:bCs w:val="0"/>
          <w:rtl/>
        </w:rPr>
        <w:t>ו</w:t>
      </w:r>
      <w:r w:rsidRPr="007E4DB6">
        <w:rPr>
          <w:b w:val="0"/>
          <w:bCs w:val="0"/>
        </w:rPr>
        <w:t xml:space="preserve"> </w:t>
      </w:r>
      <w:r w:rsidRPr="007E4DB6">
        <w:rPr>
          <w:rFonts w:hint="eastAsia"/>
          <w:b w:val="0"/>
          <w:bCs w:val="0"/>
          <w:rtl/>
        </w:rPr>
        <w:t>יחתום</w:t>
      </w:r>
      <w:r w:rsidRPr="007E4DB6">
        <w:rPr>
          <w:b w:val="0"/>
          <w:bCs w:val="0"/>
        </w:rPr>
        <w:t xml:space="preserve"> </w:t>
      </w:r>
      <w:r w:rsidRPr="007E4DB6">
        <w:rPr>
          <w:rFonts w:hint="eastAsia"/>
          <w:b w:val="0"/>
          <w:bCs w:val="0"/>
          <w:rtl/>
        </w:rPr>
        <w:t>כל</w:t>
      </w:r>
      <w:r w:rsidRPr="007E4DB6">
        <w:rPr>
          <w:b w:val="0"/>
          <w:bCs w:val="0"/>
        </w:rPr>
        <w:t xml:space="preserve"> </w:t>
      </w:r>
      <w:r w:rsidRPr="007E4DB6">
        <w:rPr>
          <w:rFonts w:hint="eastAsia"/>
          <w:b w:val="0"/>
          <w:bCs w:val="0"/>
          <w:rtl/>
        </w:rPr>
        <w:t>אחד</w:t>
      </w:r>
      <w:r w:rsidRPr="007E4DB6">
        <w:rPr>
          <w:b w:val="0"/>
          <w:bCs w:val="0"/>
        </w:rPr>
        <w:t xml:space="preserve"> </w:t>
      </w:r>
      <w:r w:rsidRPr="007E4DB6">
        <w:rPr>
          <w:rFonts w:hint="eastAsia"/>
          <w:b w:val="0"/>
          <w:bCs w:val="0"/>
          <w:rtl/>
        </w:rPr>
        <w:t>מיחידי</w:t>
      </w:r>
      <w:r w:rsidRPr="007E4DB6">
        <w:rPr>
          <w:b w:val="0"/>
          <w:bCs w:val="0"/>
        </w:rPr>
        <w:t xml:space="preserve"> </w:t>
      </w:r>
      <w:r w:rsidRPr="007E4DB6">
        <w:rPr>
          <w:rFonts w:hint="eastAsia"/>
          <w:b w:val="0"/>
          <w:bCs w:val="0"/>
          <w:rtl/>
        </w:rPr>
        <w:t>הבעלים</w:t>
      </w:r>
      <w:r w:rsidRPr="007E4DB6">
        <w:rPr>
          <w:b w:val="0"/>
          <w:bCs w:val="0"/>
        </w:rPr>
        <w:t xml:space="preserve"> </w:t>
      </w:r>
      <w:r w:rsidRPr="007E4DB6">
        <w:rPr>
          <w:rFonts w:hint="eastAsia"/>
          <w:b w:val="0"/>
          <w:bCs w:val="0"/>
          <w:rtl/>
        </w:rPr>
        <w:t>על</w:t>
      </w:r>
      <w:r w:rsidRPr="007E4DB6">
        <w:rPr>
          <w:b w:val="0"/>
          <w:bCs w:val="0"/>
        </w:rPr>
        <w:t xml:space="preserve"> </w:t>
      </w:r>
      <w:r w:rsidRPr="007E4DB6">
        <w:rPr>
          <w:rFonts w:hint="eastAsia"/>
          <w:b w:val="0"/>
          <w:bCs w:val="0"/>
          <w:rtl/>
        </w:rPr>
        <w:t>הסכם</w:t>
      </w:r>
      <w:r w:rsidRPr="007E4DB6">
        <w:rPr>
          <w:b w:val="0"/>
          <w:bCs w:val="0"/>
        </w:rPr>
        <w:t xml:space="preserve"> </w:t>
      </w:r>
      <w:r w:rsidRPr="007E4DB6">
        <w:rPr>
          <w:rFonts w:hint="eastAsia"/>
          <w:b w:val="0"/>
          <w:bCs w:val="0"/>
          <w:rtl/>
        </w:rPr>
        <w:t>זה</w:t>
      </w:r>
      <w:r>
        <w:rPr>
          <w:rFonts w:hint="cs"/>
          <w:b w:val="0"/>
          <w:bCs w:val="0"/>
          <w:rtl/>
        </w:rPr>
        <w:t xml:space="preserve">, </w:t>
      </w:r>
      <w:r w:rsidRPr="007E4DB6">
        <w:rPr>
          <w:rFonts w:hint="eastAsia"/>
          <w:b w:val="0"/>
          <w:bCs w:val="0"/>
          <w:rtl/>
        </w:rPr>
        <w:t>ככל</w:t>
      </w:r>
      <w:r>
        <w:rPr>
          <w:rFonts w:hint="cs"/>
          <w:b w:val="0"/>
          <w:bCs w:val="0"/>
          <w:rtl/>
        </w:rPr>
        <w:t xml:space="preserve"> </w:t>
      </w:r>
      <w:r w:rsidRPr="007E4DB6">
        <w:rPr>
          <w:rFonts w:hint="eastAsia"/>
          <w:b w:val="0"/>
          <w:bCs w:val="0"/>
          <w:rtl/>
        </w:rPr>
        <w:t>והוא</w:t>
      </w:r>
      <w:r w:rsidR="0020289D">
        <w:rPr>
          <w:rFonts w:hint="cs"/>
          <w:b w:val="0"/>
          <w:bCs w:val="0"/>
          <w:rtl/>
        </w:rPr>
        <w:t xml:space="preserve"> </w:t>
      </w:r>
      <w:r w:rsidRPr="007E4DB6">
        <w:rPr>
          <w:rFonts w:hint="eastAsia"/>
          <w:b w:val="0"/>
          <w:bCs w:val="0"/>
          <w:rtl/>
        </w:rPr>
        <w:t>אינו</w:t>
      </w:r>
      <w:r w:rsidR="002707BF">
        <w:rPr>
          <w:rFonts w:hint="cs"/>
          <w:b w:val="0"/>
          <w:bCs w:val="0"/>
          <w:rtl/>
        </w:rPr>
        <w:t xml:space="preserve"> </w:t>
      </w:r>
      <w:r w:rsidRPr="007E4DB6">
        <w:rPr>
          <w:rFonts w:hint="eastAsia"/>
          <w:b w:val="0"/>
          <w:bCs w:val="0"/>
          <w:rtl/>
        </w:rPr>
        <w:t>רשום</w:t>
      </w:r>
      <w:r w:rsidRPr="007E4DB6">
        <w:rPr>
          <w:b w:val="0"/>
          <w:bCs w:val="0"/>
        </w:rPr>
        <w:t xml:space="preserve"> </w:t>
      </w:r>
      <w:r w:rsidRPr="007E4DB6">
        <w:rPr>
          <w:rFonts w:hint="eastAsia"/>
          <w:b w:val="0"/>
          <w:bCs w:val="0"/>
          <w:rtl/>
        </w:rPr>
        <w:t>כבעל</w:t>
      </w:r>
      <w:r w:rsidRPr="007E4DB6">
        <w:rPr>
          <w:b w:val="0"/>
          <w:bCs w:val="0"/>
        </w:rPr>
        <w:t xml:space="preserve"> </w:t>
      </w:r>
      <w:r w:rsidRPr="007E4DB6">
        <w:rPr>
          <w:rFonts w:hint="eastAsia"/>
          <w:b w:val="0"/>
          <w:bCs w:val="0"/>
          <w:rtl/>
        </w:rPr>
        <w:t>הזכ</w:t>
      </w:r>
      <w:r>
        <w:rPr>
          <w:rFonts w:hint="cs"/>
          <w:b w:val="0"/>
          <w:bCs w:val="0"/>
          <w:rtl/>
        </w:rPr>
        <w:t>ו</w:t>
      </w:r>
      <w:r w:rsidRPr="007E4DB6">
        <w:rPr>
          <w:rFonts w:hint="eastAsia"/>
          <w:b w:val="0"/>
          <w:bCs w:val="0"/>
          <w:rtl/>
        </w:rPr>
        <w:t>יות</w:t>
      </w:r>
      <w:r w:rsidRPr="007E4DB6">
        <w:rPr>
          <w:b w:val="0"/>
          <w:bCs w:val="0"/>
        </w:rPr>
        <w:t xml:space="preserve"> </w:t>
      </w:r>
      <w:r w:rsidRPr="007E4DB6">
        <w:rPr>
          <w:rFonts w:hint="eastAsia"/>
          <w:b w:val="0"/>
          <w:bCs w:val="0"/>
          <w:rtl/>
        </w:rPr>
        <w:t>בלשכת</w:t>
      </w:r>
      <w:r w:rsidRPr="007E4DB6">
        <w:rPr>
          <w:b w:val="0"/>
          <w:bCs w:val="0"/>
        </w:rPr>
        <w:t xml:space="preserve"> </w:t>
      </w:r>
      <w:r w:rsidRPr="007E4DB6">
        <w:rPr>
          <w:rFonts w:hint="eastAsia"/>
          <w:b w:val="0"/>
          <w:bCs w:val="0"/>
          <w:rtl/>
        </w:rPr>
        <w:t>רישום</w:t>
      </w:r>
      <w:r w:rsidRPr="007E4DB6">
        <w:rPr>
          <w:b w:val="0"/>
          <w:bCs w:val="0"/>
        </w:rPr>
        <w:t xml:space="preserve"> </w:t>
      </w:r>
      <w:r w:rsidRPr="007E4DB6">
        <w:rPr>
          <w:rFonts w:hint="eastAsia"/>
          <w:b w:val="0"/>
          <w:bCs w:val="0"/>
          <w:rtl/>
        </w:rPr>
        <w:t>המקרקעין</w:t>
      </w:r>
      <w:r w:rsidRPr="007E4DB6">
        <w:rPr>
          <w:b w:val="0"/>
          <w:bCs w:val="0"/>
        </w:rPr>
        <w:t xml:space="preserve"> </w:t>
      </w:r>
      <w:r>
        <w:rPr>
          <w:rFonts w:hint="cs"/>
          <w:b w:val="0"/>
          <w:bCs w:val="0"/>
          <w:rtl/>
        </w:rPr>
        <w:t xml:space="preserve">ו/או הינו חסוי ו/או יורש </w:t>
      </w:r>
      <w:r w:rsidR="002707BF">
        <w:rPr>
          <w:rFonts w:hint="cs"/>
          <w:b w:val="0"/>
          <w:bCs w:val="0"/>
          <w:rtl/>
        </w:rPr>
        <w:t xml:space="preserve">ו/או יש על זכותו הגבלה כל שהיא </w:t>
      </w:r>
      <w:r>
        <w:rPr>
          <w:b w:val="0"/>
          <w:bCs w:val="0"/>
          <w:rtl/>
        </w:rPr>
        <w:t>–</w:t>
      </w:r>
      <w:r>
        <w:rPr>
          <w:rFonts w:hint="cs"/>
          <w:b w:val="0"/>
          <w:bCs w:val="0"/>
          <w:rtl/>
        </w:rPr>
        <w:t xml:space="preserve"> יהיה עליו להמציא אסמכת</w:t>
      </w:r>
      <w:r w:rsidR="002707BF">
        <w:rPr>
          <w:rFonts w:hint="cs"/>
          <w:b w:val="0"/>
          <w:bCs w:val="0"/>
          <w:rtl/>
        </w:rPr>
        <w:t>ה</w:t>
      </w:r>
      <w:r>
        <w:rPr>
          <w:rFonts w:hint="cs"/>
          <w:b w:val="0"/>
          <w:bCs w:val="0"/>
          <w:rtl/>
        </w:rPr>
        <w:t xml:space="preserve"> בגין </w:t>
      </w:r>
      <w:r w:rsidRPr="007E4DB6">
        <w:rPr>
          <w:rFonts w:hint="eastAsia"/>
          <w:b w:val="0"/>
          <w:bCs w:val="0"/>
          <w:rtl/>
        </w:rPr>
        <w:t>זכויותיו</w:t>
      </w:r>
      <w:r w:rsidRPr="007E4DB6">
        <w:rPr>
          <w:b w:val="0"/>
          <w:bCs w:val="0"/>
        </w:rPr>
        <w:t xml:space="preserve"> </w:t>
      </w:r>
      <w:r w:rsidRPr="007E4DB6">
        <w:rPr>
          <w:rFonts w:hint="eastAsia"/>
          <w:b w:val="0"/>
          <w:bCs w:val="0"/>
          <w:rtl/>
        </w:rPr>
        <w:t>בדירתו</w:t>
      </w:r>
      <w:r w:rsidRPr="007E4DB6">
        <w:rPr>
          <w:b w:val="0"/>
          <w:bCs w:val="0"/>
        </w:rPr>
        <w:t xml:space="preserve"> </w:t>
      </w:r>
      <w:r w:rsidRPr="007E4DB6">
        <w:rPr>
          <w:rFonts w:hint="eastAsia"/>
          <w:b w:val="0"/>
          <w:bCs w:val="0"/>
          <w:rtl/>
        </w:rPr>
        <w:t>הנוכחית</w:t>
      </w:r>
      <w:r w:rsidRPr="007E4DB6">
        <w:rPr>
          <w:b w:val="0"/>
          <w:bCs w:val="0"/>
        </w:rPr>
        <w:t xml:space="preserve"> </w:t>
      </w:r>
      <w:r w:rsidRPr="007E4DB6">
        <w:rPr>
          <w:rFonts w:hint="eastAsia"/>
          <w:b w:val="0"/>
          <w:bCs w:val="0"/>
          <w:rtl/>
        </w:rPr>
        <w:t>לרבות</w:t>
      </w:r>
      <w:r w:rsidRPr="007E4DB6">
        <w:rPr>
          <w:b w:val="0"/>
          <w:bCs w:val="0"/>
        </w:rPr>
        <w:t xml:space="preserve"> </w:t>
      </w:r>
      <w:r w:rsidRPr="007E4DB6">
        <w:rPr>
          <w:rFonts w:hint="eastAsia"/>
          <w:b w:val="0"/>
          <w:bCs w:val="0"/>
          <w:rtl/>
        </w:rPr>
        <w:t>אישור</w:t>
      </w:r>
      <w:r w:rsidRPr="007E4DB6">
        <w:rPr>
          <w:b w:val="0"/>
          <w:bCs w:val="0"/>
        </w:rPr>
        <w:t xml:space="preserve"> </w:t>
      </w:r>
      <w:r w:rsidRPr="007E4DB6">
        <w:rPr>
          <w:rFonts w:hint="eastAsia"/>
          <w:b w:val="0"/>
          <w:bCs w:val="0"/>
          <w:rtl/>
        </w:rPr>
        <w:t>זכ</w:t>
      </w:r>
      <w:r>
        <w:rPr>
          <w:rFonts w:hint="cs"/>
          <w:b w:val="0"/>
          <w:bCs w:val="0"/>
          <w:rtl/>
        </w:rPr>
        <w:t>ו</w:t>
      </w:r>
      <w:r w:rsidRPr="007E4DB6">
        <w:rPr>
          <w:rFonts w:hint="eastAsia"/>
          <w:b w:val="0"/>
          <w:bCs w:val="0"/>
          <w:rtl/>
        </w:rPr>
        <w:t>יות</w:t>
      </w:r>
      <w:r w:rsidRPr="007E4DB6">
        <w:rPr>
          <w:b w:val="0"/>
          <w:bCs w:val="0"/>
        </w:rPr>
        <w:t xml:space="preserve"> </w:t>
      </w:r>
      <w:r>
        <w:rPr>
          <w:rFonts w:hint="cs"/>
          <w:b w:val="0"/>
          <w:bCs w:val="0"/>
          <w:rtl/>
        </w:rPr>
        <w:t xml:space="preserve">ו/או צווי </w:t>
      </w:r>
      <w:r w:rsidRPr="007E4DB6">
        <w:rPr>
          <w:rFonts w:hint="eastAsia"/>
          <w:b w:val="0"/>
          <w:bCs w:val="0"/>
          <w:rtl/>
        </w:rPr>
        <w:t>ירושה</w:t>
      </w:r>
      <w:r w:rsidRPr="007E4DB6">
        <w:rPr>
          <w:b w:val="0"/>
          <w:bCs w:val="0"/>
        </w:rPr>
        <w:t xml:space="preserve"> </w:t>
      </w:r>
      <w:r>
        <w:rPr>
          <w:rFonts w:hint="cs"/>
          <w:b w:val="0"/>
          <w:bCs w:val="0"/>
          <w:rtl/>
        </w:rPr>
        <w:t xml:space="preserve">ו/או צווי קיום צוואה ו/או אישור בית משפט ו/או </w:t>
      </w:r>
      <w:r w:rsidR="00147729">
        <w:rPr>
          <w:rFonts w:hint="cs"/>
          <w:b w:val="0"/>
          <w:bCs w:val="0"/>
          <w:rtl/>
        </w:rPr>
        <w:t xml:space="preserve">העברת זכויות ו/או לבצע כל פעולה ו/או </w:t>
      </w:r>
      <w:r w:rsidR="002707BF">
        <w:rPr>
          <w:rFonts w:hint="cs"/>
          <w:b w:val="0"/>
          <w:bCs w:val="0"/>
          <w:rtl/>
        </w:rPr>
        <w:t xml:space="preserve">לסיר את ההגבלה ו/או להמציא </w:t>
      </w:r>
      <w:r w:rsidR="00147729">
        <w:rPr>
          <w:rFonts w:hint="cs"/>
          <w:b w:val="0"/>
          <w:bCs w:val="0"/>
          <w:rtl/>
        </w:rPr>
        <w:t xml:space="preserve">כל </w:t>
      </w:r>
      <w:r>
        <w:rPr>
          <w:rFonts w:hint="cs"/>
          <w:b w:val="0"/>
          <w:bCs w:val="0"/>
          <w:rtl/>
        </w:rPr>
        <w:t>מסמך אחר שנדרש לשם השלמת החתימה של מי מהבעלים כך שתהיה תקפה לצורך הסכם זה</w:t>
      </w:r>
      <w:r w:rsidR="002707BF">
        <w:rPr>
          <w:rFonts w:hint="cs"/>
          <w:b w:val="0"/>
          <w:bCs w:val="0"/>
          <w:rtl/>
        </w:rPr>
        <w:t xml:space="preserve"> ללא צורך באישור הצד השלישי (למעט בנק למשכנתאות)</w:t>
      </w:r>
      <w:r w:rsidR="00B506AE">
        <w:rPr>
          <w:rFonts w:hint="cs"/>
          <w:b w:val="0"/>
          <w:bCs w:val="0"/>
          <w:rtl/>
        </w:rPr>
        <w:t xml:space="preserve"> וזאת </w:t>
      </w:r>
      <w:r w:rsidR="00B506AE" w:rsidRPr="00B506AE">
        <w:rPr>
          <w:rFonts w:hint="cs"/>
          <w:rtl/>
        </w:rPr>
        <w:t xml:space="preserve">תוך </w:t>
      </w:r>
      <w:r w:rsidR="00B506AE">
        <w:rPr>
          <w:rFonts w:hint="cs"/>
          <w:rtl/>
        </w:rPr>
        <w:t>12</w:t>
      </w:r>
      <w:r w:rsidR="00B506AE" w:rsidRPr="00B506AE">
        <w:rPr>
          <w:rFonts w:hint="cs"/>
          <w:rtl/>
        </w:rPr>
        <w:t xml:space="preserve"> חודשים ממועד חתימתו</w:t>
      </w:r>
      <w:r w:rsidR="00B506AE">
        <w:rPr>
          <w:rFonts w:hint="cs"/>
          <w:b w:val="0"/>
          <w:bCs w:val="0"/>
          <w:rtl/>
        </w:rPr>
        <w:t xml:space="preserve"> (להלן: "</w:t>
      </w:r>
      <w:r w:rsidR="00B506AE" w:rsidRPr="00B506AE">
        <w:rPr>
          <w:rFonts w:hint="cs"/>
          <w:rtl/>
        </w:rPr>
        <w:t>תקופת קבלת האישורים</w:t>
      </w:r>
      <w:r w:rsidR="00B506AE">
        <w:rPr>
          <w:rFonts w:hint="cs"/>
          <w:b w:val="0"/>
          <w:bCs w:val="0"/>
          <w:rtl/>
        </w:rPr>
        <w:t>")</w:t>
      </w:r>
      <w:r>
        <w:rPr>
          <w:rFonts w:hint="cs"/>
          <w:b w:val="0"/>
          <w:bCs w:val="0"/>
          <w:rtl/>
        </w:rPr>
        <w:t>.</w:t>
      </w:r>
    </w:p>
    <w:p w14:paraId="222F5120" w14:textId="77777777" w:rsidR="00147729" w:rsidRDefault="00147729" w:rsidP="00147729">
      <w:pPr>
        <w:tabs>
          <w:tab w:val="num" w:pos="368"/>
        </w:tabs>
        <w:spacing w:line="276" w:lineRule="auto"/>
        <w:ind w:left="368" w:hanging="352"/>
        <w:rPr>
          <w:b w:val="0"/>
          <w:bCs w:val="0"/>
          <w:rtl/>
        </w:rPr>
      </w:pPr>
      <w:r>
        <w:rPr>
          <w:rFonts w:hint="cs"/>
          <w:b w:val="0"/>
          <w:bCs w:val="0"/>
          <w:rtl/>
        </w:rPr>
        <w:tab/>
      </w:r>
    </w:p>
    <w:p w14:paraId="0C47EB35" w14:textId="77777777" w:rsidR="007E4DB6" w:rsidRDefault="007E4DB6" w:rsidP="00B506AE">
      <w:pPr>
        <w:tabs>
          <w:tab w:val="num" w:pos="368"/>
        </w:tabs>
        <w:spacing w:line="276" w:lineRule="auto"/>
        <w:ind w:left="-58"/>
        <w:rPr>
          <w:b w:val="0"/>
          <w:bCs w:val="0"/>
          <w:rtl/>
        </w:rPr>
      </w:pPr>
      <w:r w:rsidRPr="007E4DB6">
        <w:rPr>
          <w:rFonts w:hint="eastAsia"/>
          <w:b w:val="0"/>
          <w:bCs w:val="0"/>
          <w:rtl/>
        </w:rPr>
        <w:t>מוסכם</w:t>
      </w:r>
      <w:r w:rsidRPr="007E4DB6">
        <w:rPr>
          <w:b w:val="0"/>
          <w:bCs w:val="0"/>
        </w:rPr>
        <w:t xml:space="preserve"> </w:t>
      </w:r>
      <w:r w:rsidRPr="007E4DB6">
        <w:rPr>
          <w:rFonts w:hint="eastAsia"/>
          <w:b w:val="0"/>
          <w:bCs w:val="0"/>
          <w:rtl/>
        </w:rPr>
        <w:t>במפורש</w:t>
      </w:r>
      <w:r>
        <w:rPr>
          <w:rFonts w:hint="cs"/>
          <w:b w:val="0"/>
          <w:bCs w:val="0"/>
        </w:rPr>
        <w:t xml:space="preserve"> </w:t>
      </w:r>
      <w:r w:rsidRPr="007E4DB6">
        <w:rPr>
          <w:rFonts w:hint="eastAsia"/>
          <w:b w:val="0"/>
          <w:bCs w:val="0"/>
          <w:rtl/>
        </w:rPr>
        <w:t>כי</w:t>
      </w:r>
      <w:r w:rsidRPr="007E4DB6">
        <w:rPr>
          <w:b w:val="0"/>
          <w:bCs w:val="0"/>
        </w:rPr>
        <w:t xml:space="preserve"> </w:t>
      </w:r>
      <w:r w:rsidRPr="007E4DB6">
        <w:rPr>
          <w:rFonts w:hint="eastAsia"/>
          <w:b w:val="0"/>
          <w:bCs w:val="0"/>
          <w:rtl/>
        </w:rPr>
        <w:t>לא</w:t>
      </w:r>
      <w:r w:rsidRPr="007E4DB6">
        <w:rPr>
          <w:b w:val="0"/>
          <w:bCs w:val="0"/>
        </w:rPr>
        <w:t xml:space="preserve"> </w:t>
      </w:r>
      <w:r w:rsidRPr="007E4DB6">
        <w:rPr>
          <w:rFonts w:hint="eastAsia"/>
          <w:b w:val="0"/>
          <w:bCs w:val="0"/>
          <w:rtl/>
        </w:rPr>
        <w:t>יהיה</w:t>
      </w:r>
      <w:r w:rsidRPr="007E4DB6">
        <w:rPr>
          <w:b w:val="0"/>
          <w:bCs w:val="0"/>
        </w:rPr>
        <w:t xml:space="preserve"> </w:t>
      </w:r>
      <w:r w:rsidRPr="007E4DB6">
        <w:rPr>
          <w:rFonts w:hint="eastAsia"/>
          <w:b w:val="0"/>
          <w:bCs w:val="0"/>
          <w:rtl/>
        </w:rPr>
        <w:t>כל</w:t>
      </w:r>
      <w:r w:rsidRPr="007E4DB6">
        <w:rPr>
          <w:b w:val="0"/>
          <w:bCs w:val="0"/>
        </w:rPr>
        <w:t xml:space="preserve"> </w:t>
      </w:r>
      <w:r w:rsidRPr="007E4DB6">
        <w:rPr>
          <w:rFonts w:hint="eastAsia"/>
          <w:b w:val="0"/>
          <w:bCs w:val="0"/>
          <w:rtl/>
        </w:rPr>
        <w:t>תוקף</w:t>
      </w:r>
      <w:r w:rsidRPr="007E4DB6">
        <w:rPr>
          <w:b w:val="0"/>
          <w:bCs w:val="0"/>
        </w:rPr>
        <w:t xml:space="preserve"> </w:t>
      </w:r>
      <w:r w:rsidRPr="007E4DB6">
        <w:rPr>
          <w:rFonts w:hint="eastAsia"/>
          <w:b w:val="0"/>
          <w:bCs w:val="0"/>
          <w:rtl/>
        </w:rPr>
        <w:t>להסכם</w:t>
      </w:r>
      <w:r w:rsidRPr="007E4DB6">
        <w:rPr>
          <w:b w:val="0"/>
          <w:bCs w:val="0"/>
        </w:rPr>
        <w:t xml:space="preserve"> </w:t>
      </w:r>
      <w:r w:rsidRPr="007E4DB6">
        <w:rPr>
          <w:rFonts w:hint="eastAsia"/>
          <w:b w:val="0"/>
          <w:bCs w:val="0"/>
          <w:rtl/>
        </w:rPr>
        <w:t>זה</w:t>
      </w:r>
      <w:r w:rsidRPr="007E4DB6">
        <w:rPr>
          <w:b w:val="0"/>
          <w:bCs w:val="0"/>
        </w:rPr>
        <w:t xml:space="preserve"> </w:t>
      </w:r>
      <w:r w:rsidRPr="007E4DB6">
        <w:rPr>
          <w:rFonts w:hint="eastAsia"/>
          <w:b w:val="0"/>
          <w:bCs w:val="0"/>
          <w:rtl/>
        </w:rPr>
        <w:t>והוא</w:t>
      </w:r>
      <w:r w:rsidRPr="007E4DB6">
        <w:rPr>
          <w:b w:val="0"/>
          <w:bCs w:val="0"/>
        </w:rPr>
        <w:t xml:space="preserve"> </w:t>
      </w:r>
      <w:r w:rsidRPr="007E4DB6">
        <w:rPr>
          <w:rFonts w:hint="eastAsia"/>
          <w:b w:val="0"/>
          <w:bCs w:val="0"/>
          <w:rtl/>
        </w:rPr>
        <w:t>ייחשב</w:t>
      </w:r>
      <w:r w:rsidRPr="007E4DB6">
        <w:rPr>
          <w:b w:val="0"/>
          <w:bCs w:val="0"/>
        </w:rPr>
        <w:t xml:space="preserve"> </w:t>
      </w:r>
      <w:r w:rsidRPr="007E4DB6">
        <w:rPr>
          <w:rFonts w:hint="eastAsia"/>
          <w:b w:val="0"/>
          <w:bCs w:val="0"/>
          <w:rtl/>
        </w:rPr>
        <w:t>כהצעה</w:t>
      </w:r>
      <w:r w:rsidRPr="007E4DB6">
        <w:rPr>
          <w:b w:val="0"/>
          <w:bCs w:val="0"/>
        </w:rPr>
        <w:t xml:space="preserve"> </w:t>
      </w:r>
      <w:r w:rsidRPr="007E4DB6">
        <w:rPr>
          <w:rFonts w:hint="eastAsia"/>
          <w:b w:val="0"/>
          <w:bCs w:val="0"/>
          <w:rtl/>
        </w:rPr>
        <w:t>שטרם</w:t>
      </w:r>
      <w:r w:rsidRPr="007E4DB6">
        <w:rPr>
          <w:b w:val="0"/>
          <w:bCs w:val="0"/>
        </w:rPr>
        <w:t xml:space="preserve"> </w:t>
      </w:r>
      <w:r w:rsidRPr="007E4DB6">
        <w:rPr>
          <w:rFonts w:hint="eastAsia"/>
          <w:b w:val="0"/>
          <w:bCs w:val="0"/>
          <w:rtl/>
        </w:rPr>
        <w:t>התקבלה</w:t>
      </w:r>
      <w:r>
        <w:rPr>
          <w:rFonts w:hint="cs"/>
          <w:b w:val="0"/>
          <w:bCs w:val="0"/>
        </w:rPr>
        <w:t xml:space="preserve"> </w:t>
      </w:r>
      <w:r w:rsidRPr="007E4DB6">
        <w:rPr>
          <w:rFonts w:hint="eastAsia"/>
          <w:b w:val="0"/>
          <w:bCs w:val="0"/>
          <w:rtl/>
        </w:rPr>
        <w:t>אלא</w:t>
      </w:r>
      <w:r w:rsidR="00147729">
        <w:rPr>
          <w:rFonts w:hint="cs"/>
          <w:b w:val="0"/>
          <w:bCs w:val="0"/>
          <w:rtl/>
        </w:rPr>
        <w:t xml:space="preserve"> </w:t>
      </w:r>
      <w:r w:rsidRPr="007E4DB6">
        <w:rPr>
          <w:rFonts w:hint="eastAsia"/>
          <w:b w:val="0"/>
          <w:bCs w:val="0"/>
          <w:rtl/>
        </w:rPr>
        <w:t>אם</w:t>
      </w:r>
      <w:r w:rsidR="0020289D">
        <w:rPr>
          <w:rFonts w:hint="cs"/>
          <w:b w:val="0"/>
          <w:bCs w:val="0"/>
          <w:rtl/>
        </w:rPr>
        <w:t xml:space="preserve"> </w:t>
      </w:r>
      <w:r w:rsidRPr="007E4DB6">
        <w:rPr>
          <w:rFonts w:hint="eastAsia"/>
          <w:b w:val="0"/>
          <w:bCs w:val="0"/>
          <w:rtl/>
        </w:rPr>
        <w:t>נחתם</w:t>
      </w:r>
      <w:r w:rsidRPr="007E4DB6">
        <w:rPr>
          <w:b w:val="0"/>
          <w:bCs w:val="0"/>
        </w:rPr>
        <w:t xml:space="preserve"> </w:t>
      </w:r>
      <w:r w:rsidRPr="007E4DB6">
        <w:rPr>
          <w:rFonts w:hint="eastAsia"/>
          <w:b w:val="0"/>
          <w:bCs w:val="0"/>
          <w:rtl/>
        </w:rPr>
        <w:t>הסכם</w:t>
      </w:r>
      <w:r w:rsidRPr="007E4DB6">
        <w:rPr>
          <w:b w:val="0"/>
          <w:bCs w:val="0"/>
        </w:rPr>
        <w:t xml:space="preserve"> </w:t>
      </w:r>
      <w:r w:rsidRPr="007E4DB6">
        <w:rPr>
          <w:rFonts w:hint="eastAsia"/>
          <w:b w:val="0"/>
          <w:bCs w:val="0"/>
          <w:rtl/>
        </w:rPr>
        <w:t>זה</w:t>
      </w:r>
      <w:r w:rsidR="00990C4B">
        <w:rPr>
          <w:rFonts w:hint="cs"/>
          <w:b w:val="0"/>
          <w:bCs w:val="0"/>
          <w:rtl/>
        </w:rPr>
        <w:t xml:space="preserve"> ונתקבלו כל האישורים </w:t>
      </w:r>
      <w:r w:rsidR="002707BF">
        <w:rPr>
          <w:rFonts w:hint="cs"/>
          <w:b w:val="0"/>
          <w:bCs w:val="0"/>
          <w:rtl/>
        </w:rPr>
        <w:t xml:space="preserve">הנ"ל </w:t>
      </w:r>
      <w:r w:rsidRPr="007E4DB6">
        <w:rPr>
          <w:rFonts w:hint="eastAsia"/>
          <w:b w:val="0"/>
          <w:bCs w:val="0"/>
          <w:rtl/>
        </w:rPr>
        <w:t>על</w:t>
      </w:r>
      <w:r w:rsidRPr="007E4DB6">
        <w:rPr>
          <w:b w:val="0"/>
          <w:bCs w:val="0"/>
        </w:rPr>
        <w:t xml:space="preserve"> </w:t>
      </w:r>
      <w:r w:rsidRPr="007E4DB6">
        <w:rPr>
          <w:rFonts w:hint="eastAsia"/>
          <w:b w:val="0"/>
          <w:bCs w:val="0"/>
          <w:rtl/>
        </w:rPr>
        <w:t>ידי</w:t>
      </w:r>
      <w:r w:rsidRPr="007E4DB6">
        <w:rPr>
          <w:b w:val="0"/>
          <w:bCs w:val="0"/>
        </w:rPr>
        <w:t xml:space="preserve"> </w:t>
      </w:r>
      <w:r>
        <w:rPr>
          <w:rFonts w:hint="cs"/>
          <w:b w:val="0"/>
          <w:bCs w:val="0"/>
          <w:rtl/>
        </w:rPr>
        <w:t xml:space="preserve">כל </w:t>
      </w:r>
      <w:r w:rsidRPr="007E4DB6">
        <w:rPr>
          <w:rFonts w:hint="eastAsia"/>
          <w:b w:val="0"/>
          <w:bCs w:val="0"/>
          <w:rtl/>
        </w:rPr>
        <w:t>הצדדים</w:t>
      </w:r>
      <w:r w:rsidRPr="007E4DB6">
        <w:rPr>
          <w:b w:val="0"/>
          <w:bCs w:val="0"/>
        </w:rPr>
        <w:t xml:space="preserve"> </w:t>
      </w:r>
      <w:r w:rsidR="00B506AE">
        <w:rPr>
          <w:rFonts w:hint="cs"/>
          <w:b w:val="0"/>
          <w:bCs w:val="0"/>
          <w:rtl/>
        </w:rPr>
        <w:t>עד תום תקופת קבלת האישורים</w:t>
      </w:r>
      <w:r>
        <w:rPr>
          <w:rFonts w:hint="cs"/>
          <w:b w:val="0"/>
          <w:bCs w:val="0"/>
          <w:rtl/>
        </w:rPr>
        <w:t xml:space="preserve">. לא </w:t>
      </w:r>
      <w:r w:rsidRPr="007E4DB6">
        <w:rPr>
          <w:rFonts w:hint="eastAsia"/>
          <w:b w:val="0"/>
          <w:bCs w:val="0"/>
          <w:rtl/>
        </w:rPr>
        <w:t>נחתם</w:t>
      </w:r>
      <w:r w:rsidR="0020289D">
        <w:rPr>
          <w:rFonts w:hint="cs"/>
          <w:b w:val="0"/>
          <w:bCs w:val="0"/>
          <w:rtl/>
        </w:rPr>
        <w:t xml:space="preserve"> </w:t>
      </w:r>
      <w:r w:rsidRPr="007E4DB6">
        <w:rPr>
          <w:rFonts w:hint="eastAsia"/>
          <w:b w:val="0"/>
          <w:bCs w:val="0"/>
          <w:rtl/>
        </w:rPr>
        <w:t>ההסכם</w:t>
      </w:r>
      <w:r>
        <w:rPr>
          <w:rFonts w:hint="cs"/>
          <w:b w:val="0"/>
          <w:bCs w:val="0"/>
          <w:rtl/>
        </w:rPr>
        <w:t xml:space="preserve"> </w:t>
      </w:r>
      <w:r w:rsidR="00B506AE">
        <w:rPr>
          <w:rFonts w:hint="cs"/>
          <w:b w:val="0"/>
          <w:bCs w:val="0"/>
          <w:rtl/>
        </w:rPr>
        <w:t>עד תום תקופת קבלת האישורים</w:t>
      </w:r>
      <w:r w:rsidR="00B506AE" w:rsidRPr="007E4DB6">
        <w:rPr>
          <w:rFonts w:hint="eastAsia"/>
          <w:b w:val="0"/>
          <w:bCs w:val="0"/>
          <w:rtl/>
        </w:rPr>
        <w:t xml:space="preserve"> </w:t>
      </w:r>
      <w:r w:rsidR="00147729">
        <w:rPr>
          <w:rFonts w:hint="cs"/>
          <w:b w:val="0"/>
          <w:bCs w:val="0"/>
          <w:rtl/>
        </w:rPr>
        <w:t xml:space="preserve">ו/או לא נתקבלו כל האישורים </w:t>
      </w:r>
      <w:r w:rsidR="00B506AE">
        <w:rPr>
          <w:rFonts w:hint="cs"/>
          <w:b w:val="0"/>
          <w:bCs w:val="0"/>
          <w:rtl/>
        </w:rPr>
        <w:t>כאמור לעיל עד תום תקופת קבלת האישורים</w:t>
      </w:r>
      <w:r w:rsidR="00147729">
        <w:rPr>
          <w:rFonts w:hint="cs"/>
          <w:b w:val="0"/>
          <w:bCs w:val="0"/>
          <w:rtl/>
        </w:rPr>
        <w:t xml:space="preserve">, </w:t>
      </w:r>
      <w:r w:rsidR="00147729" w:rsidRPr="00B506AE">
        <w:rPr>
          <w:rFonts w:hint="cs"/>
          <w:rtl/>
        </w:rPr>
        <w:t xml:space="preserve">יפקע הסכם זה </w:t>
      </w:r>
      <w:r w:rsidRPr="00B506AE">
        <w:rPr>
          <w:rFonts w:hint="eastAsia"/>
          <w:rtl/>
        </w:rPr>
        <w:t>מאלי</w:t>
      </w:r>
      <w:r w:rsidR="00147729" w:rsidRPr="00B506AE">
        <w:rPr>
          <w:rFonts w:hint="cs"/>
          <w:rtl/>
        </w:rPr>
        <w:t>ו</w:t>
      </w:r>
      <w:r w:rsidRPr="00B506AE">
        <w:rPr>
          <w:rFonts w:hint="cs"/>
          <w:rtl/>
        </w:rPr>
        <w:t xml:space="preserve"> </w:t>
      </w:r>
      <w:r w:rsidRPr="00B506AE">
        <w:rPr>
          <w:rFonts w:hint="eastAsia"/>
          <w:rtl/>
        </w:rPr>
        <w:t>וזאת</w:t>
      </w:r>
      <w:r w:rsidR="002707BF" w:rsidRPr="00B506AE">
        <w:rPr>
          <w:rFonts w:hint="cs"/>
          <w:rtl/>
        </w:rPr>
        <w:t xml:space="preserve"> </w:t>
      </w:r>
      <w:r w:rsidRPr="00B506AE">
        <w:rPr>
          <w:rFonts w:hint="eastAsia"/>
          <w:rtl/>
        </w:rPr>
        <w:t>בלי</w:t>
      </w:r>
      <w:r w:rsidR="002707BF" w:rsidRPr="00B506AE">
        <w:rPr>
          <w:rFonts w:hint="cs"/>
          <w:rtl/>
        </w:rPr>
        <w:t xml:space="preserve"> </w:t>
      </w:r>
      <w:r w:rsidRPr="00B506AE">
        <w:rPr>
          <w:rFonts w:hint="eastAsia"/>
          <w:rtl/>
        </w:rPr>
        <w:t>שהדבר</w:t>
      </w:r>
      <w:r w:rsidR="002707BF" w:rsidRPr="00B506AE">
        <w:rPr>
          <w:rFonts w:hint="cs"/>
          <w:rtl/>
        </w:rPr>
        <w:t xml:space="preserve"> </w:t>
      </w:r>
      <w:r w:rsidRPr="00B506AE">
        <w:rPr>
          <w:rFonts w:hint="eastAsia"/>
          <w:rtl/>
        </w:rPr>
        <w:t>יהווה</w:t>
      </w:r>
      <w:r w:rsidR="002707BF" w:rsidRPr="00B506AE">
        <w:rPr>
          <w:rFonts w:hint="cs"/>
          <w:rtl/>
        </w:rPr>
        <w:t xml:space="preserve"> </w:t>
      </w:r>
      <w:r w:rsidRPr="00B506AE">
        <w:rPr>
          <w:rFonts w:hint="eastAsia"/>
          <w:rtl/>
        </w:rPr>
        <w:t>הפרה</w:t>
      </w:r>
      <w:r w:rsidR="002707BF" w:rsidRPr="00B506AE">
        <w:rPr>
          <w:rFonts w:hint="cs"/>
          <w:rtl/>
        </w:rPr>
        <w:t xml:space="preserve"> </w:t>
      </w:r>
      <w:r w:rsidRPr="00B506AE">
        <w:rPr>
          <w:rFonts w:hint="eastAsia"/>
          <w:rtl/>
        </w:rPr>
        <w:t>של</w:t>
      </w:r>
      <w:r w:rsidR="002707BF" w:rsidRPr="00B506AE">
        <w:rPr>
          <w:rFonts w:hint="cs"/>
          <w:rtl/>
        </w:rPr>
        <w:t xml:space="preserve"> </w:t>
      </w:r>
      <w:r w:rsidRPr="00B506AE">
        <w:rPr>
          <w:rFonts w:hint="eastAsia"/>
          <w:rtl/>
        </w:rPr>
        <w:t>מי</w:t>
      </w:r>
      <w:r w:rsidR="002707BF" w:rsidRPr="00B506AE">
        <w:rPr>
          <w:rFonts w:hint="cs"/>
          <w:rtl/>
        </w:rPr>
        <w:t xml:space="preserve"> </w:t>
      </w:r>
      <w:r w:rsidRPr="00B506AE">
        <w:rPr>
          <w:rFonts w:hint="eastAsia"/>
          <w:rtl/>
        </w:rPr>
        <w:t>מהצדדים</w:t>
      </w:r>
      <w:r w:rsidR="002707BF" w:rsidRPr="00B506AE">
        <w:rPr>
          <w:rFonts w:hint="cs"/>
          <w:rtl/>
        </w:rPr>
        <w:t xml:space="preserve"> </w:t>
      </w:r>
      <w:r w:rsidR="002707BF" w:rsidRPr="00B506AE">
        <w:rPr>
          <w:rFonts w:hint="eastAsia"/>
          <w:rtl/>
        </w:rPr>
        <w:t>להסכ</w:t>
      </w:r>
      <w:r w:rsidR="002707BF" w:rsidRPr="00B506AE">
        <w:rPr>
          <w:rFonts w:hint="cs"/>
          <w:rtl/>
        </w:rPr>
        <w:t>ם</w:t>
      </w:r>
      <w:r w:rsidR="002707BF">
        <w:rPr>
          <w:rFonts w:hint="cs"/>
          <w:b w:val="0"/>
          <w:bCs w:val="0"/>
          <w:rtl/>
        </w:rPr>
        <w:t>.</w:t>
      </w:r>
    </w:p>
    <w:p w14:paraId="3E16F4AB" w14:textId="77777777" w:rsidR="00147729" w:rsidRPr="007E4DB6" w:rsidRDefault="00147729" w:rsidP="00147729">
      <w:pPr>
        <w:tabs>
          <w:tab w:val="num" w:pos="368"/>
        </w:tabs>
        <w:spacing w:line="276" w:lineRule="auto"/>
        <w:ind w:left="368" w:hanging="352"/>
        <w:rPr>
          <w:b w:val="0"/>
          <w:bCs w:val="0"/>
        </w:rPr>
      </w:pPr>
    </w:p>
    <w:p w14:paraId="11B5289A" w14:textId="77777777" w:rsidR="00183C4F" w:rsidRDefault="00990C4B" w:rsidP="007148AF">
      <w:pPr>
        <w:numPr>
          <w:ilvl w:val="0"/>
          <w:numId w:val="2"/>
        </w:numPr>
        <w:tabs>
          <w:tab w:val="clear" w:pos="720"/>
          <w:tab w:val="num" w:pos="368"/>
        </w:tabs>
        <w:spacing w:line="276" w:lineRule="auto"/>
        <w:ind w:left="-58" w:hanging="425"/>
        <w:rPr>
          <w:b w:val="0"/>
          <w:bCs w:val="0"/>
        </w:rPr>
      </w:pPr>
      <w:r w:rsidRPr="00990C4B">
        <w:rPr>
          <w:rFonts w:hint="cs"/>
          <w:u w:val="single"/>
          <w:rtl/>
        </w:rPr>
        <w:t>תנאי מתלה שני</w:t>
      </w:r>
      <w:r>
        <w:rPr>
          <w:rFonts w:hint="cs"/>
          <w:b w:val="0"/>
          <w:bCs w:val="0"/>
          <w:rtl/>
        </w:rPr>
        <w:t xml:space="preserve">: </w:t>
      </w:r>
      <w:r w:rsidR="00183C4F" w:rsidRPr="007B7152">
        <w:rPr>
          <w:rFonts w:hint="cs"/>
          <w:b w:val="0"/>
          <w:bCs w:val="0"/>
          <w:rtl/>
        </w:rPr>
        <w:t xml:space="preserve">קבלת היתר בניה </w:t>
      </w:r>
      <w:r w:rsidR="008309E4" w:rsidRPr="007B7152">
        <w:rPr>
          <w:rFonts w:hint="cs"/>
          <w:b w:val="0"/>
          <w:bCs w:val="0"/>
          <w:rtl/>
        </w:rPr>
        <w:t xml:space="preserve">משולם ובלתי מותנה </w:t>
      </w:r>
      <w:r w:rsidR="00183C4F" w:rsidRPr="007B7152">
        <w:rPr>
          <w:rFonts w:hint="cs"/>
          <w:b w:val="0"/>
          <w:bCs w:val="0"/>
          <w:rtl/>
        </w:rPr>
        <w:t xml:space="preserve">מאת הועדה המקומית לתכנון ולבניה (אשר תכונה להלן: </w:t>
      </w:r>
      <w:r w:rsidR="00183C4F" w:rsidRPr="007B7152">
        <w:rPr>
          <w:rFonts w:hint="cs"/>
          <w:b w:val="0"/>
          <w:bCs w:val="0"/>
          <w:u w:val="single"/>
          <w:rtl/>
        </w:rPr>
        <w:t>"</w:t>
      </w:r>
      <w:r w:rsidR="00183C4F" w:rsidRPr="007B7152">
        <w:rPr>
          <w:rFonts w:hint="cs"/>
          <w:u w:val="single"/>
          <w:rtl/>
        </w:rPr>
        <w:t>הועד</w:t>
      </w:r>
      <w:r w:rsidR="00183C4F" w:rsidRPr="006F070C">
        <w:rPr>
          <w:rFonts w:hint="cs"/>
          <w:u w:val="single"/>
          <w:rtl/>
        </w:rPr>
        <w:t>ה</w:t>
      </w:r>
      <w:r w:rsidR="00183C4F" w:rsidRPr="007B7152">
        <w:rPr>
          <w:rFonts w:hint="cs"/>
          <w:b w:val="0"/>
          <w:bCs w:val="0"/>
          <w:rtl/>
        </w:rPr>
        <w:t xml:space="preserve">") </w:t>
      </w:r>
      <w:r>
        <w:rPr>
          <w:rFonts w:hint="cs"/>
          <w:b w:val="0"/>
          <w:bCs w:val="0"/>
          <w:rtl/>
        </w:rPr>
        <w:t>להקמת הפרויקט לפי הוראות הסכם זה</w:t>
      </w:r>
      <w:r w:rsidR="00183C4F" w:rsidRPr="007B7152">
        <w:rPr>
          <w:rFonts w:hint="cs"/>
          <w:b w:val="0"/>
          <w:bCs w:val="0"/>
          <w:rtl/>
        </w:rPr>
        <w:t>,</w:t>
      </w:r>
      <w:r w:rsidR="00183C4F" w:rsidRPr="00FE2E30">
        <w:rPr>
          <w:rFonts w:hint="cs"/>
          <w:b w:val="0"/>
          <w:bCs w:val="0"/>
          <w:rtl/>
        </w:rPr>
        <w:t xml:space="preserve"> </w:t>
      </w:r>
      <w:r w:rsidR="00183C4F" w:rsidRPr="00FE2E30">
        <w:rPr>
          <w:rFonts w:hint="cs"/>
          <w:rtl/>
        </w:rPr>
        <w:t xml:space="preserve">עד לא יאוחר מ- </w:t>
      </w:r>
      <w:r>
        <w:rPr>
          <w:rFonts w:hint="cs"/>
          <w:rtl/>
        </w:rPr>
        <w:t>12</w:t>
      </w:r>
      <w:r w:rsidR="00183C4F" w:rsidRPr="00FE2E30">
        <w:rPr>
          <w:rFonts w:hint="cs"/>
          <w:rtl/>
        </w:rPr>
        <w:t xml:space="preserve"> חודשים מיום חתימת הדיירים </w:t>
      </w:r>
      <w:r w:rsidR="0053310B" w:rsidRPr="00FE2E30">
        <w:rPr>
          <w:rFonts w:hint="cs"/>
          <w:rtl/>
        </w:rPr>
        <w:t xml:space="preserve">או נציגות הדיירים </w:t>
      </w:r>
      <w:r w:rsidR="00183C4F" w:rsidRPr="00FE2E30">
        <w:rPr>
          <w:rFonts w:hint="cs"/>
          <w:rtl/>
        </w:rPr>
        <w:t xml:space="preserve">על </w:t>
      </w:r>
      <w:r w:rsidR="0053310B" w:rsidRPr="00FE2E30">
        <w:rPr>
          <w:rFonts w:hint="cs"/>
          <w:rtl/>
        </w:rPr>
        <w:t>ה</w:t>
      </w:r>
      <w:r w:rsidR="00183C4F" w:rsidRPr="00FE2E30">
        <w:rPr>
          <w:rFonts w:hint="cs"/>
          <w:rtl/>
        </w:rPr>
        <w:t>בקשה להית</w:t>
      </w:r>
      <w:r w:rsidR="00183C4F" w:rsidRPr="00147729">
        <w:rPr>
          <w:rFonts w:hint="cs"/>
          <w:rtl/>
        </w:rPr>
        <w:t>ר</w:t>
      </w:r>
      <w:r w:rsidR="00183C4F" w:rsidRPr="007B7152">
        <w:rPr>
          <w:rFonts w:hint="cs"/>
          <w:b w:val="0"/>
          <w:bCs w:val="0"/>
          <w:rtl/>
        </w:rPr>
        <w:t>.</w:t>
      </w:r>
    </w:p>
    <w:p w14:paraId="6DE365AC" w14:textId="77777777" w:rsidR="00256FD3" w:rsidRDefault="00256FD3" w:rsidP="00256FD3">
      <w:pPr>
        <w:spacing w:line="276" w:lineRule="auto"/>
        <w:ind w:left="-58"/>
        <w:rPr>
          <w:u w:val="single"/>
          <w:rtl/>
        </w:rPr>
      </w:pPr>
    </w:p>
    <w:p w14:paraId="47C06D7F" w14:textId="77777777" w:rsidR="00256FD3" w:rsidRPr="007148AF" w:rsidRDefault="00256FD3" w:rsidP="00256FD3">
      <w:pPr>
        <w:tabs>
          <w:tab w:val="num" w:pos="368"/>
        </w:tabs>
        <w:spacing w:line="276" w:lineRule="auto"/>
        <w:ind w:left="-58"/>
        <w:rPr>
          <w:b w:val="0"/>
          <w:bCs w:val="0"/>
          <w:rtl/>
        </w:rPr>
      </w:pPr>
      <w:r>
        <w:rPr>
          <w:rFonts w:hint="cs"/>
          <w:b w:val="0"/>
          <w:bCs w:val="0"/>
          <w:rtl/>
        </w:rPr>
        <w:t xml:space="preserve">2 </w:t>
      </w:r>
      <w:r w:rsidRPr="007148AF">
        <w:rPr>
          <w:rFonts w:hint="cs"/>
          <w:b w:val="0"/>
          <w:bCs w:val="0"/>
          <w:rtl/>
        </w:rPr>
        <w:t>התנאים המפורטים לעיל יכונו להלן ביחד: "</w:t>
      </w:r>
      <w:r w:rsidRPr="007148AF">
        <w:rPr>
          <w:rFonts w:hint="cs"/>
          <w:u w:val="single"/>
          <w:rtl/>
        </w:rPr>
        <w:t>התנאי המתלה</w:t>
      </w:r>
      <w:r w:rsidRPr="007148AF">
        <w:rPr>
          <w:rFonts w:hint="cs"/>
          <w:b w:val="0"/>
          <w:bCs w:val="0"/>
          <w:rtl/>
        </w:rPr>
        <w:t>"</w:t>
      </w:r>
      <w:r>
        <w:rPr>
          <w:rFonts w:hint="cs"/>
          <w:b w:val="0"/>
          <w:bCs w:val="0"/>
          <w:rtl/>
        </w:rPr>
        <w:t>.</w:t>
      </w:r>
    </w:p>
    <w:p w14:paraId="3C357E46" w14:textId="77777777" w:rsidR="00147729" w:rsidRPr="00FE2E30" w:rsidRDefault="00147729" w:rsidP="00147729">
      <w:pPr>
        <w:spacing w:line="276" w:lineRule="auto"/>
        <w:ind w:left="368"/>
        <w:rPr>
          <w:b w:val="0"/>
          <w:bCs w:val="0"/>
        </w:rPr>
      </w:pPr>
    </w:p>
    <w:p w14:paraId="6B3A14CD" w14:textId="77777777" w:rsidR="00183C4F" w:rsidRDefault="00183C4F" w:rsidP="007148AF">
      <w:pPr>
        <w:numPr>
          <w:ilvl w:val="0"/>
          <w:numId w:val="2"/>
        </w:numPr>
        <w:tabs>
          <w:tab w:val="clear" w:pos="720"/>
          <w:tab w:val="num" w:pos="368"/>
        </w:tabs>
        <w:spacing w:line="276" w:lineRule="auto"/>
        <w:ind w:left="-58" w:hanging="425"/>
        <w:rPr>
          <w:b w:val="0"/>
          <w:bCs w:val="0"/>
        </w:rPr>
      </w:pPr>
      <w:r w:rsidRPr="00FE2E30">
        <w:rPr>
          <w:rFonts w:hint="cs"/>
          <w:b w:val="0"/>
          <w:bCs w:val="0"/>
          <w:rtl/>
        </w:rPr>
        <w:t xml:space="preserve">לא התקיים איזה מהתנאים שלעיל עד למועד הנקוב להתקיימותו ו/או לא האריכו הצדדים המועד </w:t>
      </w:r>
      <w:r w:rsidR="0053310B" w:rsidRPr="00FE2E30">
        <w:rPr>
          <w:rFonts w:hint="cs"/>
          <w:b w:val="0"/>
          <w:bCs w:val="0"/>
          <w:rtl/>
        </w:rPr>
        <w:t>בהסכמה בכתב ביניהם (מבלי שיש חובה למי מהצדדים להסכים לכך)</w:t>
      </w:r>
      <w:r w:rsidRPr="00FE2E30">
        <w:rPr>
          <w:rFonts w:hint="cs"/>
          <w:b w:val="0"/>
          <w:bCs w:val="0"/>
          <w:rtl/>
        </w:rPr>
        <w:t>, יפקע תוקפו של הסכם זה, ויראו אותו החל ממועד זה כבטל</w:t>
      </w:r>
      <w:r w:rsidR="005E7960">
        <w:rPr>
          <w:rFonts w:hint="cs"/>
          <w:b w:val="0"/>
          <w:bCs w:val="0"/>
          <w:rtl/>
        </w:rPr>
        <w:t xml:space="preserve"> </w:t>
      </w:r>
      <w:r w:rsidR="0053310B" w:rsidRPr="00FE2E30">
        <w:rPr>
          <w:rFonts w:hint="cs"/>
          <w:b w:val="0"/>
          <w:bCs w:val="0"/>
          <w:rtl/>
        </w:rPr>
        <w:t>מעיקרו</w:t>
      </w:r>
      <w:r w:rsidRPr="00FE2E30">
        <w:rPr>
          <w:rFonts w:hint="cs"/>
          <w:b w:val="0"/>
          <w:bCs w:val="0"/>
          <w:rtl/>
        </w:rPr>
        <w:t xml:space="preserve"> (</w:t>
      </w:r>
      <w:r w:rsidRPr="00990C4B">
        <w:rPr>
          <w:b w:val="0"/>
          <w:bCs w:val="0"/>
          <w:sz w:val="20"/>
          <w:szCs w:val="20"/>
        </w:rPr>
        <w:t>VOID</w:t>
      </w:r>
      <w:r w:rsidRPr="00FE2E30">
        <w:rPr>
          <w:rFonts w:hint="cs"/>
          <w:b w:val="0"/>
          <w:bCs w:val="0"/>
          <w:rtl/>
        </w:rPr>
        <w:t>) ומשולל כל תוקף.</w:t>
      </w:r>
    </w:p>
    <w:p w14:paraId="2E3CE05A" w14:textId="77777777" w:rsidR="00147729" w:rsidRDefault="00147729" w:rsidP="00147729">
      <w:pPr>
        <w:pStyle w:val="ListParagraph"/>
        <w:rPr>
          <w:b/>
          <w:bCs/>
          <w:rtl/>
        </w:rPr>
      </w:pPr>
    </w:p>
    <w:p w14:paraId="7077BB7A" w14:textId="77777777" w:rsidR="002C5AD0" w:rsidRDefault="00183C4F" w:rsidP="007148AF">
      <w:pPr>
        <w:numPr>
          <w:ilvl w:val="0"/>
          <w:numId w:val="2"/>
        </w:numPr>
        <w:tabs>
          <w:tab w:val="clear" w:pos="720"/>
          <w:tab w:val="num" w:pos="368"/>
        </w:tabs>
        <w:spacing w:line="276" w:lineRule="auto"/>
        <w:ind w:left="-58" w:hanging="425"/>
        <w:rPr>
          <w:b w:val="0"/>
          <w:bCs w:val="0"/>
        </w:rPr>
      </w:pPr>
      <w:r w:rsidRPr="00FE2E30">
        <w:rPr>
          <w:rFonts w:hint="cs"/>
          <w:rtl/>
        </w:rPr>
        <w:t>במקרה של ביטול כאמור</w:t>
      </w:r>
      <w:r w:rsidR="0053310B" w:rsidRPr="00FE2E30">
        <w:rPr>
          <w:rFonts w:hint="cs"/>
          <w:rtl/>
        </w:rPr>
        <w:t xml:space="preserve"> ובכל מקרה של ביטול ההסכם מכל סיבה שהיא</w:t>
      </w:r>
      <w:r w:rsidR="001B12A4" w:rsidRPr="00FE2E30">
        <w:rPr>
          <w:rFonts w:hint="cs"/>
          <w:rtl/>
        </w:rPr>
        <w:t xml:space="preserve"> יחולו ההוראות הבאות כולן</w:t>
      </w:r>
      <w:r w:rsidR="001B12A4" w:rsidRPr="00FE2E30">
        <w:rPr>
          <w:rFonts w:hint="cs"/>
          <w:b w:val="0"/>
          <w:bCs w:val="0"/>
          <w:rtl/>
        </w:rPr>
        <w:t>:</w:t>
      </w:r>
      <w:r w:rsidRPr="00FE2E30">
        <w:rPr>
          <w:rFonts w:hint="cs"/>
          <w:b w:val="0"/>
          <w:bCs w:val="0"/>
          <w:rtl/>
        </w:rPr>
        <w:t xml:space="preserve"> </w:t>
      </w:r>
    </w:p>
    <w:p w14:paraId="3C602EE8" w14:textId="77777777" w:rsidR="002C5AD0" w:rsidRDefault="002C5AD0" w:rsidP="002C5AD0">
      <w:pPr>
        <w:pStyle w:val="ListParagraph"/>
        <w:rPr>
          <w:b/>
          <w:bCs/>
          <w:rtl/>
        </w:rPr>
      </w:pPr>
    </w:p>
    <w:p w14:paraId="50F45039" w14:textId="77777777" w:rsidR="002C5AD0" w:rsidRDefault="00183C4F" w:rsidP="002C5AD0">
      <w:pPr>
        <w:pStyle w:val="ListParagraph"/>
        <w:numPr>
          <w:ilvl w:val="2"/>
          <w:numId w:val="2"/>
        </w:numPr>
        <w:tabs>
          <w:tab w:val="clear" w:pos="2160"/>
        </w:tabs>
        <w:spacing w:line="276" w:lineRule="auto"/>
        <w:ind w:left="368" w:right="284" w:hanging="375"/>
        <w:jc w:val="both"/>
      </w:pPr>
      <w:r w:rsidRPr="002C5AD0">
        <w:rPr>
          <w:rFonts w:hint="cs"/>
          <w:rtl/>
        </w:rPr>
        <w:t xml:space="preserve">הצדדים </w:t>
      </w:r>
      <w:r w:rsidR="002F443B" w:rsidRPr="002C5AD0">
        <w:rPr>
          <w:rFonts w:hint="cs"/>
          <w:rtl/>
        </w:rPr>
        <w:t xml:space="preserve">יפעלו </w:t>
      </w:r>
      <w:r w:rsidRPr="002C5AD0">
        <w:rPr>
          <w:rFonts w:hint="cs"/>
          <w:rtl/>
        </w:rPr>
        <w:t xml:space="preserve">במשותף ויחתמו על כל מסמך לביטול ההסכם, לביטול הדיווח לרשויות המס, ככל שנעשה ו/או לכל רשות אחרת, </w:t>
      </w:r>
      <w:r w:rsidR="0053310B" w:rsidRPr="002C5AD0">
        <w:rPr>
          <w:rFonts w:hint="cs"/>
          <w:rtl/>
        </w:rPr>
        <w:t xml:space="preserve">היזם מתחייב </w:t>
      </w:r>
      <w:r w:rsidR="001B12A4" w:rsidRPr="002C5AD0">
        <w:rPr>
          <w:rFonts w:hint="cs"/>
          <w:rtl/>
        </w:rPr>
        <w:t xml:space="preserve">תוך 30 ימים ממועד הביטול </w:t>
      </w:r>
      <w:r w:rsidR="0053310B" w:rsidRPr="002C5AD0">
        <w:rPr>
          <w:rFonts w:hint="cs"/>
          <w:rtl/>
        </w:rPr>
        <w:t xml:space="preserve">להשיב את המצב </w:t>
      </w:r>
      <w:r w:rsidR="001B12A4" w:rsidRPr="002C5AD0">
        <w:rPr>
          <w:rFonts w:hint="cs"/>
          <w:rtl/>
        </w:rPr>
        <w:t xml:space="preserve">לקדמותו (לרבות בהיבט </w:t>
      </w:r>
      <w:r w:rsidR="0053310B" w:rsidRPr="002C5AD0">
        <w:rPr>
          <w:rFonts w:hint="cs"/>
          <w:rtl/>
        </w:rPr>
        <w:t>המשפט</w:t>
      </w:r>
      <w:r w:rsidR="001B12A4" w:rsidRPr="002C5AD0">
        <w:rPr>
          <w:rFonts w:hint="cs"/>
          <w:rtl/>
        </w:rPr>
        <w:t xml:space="preserve">י, התכנוני, </w:t>
      </w:r>
      <w:proofErr w:type="spellStart"/>
      <w:r w:rsidR="001B12A4" w:rsidRPr="002C5AD0">
        <w:rPr>
          <w:rFonts w:hint="cs"/>
          <w:rtl/>
        </w:rPr>
        <w:t>המיסויי</w:t>
      </w:r>
      <w:proofErr w:type="spellEnd"/>
      <w:r w:rsidR="001B12A4" w:rsidRPr="002C5AD0">
        <w:rPr>
          <w:rFonts w:hint="cs"/>
          <w:rtl/>
        </w:rPr>
        <w:t xml:space="preserve"> והרישומי ולהסיר כל מגבלה  שקשורה אליו)</w:t>
      </w:r>
      <w:r w:rsidR="002C5AD0" w:rsidRPr="002C5AD0">
        <w:rPr>
          <w:rFonts w:hint="cs"/>
          <w:rtl/>
        </w:rPr>
        <w:t>.</w:t>
      </w:r>
    </w:p>
    <w:p w14:paraId="47B681A9" w14:textId="77777777" w:rsidR="002C5AD0" w:rsidRDefault="002C5AD0" w:rsidP="002C5AD0">
      <w:pPr>
        <w:pStyle w:val="ListParagraph"/>
        <w:spacing w:line="276" w:lineRule="auto"/>
        <w:ind w:left="368" w:right="284"/>
        <w:jc w:val="both"/>
      </w:pPr>
    </w:p>
    <w:p w14:paraId="3F98F9E6" w14:textId="77777777" w:rsidR="002C5AD0" w:rsidRDefault="001B12A4" w:rsidP="002C5AD0">
      <w:pPr>
        <w:pStyle w:val="ListParagraph"/>
        <w:numPr>
          <w:ilvl w:val="2"/>
          <w:numId w:val="2"/>
        </w:numPr>
        <w:tabs>
          <w:tab w:val="clear" w:pos="2160"/>
        </w:tabs>
        <w:spacing w:line="276" w:lineRule="auto"/>
        <w:ind w:left="368" w:right="284" w:hanging="375"/>
        <w:jc w:val="both"/>
      </w:pPr>
      <w:r w:rsidRPr="002C5AD0">
        <w:rPr>
          <w:rFonts w:hint="cs"/>
          <w:rtl/>
        </w:rPr>
        <w:t xml:space="preserve">מבלי לפגוע בחובותיו היזם לפעול כאמור לעיל רשאים </w:t>
      </w:r>
      <w:r w:rsidR="00183C4F" w:rsidRPr="002C5AD0">
        <w:rPr>
          <w:rFonts w:hint="cs"/>
          <w:rtl/>
        </w:rPr>
        <w:t>עורכי הדין של היזם ו</w:t>
      </w:r>
      <w:r w:rsidR="009B67D0" w:rsidRPr="002C5AD0">
        <w:rPr>
          <w:rFonts w:hint="cs"/>
          <w:rtl/>
        </w:rPr>
        <w:t>/</w:t>
      </w:r>
      <w:r w:rsidR="00DB079B" w:rsidRPr="002C5AD0">
        <w:rPr>
          <w:rFonts w:hint="cs"/>
          <w:rtl/>
        </w:rPr>
        <w:t xml:space="preserve">או עורכי דין </w:t>
      </w:r>
      <w:r w:rsidR="00183C4F" w:rsidRPr="002C5AD0">
        <w:rPr>
          <w:rFonts w:hint="cs"/>
          <w:rtl/>
        </w:rPr>
        <w:t xml:space="preserve">של הבעלים לעשות לשם כך שימוש בייפוי הכוח </w:t>
      </w:r>
      <w:r w:rsidR="00C21629" w:rsidRPr="002C5AD0">
        <w:rPr>
          <w:rFonts w:hint="cs"/>
          <w:rtl/>
        </w:rPr>
        <w:t xml:space="preserve">של </w:t>
      </w:r>
      <w:r w:rsidR="00183C4F" w:rsidRPr="002C5AD0">
        <w:rPr>
          <w:rFonts w:hint="cs"/>
          <w:rtl/>
        </w:rPr>
        <w:t>הסכם זה</w:t>
      </w:r>
      <w:r w:rsidR="002C5AD0">
        <w:rPr>
          <w:rFonts w:hint="cs"/>
          <w:rtl/>
        </w:rPr>
        <w:t>.</w:t>
      </w:r>
    </w:p>
    <w:p w14:paraId="6AB7CDA9" w14:textId="77777777" w:rsidR="002C5AD0" w:rsidRPr="002C5AD0" w:rsidRDefault="002C5AD0" w:rsidP="002C5AD0">
      <w:pPr>
        <w:pStyle w:val="ListParagraph"/>
        <w:rPr>
          <w:rtl/>
        </w:rPr>
      </w:pPr>
    </w:p>
    <w:p w14:paraId="2859B5D2" w14:textId="77777777" w:rsidR="002C5AD0" w:rsidRDefault="00183C4F" w:rsidP="002C5AD0">
      <w:pPr>
        <w:pStyle w:val="ListParagraph"/>
        <w:numPr>
          <w:ilvl w:val="2"/>
          <w:numId w:val="2"/>
        </w:numPr>
        <w:tabs>
          <w:tab w:val="clear" w:pos="2160"/>
        </w:tabs>
        <w:spacing w:line="276" w:lineRule="auto"/>
        <w:ind w:left="368" w:right="284" w:hanging="375"/>
        <w:jc w:val="both"/>
      </w:pPr>
      <w:bookmarkStart w:id="6" w:name="OLE_LINK16"/>
      <w:bookmarkStart w:id="7" w:name="OLE_LINK17"/>
      <w:bookmarkStart w:id="8" w:name="OLE_LINK18"/>
      <w:r w:rsidRPr="002C5AD0">
        <w:rPr>
          <w:rFonts w:hint="cs"/>
          <w:rtl/>
        </w:rPr>
        <w:t xml:space="preserve">מובהר כי בכל מקרה האחריות והטיפול </w:t>
      </w:r>
      <w:r w:rsidR="002F443B" w:rsidRPr="002C5AD0">
        <w:rPr>
          <w:rFonts w:hint="cs"/>
          <w:rtl/>
        </w:rPr>
        <w:t>ב</w:t>
      </w:r>
      <w:r w:rsidRPr="002C5AD0">
        <w:rPr>
          <w:rFonts w:hint="cs"/>
          <w:rtl/>
        </w:rPr>
        <w:t xml:space="preserve">דיווח </w:t>
      </w:r>
      <w:r w:rsidR="002F443B" w:rsidRPr="002C5AD0">
        <w:rPr>
          <w:rFonts w:hint="cs"/>
          <w:rtl/>
        </w:rPr>
        <w:t xml:space="preserve">ביטול </w:t>
      </w:r>
      <w:r w:rsidRPr="002C5AD0">
        <w:rPr>
          <w:rFonts w:hint="cs"/>
          <w:rtl/>
        </w:rPr>
        <w:t xml:space="preserve">העסקה </w:t>
      </w:r>
      <w:r w:rsidR="002F443B" w:rsidRPr="002C5AD0">
        <w:rPr>
          <w:rFonts w:hint="cs"/>
          <w:rtl/>
        </w:rPr>
        <w:t xml:space="preserve">לכל הרשויות </w:t>
      </w:r>
      <w:r w:rsidRPr="002C5AD0">
        <w:rPr>
          <w:rFonts w:hint="cs"/>
          <w:rtl/>
        </w:rPr>
        <w:t>יחול</w:t>
      </w:r>
      <w:r w:rsidR="002F443B" w:rsidRPr="002C5AD0">
        <w:rPr>
          <w:rFonts w:hint="cs"/>
          <w:rtl/>
        </w:rPr>
        <w:t>ו</w:t>
      </w:r>
      <w:r w:rsidRPr="002C5AD0">
        <w:rPr>
          <w:rFonts w:hint="cs"/>
          <w:rtl/>
        </w:rPr>
        <w:t xml:space="preserve"> על היזם ובאחריותו להמציא לב"כ הבעלים אישור על ביטול העסקה </w:t>
      </w:r>
      <w:r w:rsidR="001B12A4" w:rsidRPr="002C5AD0">
        <w:rPr>
          <w:rFonts w:hint="cs"/>
          <w:rtl/>
        </w:rPr>
        <w:t xml:space="preserve">ו/או ביטול הרישומים </w:t>
      </w:r>
      <w:r w:rsidRPr="002C5AD0">
        <w:rPr>
          <w:rFonts w:hint="cs"/>
          <w:rtl/>
        </w:rPr>
        <w:t>בכל המוסדות הרלוונטיים</w:t>
      </w:r>
      <w:r w:rsidR="002C5AD0">
        <w:rPr>
          <w:rFonts w:hint="cs"/>
          <w:rtl/>
        </w:rPr>
        <w:t>.</w:t>
      </w:r>
    </w:p>
    <w:p w14:paraId="14A10292" w14:textId="77777777" w:rsidR="002C5AD0" w:rsidRPr="002C5AD0" w:rsidRDefault="002C5AD0" w:rsidP="002C5AD0">
      <w:pPr>
        <w:pStyle w:val="ListParagraph"/>
        <w:rPr>
          <w:rtl/>
        </w:rPr>
      </w:pPr>
    </w:p>
    <w:p w14:paraId="7FEC673D" w14:textId="77777777" w:rsidR="002C5AD0" w:rsidRDefault="001B12A4" w:rsidP="002C5AD0">
      <w:pPr>
        <w:pStyle w:val="ListParagraph"/>
        <w:numPr>
          <w:ilvl w:val="2"/>
          <w:numId w:val="2"/>
        </w:numPr>
        <w:tabs>
          <w:tab w:val="clear" w:pos="2160"/>
        </w:tabs>
        <w:spacing w:line="276" w:lineRule="auto"/>
        <w:ind w:left="368" w:right="284" w:hanging="375"/>
        <w:jc w:val="both"/>
      </w:pPr>
      <w:bookmarkStart w:id="9" w:name="OLE_LINK19"/>
      <w:bookmarkStart w:id="10" w:name="OLE_LINK20"/>
      <w:bookmarkStart w:id="11" w:name="OLE_LINK21"/>
      <w:bookmarkEnd w:id="6"/>
      <w:bookmarkEnd w:id="7"/>
      <w:bookmarkEnd w:id="8"/>
      <w:r w:rsidRPr="002C5AD0">
        <w:rPr>
          <w:rFonts w:hint="cs"/>
          <w:rtl/>
        </w:rPr>
        <w:t xml:space="preserve">היזם </w:t>
      </w:r>
      <w:proofErr w:type="spellStart"/>
      <w:r w:rsidRPr="002C5AD0">
        <w:rPr>
          <w:rFonts w:hint="cs"/>
          <w:rtl/>
        </w:rPr>
        <w:t>ישא</w:t>
      </w:r>
      <w:proofErr w:type="spellEnd"/>
      <w:r w:rsidRPr="002C5AD0">
        <w:rPr>
          <w:rFonts w:hint="cs"/>
          <w:rtl/>
        </w:rPr>
        <w:t xml:space="preserve"> לבדו </w:t>
      </w:r>
      <w:r w:rsidR="00183C4F" w:rsidRPr="002C5AD0">
        <w:rPr>
          <w:rFonts w:hint="cs"/>
          <w:rtl/>
        </w:rPr>
        <w:t xml:space="preserve">בכל תשלום </w:t>
      </w:r>
      <w:r w:rsidRPr="002C5AD0">
        <w:rPr>
          <w:rFonts w:hint="cs"/>
          <w:rtl/>
        </w:rPr>
        <w:t xml:space="preserve">ואו הוצאה ככל שיידרשו </w:t>
      </w:r>
      <w:r w:rsidR="00183C4F" w:rsidRPr="002C5AD0">
        <w:rPr>
          <w:rFonts w:hint="cs"/>
          <w:rtl/>
        </w:rPr>
        <w:t>עקב הביטול</w:t>
      </w:r>
      <w:r w:rsidRPr="002C5AD0">
        <w:rPr>
          <w:rFonts w:hint="cs"/>
          <w:rtl/>
        </w:rPr>
        <w:t xml:space="preserve"> ו/או כתוצאה מהביטול</w:t>
      </w:r>
      <w:r w:rsidR="00990C4B" w:rsidRPr="002C5AD0">
        <w:rPr>
          <w:rFonts w:hint="cs"/>
          <w:rtl/>
        </w:rPr>
        <w:t xml:space="preserve"> ו/או לצורך השבת המצב לקדמותו</w:t>
      </w:r>
      <w:r w:rsidR="002C5AD0">
        <w:rPr>
          <w:rFonts w:hint="cs"/>
          <w:rtl/>
        </w:rPr>
        <w:t>.</w:t>
      </w:r>
    </w:p>
    <w:p w14:paraId="2B4184F3" w14:textId="77777777" w:rsidR="002C5AD0" w:rsidRDefault="002C5AD0" w:rsidP="002C5AD0">
      <w:pPr>
        <w:pStyle w:val="ListParagraph"/>
        <w:rPr>
          <w:rtl/>
        </w:rPr>
      </w:pPr>
    </w:p>
    <w:p w14:paraId="0B962670" w14:textId="77777777" w:rsidR="00EC50D6" w:rsidRDefault="00EC50D6" w:rsidP="004027D3">
      <w:pPr>
        <w:pStyle w:val="ListParagraph"/>
        <w:numPr>
          <w:ilvl w:val="2"/>
          <w:numId w:val="2"/>
        </w:numPr>
        <w:tabs>
          <w:tab w:val="clear" w:pos="2160"/>
        </w:tabs>
        <w:spacing w:line="276" w:lineRule="auto"/>
        <w:ind w:left="368" w:right="284" w:hanging="375"/>
        <w:jc w:val="both"/>
      </w:pPr>
      <w:bookmarkStart w:id="12" w:name="OLE_LINK14"/>
      <w:bookmarkStart w:id="13" w:name="OLE_LINK15"/>
      <w:bookmarkStart w:id="14" w:name="OLE_LINK22"/>
      <w:bookmarkStart w:id="15" w:name="OLE_LINK23"/>
      <w:bookmarkEnd w:id="9"/>
      <w:bookmarkEnd w:id="10"/>
      <w:bookmarkEnd w:id="11"/>
      <w:r w:rsidRPr="002C5AD0">
        <w:rPr>
          <w:rFonts w:hint="cs"/>
          <w:rtl/>
        </w:rPr>
        <w:lastRenderedPageBreak/>
        <w:t xml:space="preserve">היזם מוותר באופן בלתי חוזר </w:t>
      </w:r>
      <w:r>
        <w:rPr>
          <w:rFonts w:hint="cs"/>
          <w:rtl/>
        </w:rPr>
        <w:t xml:space="preserve">כלפי הדיירים ו/או אנשי מקצוע מטעמם (לרבות עו"ד ומפקח) </w:t>
      </w:r>
      <w:r w:rsidRPr="002C5AD0">
        <w:rPr>
          <w:rFonts w:hint="cs"/>
          <w:rtl/>
        </w:rPr>
        <w:t xml:space="preserve">על כל זכות </w:t>
      </w:r>
      <w:proofErr w:type="spellStart"/>
      <w:r w:rsidRPr="002C5AD0">
        <w:rPr>
          <w:rFonts w:hint="cs"/>
          <w:rtl/>
        </w:rPr>
        <w:t>מכח</w:t>
      </w:r>
      <w:proofErr w:type="spellEnd"/>
      <w:r w:rsidRPr="002C5AD0">
        <w:rPr>
          <w:rFonts w:hint="cs"/>
          <w:rtl/>
        </w:rPr>
        <w:t xml:space="preserve"> הסכם זה ו/או על כל טענה, ישירה ו/או עקיפה, ומכל עילה שהיא לרבות השבה, פיצויים, עילות </w:t>
      </w:r>
      <w:proofErr w:type="spellStart"/>
      <w:r w:rsidRPr="002C5AD0">
        <w:rPr>
          <w:rFonts w:hint="cs"/>
          <w:rtl/>
        </w:rPr>
        <w:t>מכח</w:t>
      </w:r>
      <w:proofErr w:type="spellEnd"/>
      <w:r w:rsidRPr="002C5AD0">
        <w:rPr>
          <w:rFonts w:hint="cs"/>
          <w:rtl/>
        </w:rPr>
        <w:t xml:space="preserve"> חוק עשיית עושר וכדומה</w:t>
      </w:r>
      <w:r>
        <w:rPr>
          <w:rFonts w:hint="cs"/>
          <w:rtl/>
        </w:rPr>
        <w:t>.</w:t>
      </w:r>
    </w:p>
    <w:p w14:paraId="1A4D4718" w14:textId="77777777" w:rsidR="002C5AD0" w:rsidRPr="00EC50D6" w:rsidRDefault="002C5AD0" w:rsidP="002C5AD0">
      <w:pPr>
        <w:pStyle w:val="ListParagraph"/>
        <w:rPr>
          <w:rtl/>
        </w:rPr>
      </w:pPr>
    </w:p>
    <w:p w14:paraId="21AD243C" w14:textId="77777777" w:rsidR="002C5AD0" w:rsidRDefault="001B12A4" w:rsidP="002C5AD0">
      <w:pPr>
        <w:pStyle w:val="ListParagraph"/>
        <w:numPr>
          <w:ilvl w:val="2"/>
          <w:numId w:val="2"/>
        </w:numPr>
        <w:tabs>
          <w:tab w:val="clear" w:pos="2160"/>
        </w:tabs>
        <w:spacing w:line="276" w:lineRule="auto"/>
        <w:ind w:left="368" w:right="284" w:hanging="375"/>
        <w:jc w:val="both"/>
      </w:pPr>
      <w:bookmarkStart w:id="16" w:name="OLE_LINK24"/>
      <w:bookmarkStart w:id="17" w:name="OLE_LINK25"/>
      <w:bookmarkStart w:id="18" w:name="OLE_LINK26"/>
      <w:bookmarkEnd w:id="12"/>
      <w:bookmarkEnd w:id="13"/>
      <w:bookmarkEnd w:id="14"/>
      <w:bookmarkEnd w:id="15"/>
      <w:r w:rsidRPr="002C5AD0">
        <w:rPr>
          <w:rFonts w:hint="cs"/>
          <w:rtl/>
        </w:rPr>
        <w:t>הדיירים יוכלו לעשות שימוש בתוכניות ובמסמכים של היזם ולנהוג בהם כמנהג בעלים</w:t>
      </w:r>
      <w:r w:rsidR="002C5AD0">
        <w:rPr>
          <w:rFonts w:hint="cs"/>
          <w:rtl/>
        </w:rPr>
        <w:t>.</w:t>
      </w:r>
    </w:p>
    <w:p w14:paraId="0A53D456" w14:textId="77777777" w:rsidR="002C5AD0" w:rsidRDefault="002C5AD0" w:rsidP="002C5AD0">
      <w:pPr>
        <w:pStyle w:val="ListParagraph"/>
        <w:rPr>
          <w:rtl/>
        </w:rPr>
      </w:pPr>
    </w:p>
    <w:p w14:paraId="4D05A61B" w14:textId="77777777" w:rsidR="00183C4F" w:rsidRPr="002C5AD0" w:rsidRDefault="001B12A4" w:rsidP="002C5AD0">
      <w:pPr>
        <w:pStyle w:val="ListParagraph"/>
        <w:numPr>
          <w:ilvl w:val="2"/>
          <w:numId w:val="2"/>
        </w:numPr>
        <w:tabs>
          <w:tab w:val="clear" w:pos="2160"/>
        </w:tabs>
        <w:spacing w:line="276" w:lineRule="auto"/>
        <w:ind w:left="368" w:right="284" w:hanging="375"/>
        <w:jc w:val="both"/>
      </w:pPr>
      <w:r w:rsidRPr="002C5AD0">
        <w:rPr>
          <w:rFonts w:hint="cs"/>
          <w:rtl/>
        </w:rPr>
        <w:t>הדיירים יוכלו להתקשר עם כל יזם</w:t>
      </w:r>
      <w:r w:rsidR="002F443B" w:rsidRPr="002C5AD0">
        <w:rPr>
          <w:rFonts w:hint="cs"/>
          <w:rtl/>
        </w:rPr>
        <w:t xml:space="preserve"> אחר ועם כל צד שלישי והיזם יספק אישור בכתב לדיירים כי אין לו זכויות בפרויקט - אם יידרש לכך על-ידי הדיירים.</w:t>
      </w:r>
      <w:bookmarkEnd w:id="16"/>
      <w:bookmarkEnd w:id="17"/>
      <w:bookmarkEnd w:id="18"/>
    </w:p>
    <w:p w14:paraId="6CC242DB" w14:textId="77777777" w:rsidR="00147729" w:rsidRPr="00FE2E30" w:rsidRDefault="00147729" w:rsidP="00147729">
      <w:pPr>
        <w:spacing w:line="276" w:lineRule="auto"/>
        <w:ind w:left="368"/>
        <w:rPr>
          <w:b w:val="0"/>
          <w:bCs w:val="0"/>
        </w:rPr>
      </w:pPr>
    </w:p>
    <w:p w14:paraId="738BBEB8" w14:textId="77777777" w:rsidR="007148AF" w:rsidRDefault="00183C4F" w:rsidP="007148AF">
      <w:pPr>
        <w:numPr>
          <w:ilvl w:val="0"/>
          <w:numId w:val="2"/>
        </w:numPr>
        <w:tabs>
          <w:tab w:val="clear" w:pos="720"/>
          <w:tab w:val="num" w:pos="368"/>
        </w:tabs>
        <w:spacing w:line="276" w:lineRule="auto"/>
        <w:ind w:left="-58" w:hanging="425"/>
        <w:rPr>
          <w:b w:val="0"/>
          <w:bCs w:val="0"/>
        </w:rPr>
      </w:pPr>
      <w:r w:rsidRPr="00FE2E30">
        <w:rPr>
          <w:rFonts w:hint="cs"/>
          <w:b w:val="0"/>
          <w:bCs w:val="0"/>
          <w:rtl/>
        </w:rPr>
        <w:t xml:space="preserve">מוסכם כי היזם לא יהיה זכאי לתמורה כלשהי בעד פעולותיו עד לבטלות ההסכם עקב אי התקיימות התנאים המתלים </w:t>
      </w:r>
      <w:r w:rsidR="00C24EE3" w:rsidRPr="00FE2E30">
        <w:rPr>
          <w:rFonts w:hint="cs"/>
          <w:b w:val="0"/>
          <w:bCs w:val="0"/>
          <w:rtl/>
        </w:rPr>
        <w:t xml:space="preserve">ו/או ביטול הסכם זה, </w:t>
      </w:r>
      <w:r w:rsidRPr="00FE2E30">
        <w:rPr>
          <w:rFonts w:hint="cs"/>
          <w:b w:val="0"/>
          <w:bCs w:val="0"/>
          <w:rtl/>
        </w:rPr>
        <w:t xml:space="preserve">והיזם לא יהיה זכאי לדרוש מאת הבעלים </w:t>
      </w:r>
      <w:r w:rsidR="00C24EE3" w:rsidRPr="00FE2E30">
        <w:rPr>
          <w:rFonts w:hint="cs"/>
          <w:b w:val="0"/>
          <w:bCs w:val="0"/>
          <w:rtl/>
        </w:rPr>
        <w:t>ו/או אנשי מקצוע מטעמם ל</w:t>
      </w:r>
      <w:r w:rsidRPr="00FE2E30">
        <w:rPr>
          <w:rFonts w:hint="cs"/>
          <w:b w:val="0"/>
          <w:bCs w:val="0"/>
          <w:rtl/>
        </w:rPr>
        <w:t>השבת כספים כלשהם, לרבות כספים ששולמו עד אותו מועד על-ידי היזם לאנשי המקצוע מטעם הבעלים.</w:t>
      </w:r>
    </w:p>
    <w:p w14:paraId="5320A017" w14:textId="77777777" w:rsidR="007148AF" w:rsidRDefault="007148AF" w:rsidP="007148AF">
      <w:pPr>
        <w:pStyle w:val="ListParagraph"/>
        <w:rPr>
          <w:b/>
          <w:bCs/>
          <w:rtl/>
        </w:rPr>
      </w:pPr>
    </w:p>
    <w:p w14:paraId="25AA66F4" w14:textId="77777777" w:rsidR="00183C4F" w:rsidRPr="00FE2E30" w:rsidRDefault="000E57ED" w:rsidP="00622624">
      <w:pPr>
        <w:numPr>
          <w:ilvl w:val="0"/>
          <w:numId w:val="2"/>
        </w:numPr>
        <w:tabs>
          <w:tab w:val="clear" w:pos="720"/>
          <w:tab w:val="num" w:pos="368"/>
        </w:tabs>
        <w:spacing w:line="276" w:lineRule="auto"/>
        <w:ind w:left="-58" w:hanging="425"/>
        <w:rPr>
          <w:b w:val="0"/>
          <w:bCs w:val="0"/>
          <w:rtl/>
        </w:rPr>
      </w:pPr>
      <w:r w:rsidRPr="00FE2E30">
        <w:rPr>
          <w:rFonts w:hint="cs"/>
          <w:b w:val="0"/>
          <w:bCs w:val="0"/>
          <w:rtl/>
        </w:rPr>
        <w:t>כל עוד מק</w:t>
      </w:r>
      <w:r w:rsidR="00136200" w:rsidRPr="00FE2E30">
        <w:rPr>
          <w:rFonts w:hint="cs"/>
          <w:b w:val="0"/>
          <w:bCs w:val="0"/>
          <w:rtl/>
        </w:rPr>
        <w:t>י</w:t>
      </w:r>
      <w:r w:rsidRPr="00FE2E30">
        <w:rPr>
          <w:rFonts w:hint="cs"/>
          <w:b w:val="0"/>
          <w:bCs w:val="0"/>
          <w:rtl/>
        </w:rPr>
        <w:t xml:space="preserve">ים היזם את הוראות הסכם זה, </w:t>
      </w:r>
      <w:r w:rsidR="00183C4F" w:rsidRPr="00FE2E30">
        <w:rPr>
          <w:rFonts w:hint="cs"/>
          <w:b w:val="0"/>
          <w:bCs w:val="0"/>
          <w:rtl/>
        </w:rPr>
        <w:t xml:space="preserve">בתקופה שעד לקיום </w:t>
      </w:r>
      <w:r w:rsidR="00136200" w:rsidRPr="00FE2E30">
        <w:rPr>
          <w:rFonts w:hint="cs"/>
          <w:b w:val="0"/>
          <w:bCs w:val="0"/>
          <w:rtl/>
        </w:rPr>
        <w:t xml:space="preserve">או פקיעת </w:t>
      </w:r>
      <w:r w:rsidR="00183C4F" w:rsidRPr="00FE2E30">
        <w:rPr>
          <w:rFonts w:hint="cs"/>
          <w:b w:val="0"/>
          <w:bCs w:val="0"/>
          <w:rtl/>
        </w:rPr>
        <w:t xml:space="preserve">התנאי המתלה או עד לביטול הסכם זה כדין (לפי </w:t>
      </w:r>
      <w:r w:rsidR="00A81769">
        <w:rPr>
          <w:rFonts w:hint="cs"/>
          <w:b w:val="0"/>
          <w:bCs w:val="0"/>
          <w:rtl/>
        </w:rPr>
        <w:t>המוקדם</w:t>
      </w:r>
      <w:r w:rsidR="00183C4F" w:rsidRPr="00FE2E30">
        <w:rPr>
          <w:rFonts w:hint="cs"/>
          <w:b w:val="0"/>
          <w:bCs w:val="0"/>
          <w:rtl/>
        </w:rPr>
        <w:t>), מתחייבים הדיירים שלא להתקשר עם יזם/קבלן אחר לביצוע בניה בבניין, ושלא לבצע שינוי כלשהו בזכויותיהם בבניין בניגוד להוראות הסכם זה.</w:t>
      </w:r>
    </w:p>
    <w:p w14:paraId="153C54E4" w14:textId="77777777" w:rsidR="00183C4F" w:rsidRPr="00FE2E30" w:rsidRDefault="00287835" w:rsidP="00287835">
      <w:pPr>
        <w:pStyle w:val="Heading1"/>
        <w:numPr>
          <w:ilvl w:val="0"/>
          <w:numId w:val="21"/>
        </w:numPr>
        <w:ind w:left="-483"/>
        <w:rPr>
          <w:rtl/>
        </w:rPr>
      </w:pPr>
      <w:bookmarkStart w:id="19" w:name="_Toc475023438"/>
      <w:r>
        <w:rPr>
          <w:rFonts w:hint="cs"/>
          <w:rtl/>
        </w:rPr>
        <w:t>הצהרות היזם</w:t>
      </w:r>
      <w:bookmarkEnd w:id="19"/>
    </w:p>
    <w:p w14:paraId="469175C9" w14:textId="77777777" w:rsidR="0020289D" w:rsidRDefault="0020289D" w:rsidP="0020289D">
      <w:pPr>
        <w:spacing w:line="276" w:lineRule="auto"/>
        <w:ind w:left="-58"/>
        <w:rPr>
          <w:b w:val="0"/>
          <w:bCs w:val="0"/>
        </w:rPr>
      </w:pPr>
    </w:p>
    <w:p w14:paraId="55607A62" w14:textId="77777777" w:rsidR="00183C4F" w:rsidRDefault="00183C4F" w:rsidP="0020289D">
      <w:pPr>
        <w:numPr>
          <w:ilvl w:val="0"/>
          <w:numId w:val="2"/>
        </w:numPr>
        <w:tabs>
          <w:tab w:val="clear" w:pos="720"/>
          <w:tab w:val="num" w:pos="368"/>
        </w:tabs>
        <w:spacing w:line="276" w:lineRule="auto"/>
        <w:ind w:left="-58" w:hanging="425"/>
        <w:rPr>
          <w:b w:val="0"/>
          <w:bCs w:val="0"/>
        </w:rPr>
      </w:pPr>
      <w:r w:rsidRPr="00622624">
        <w:rPr>
          <w:rFonts w:hint="cs"/>
          <w:b w:val="0"/>
          <w:bCs w:val="0"/>
          <w:rtl/>
        </w:rPr>
        <w:t>היזם מצהיר ומאשר בזאת כדלהלן:</w:t>
      </w:r>
    </w:p>
    <w:p w14:paraId="7143DDB0" w14:textId="77777777" w:rsidR="0020289D" w:rsidRDefault="0020289D" w:rsidP="0020289D">
      <w:pPr>
        <w:spacing w:line="276" w:lineRule="auto"/>
        <w:ind w:left="-58"/>
        <w:rPr>
          <w:b w:val="0"/>
          <w:bCs w:val="0"/>
        </w:rPr>
      </w:pPr>
    </w:p>
    <w:p w14:paraId="539C8BD8" w14:textId="77777777" w:rsidR="00326284" w:rsidRPr="0020289D" w:rsidRDefault="00326284" w:rsidP="00326284">
      <w:pPr>
        <w:numPr>
          <w:ilvl w:val="0"/>
          <w:numId w:val="2"/>
        </w:numPr>
        <w:tabs>
          <w:tab w:val="clear" w:pos="720"/>
          <w:tab w:val="num" w:pos="368"/>
        </w:tabs>
        <w:spacing w:line="276" w:lineRule="auto"/>
        <w:ind w:left="-58" w:hanging="425"/>
        <w:rPr>
          <w:b w:val="0"/>
          <w:bCs w:val="0"/>
        </w:rPr>
      </w:pPr>
      <w:bookmarkStart w:id="20" w:name="OLE_LINK41"/>
      <w:bookmarkStart w:id="21" w:name="OLE_LINK61"/>
      <w:r w:rsidRPr="0020289D">
        <w:rPr>
          <w:rFonts w:hint="cs"/>
          <w:b w:val="0"/>
          <w:bCs w:val="0"/>
          <w:rtl/>
        </w:rPr>
        <w:t xml:space="preserve">היזם מאשר ומצהיר כי ראה את החלקה, בדק את כל הנתונים הקשורים בה (לרבות מבחינה משפטית, הנדסית, תכנונית, רישומית וכיוצא באלה), </w:t>
      </w:r>
      <w:bookmarkStart w:id="22" w:name="OLE_LINK42"/>
      <w:bookmarkStart w:id="23" w:name="OLE_LINK43"/>
      <w:bookmarkStart w:id="24" w:name="OLE_LINK44"/>
      <w:r w:rsidRPr="0020289D">
        <w:rPr>
          <w:rFonts w:hint="cs"/>
          <w:b w:val="0"/>
          <w:bCs w:val="0"/>
          <w:rtl/>
        </w:rPr>
        <w:t xml:space="preserve">את התכניות שחלות ושמופקדות לגביה, אפשרות ניצול וקבלת היתר לפי תב"ע, תמ"א 38, חכירות ו/או הפקעות קיימות ו/או עתידיות של רשויות תכנון (לרבות כאלו שאינן רשומות), זיקות הנאה, הגבלות, מידות ומדידות, </w:t>
      </w:r>
      <w:r w:rsidR="00386592">
        <w:rPr>
          <w:rFonts w:hint="cs"/>
          <w:b w:val="0"/>
          <w:bCs w:val="0"/>
          <w:rtl/>
        </w:rPr>
        <w:t xml:space="preserve">היתרים, </w:t>
      </w:r>
      <w:r>
        <w:rPr>
          <w:rFonts w:hint="cs"/>
          <w:b w:val="0"/>
          <w:bCs w:val="0"/>
          <w:rtl/>
        </w:rPr>
        <w:t xml:space="preserve">חריגות בניה ככל שקיימות, פלישות למגרש, </w:t>
      </w:r>
      <w:r w:rsidRPr="0020289D">
        <w:rPr>
          <w:rFonts w:hint="cs"/>
          <w:b w:val="0"/>
          <w:bCs w:val="0"/>
          <w:rtl/>
        </w:rPr>
        <w:t xml:space="preserve">סביבה, תשתיות הבניין ותשתיות החלקה, קרקע, היבטי בניה, אפשרויות ניצול הזכויות, </w:t>
      </w:r>
      <w:r w:rsidRPr="0020289D">
        <w:rPr>
          <w:b w:val="0"/>
          <w:bCs w:val="0"/>
          <w:rtl/>
        </w:rPr>
        <w:t xml:space="preserve">המגרש וסביבתו, את </w:t>
      </w:r>
      <w:r w:rsidRPr="0020289D">
        <w:rPr>
          <w:rFonts w:hint="cs"/>
          <w:b w:val="0"/>
          <w:bCs w:val="0"/>
          <w:rtl/>
        </w:rPr>
        <w:t xml:space="preserve">התשתיות, </w:t>
      </w:r>
      <w:r w:rsidRPr="0020289D">
        <w:rPr>
          <w:b w:val="0"/>
          <w:bCs w:val="0"/>
          <w:rtl/>
        </w:rPr>
        <w:t xml:space="preserve">מקורות המים, </w:t>
      </w:r>
      <w:r w:rsidRPr="0020289D">
        <w:rPr>
          <w:rFonts w:hint="cs"/>
          <w:b w:val="0"/>
          <w:bCs w:val="0"/>
          <w:rtl/>
        </w:rPr>
        <w:t xml:space="preserve">הביוב, התיעול, </w:t>
      </w:r>
      <w:r w:rsidRPr="0020289D">
        <w:rPr>
          <w:b w:val="0"/>
          <w:bCs w:val="0"/>
          <w:rtl/>
        </w:rPr>
        <w:t>החשמל והטלפון, הכבישים ודרכי הגישה למגרש, נתוני הקרקע לרבות לעניין חפירת מרת</w:t>
      </w:r>
      <w:r w:rsidRPr="0020289D">
        <w:rPr>
          <w:rFonts w:hint="cs"/>
          <w:b w:val="0"/>
          <w:bCs w:val="0"/>
          <w:rtl/>
        </w:rPr>
        <w:t>ף</w:t>
      </w:r>
      <w:r w:rsidRPr="0020289D">
        <w:rPr>
          <w:b w:val="0"/>
          <w:bCs w:val="0"/>
          <w:rtl/>
        </w:rPr>
        <w:t xml:space="preserve"> ועבודות ביסוס ואת כל הנתונים הדרושים לביצוע הבנייה</w:t>
      </w:r>
      <w:r>
        <w:rPr>
          <w:rtl/>
        </w:rPr>
        <w:t xml:space="preserve"> </w:t>
      </w:r>
      <w:r w:rsidRPr="0020289D">
        <w:rPr>
          <w:rFonts w:hint="cs"/>
          <w:b w:val="0"/>
          <w:bCs w:val="0"/>
          <w:rtl/>
        </w:rPr>
        <w:t xml:space="preserve">וכל פרט נתון אחר בקשר עם החלקה והבניין </w:t>
      </w:r>
      <w:bookmarkEnd w:id="22"/>
      <w:bookmarkEnd w:id="23"/>
      <w:bookmarkEnd w:id="24"/>
      <w:r w:rsidRPr="0020289D">
        <w:rPr>
          <w:rFonts w:hint="cs"/>
          <w:b w:val="0"/>
          <w:bCs w:val="0"/>
          <w:rtl/>
        </w:rPr>
        <w:t xml:space="preserve">ומצאם מתאימים לצרכיו ולמטרותיו </w:t>
      </w:r>
      <w:bookmarkStart w:id="25" w:name="OLE_LINK45"/>
      <w:bookmarkStart w:id="26" w:name="OLE_LINK46"/>
      <w:bookmarkStart w:id="27" w:name="OLE_LINK47"/>
      <w:r w:rsidRPr="0020289D">
        <w:rPr>
          <w:rFonts w:hint="cs"/>
          <w:b w:val="0"/>
          <w:bCs w:val="0"/>
          <w:rtl/>
        </w:rPr>
        <w:t>ומוותר באופן בלתי חוזר כלפי הדיירים על כל טענה ו/או ברירה מחמת פגם (קיים ו/או נסתר), מום או אי התאמה וכל ברירה אחרת</w:t>
      </w:r>
      <w:bookmarkEnd w:id="25"/>
      <w:bookmarkEnd w:id="26"/>
      <w:bookmarkEnd w:id="27"/>
      <w:r w:rsidRPr="0020289D">
        <w:rPr>
          <w:rFonts w:hint="cs"/>
          <w:b w:val="0"/>
          <w:bCs w:val="0"/>
          <w:rtl/>
        </w:rPr>
        <w:t xml:space="preserve">, בכפוף לקיום התנאי המתלה ולקיום הוראות הסכם זה על ידי הדיירים, </w:t>
      </w:r>
      <w:bookmarkStart w:id="28" w:name="OLE_LINK48"/>
      <w:bookmarkStart w:id="29" w:name="OLE_LINK49"/>
      <w:bookmarkStart w:id="30" w:name="OLE_LINK50"/>
      <w:r w:rsidRPr="0020289D">
        <w:rPr>
          <w:rFonts w:hint="cs"/>
          <w:b w:val="0"/>
          <w:bCs w:val="0"/>
          <w:rtl/>
        </w:rPr>
        <w:t xml:space="preserve">וכן בדק את היתכנות הפרויקט </w:t>
      </w:r>
      <w:r>
        <w:rPr>
          <w:rFonts w:hint="cs"/>
          <w:b w:val="0"/>
          <w:bCs w:val="0"/>
          <w:rtl/>
        </w:rPr>
        <w:t xml:space="preserve">ובדק עם העיריה באופן עקרוני את היתכנות ההוצאה לפועל של הסכם זה לפי </w:t>
      </w:r>
      <w:bookmarkEnd w:id="28"/>
      <w:bookmarkEnd w:id="29"/>
      <w:bookmarkEnd w:id="30"/>
      <w:r>
        <w:rPr>
          <w:rFonts w:hint="cs"/>
          <w:b w:val="0"/>
          <w:bCs w:val="0"/>
          <w:rtl/>
        </w:rPr>
        <w:t>תנאיו</w:t>
      </w:r>
      <w:r w:rsidRPr="0020289D">
        <w:rPr>
          <w:rFonts w:hint="cs"/>
          <w:b w:val="0"/>
          <w:bCs w:val="0"/>
          <w:rtl/>
        </w:rPr>
        <w:t>.</w:t>
      </w:r>
    </w:p>
    <w:bookmarkEnd w:id="20"/>
    <w:bookmarkEnd w:id="21"/>
    <w:p w14:paraId="37ADAE51" w14:textId="77777777" w:rsidR="00622624" w:rsidRPr="00326284" w:rsidRDefault="00622624" w:rsidP="00622624">
      <w:pPr>
        <w:spacing w:line="276" w:lineRule="auto"/>
        <w:ind w:left="720"/>
        <w:rPr>
          <w:b w:val="0"/>
          <w:bCs w:val="0"/>
        </w:rPr>
      </w:pPr>
    </w:p>
    <w:p w14:paraId="1D0532E5" w14:textId="77777777" w:rsidR="00030C9F" w:rsidRDefault="00030C9F" w:rsidP="007148AF">
      <w:pPr>
        <w:numPr>
          <w:ilvl w:val="0"/>
          <w:numId w:val="2"/>
        </w:numPr>
        <w:tabs>
          <w:tab w:val="clear" w:pos="720"/>
          <w:tab w:val="num" w:pos="368"/>
        </w:tabs>
        <w:spacing w:line="276" w:lineRule="auto"/>
        <w:ind w:left="-58" w:hanging="425"/>
        <w:rPr>
          <w:b w:val="0"/>
          <w:bCs w:val="0"/>
        </w:rPr>
      </w:pPr>
      <w:r w:rsidRPr="00030C9F">
        <w:rPr>
          <w:b w:val="0"/>
          <w:bCs w:val="0"/>
          <w:rtl/>
        </w:rPr>
        <w:t xml:space="preserve">לעניין זה מצהיר היזם כי בדק את </w:t>
      </w:r>
      <w:r w:rsidR="00256FD3">
        <w:rPr>
          <w:rFonts w:hint="cs"/>
          <w:b w:val="0"/>
          <w:bCs w:val="0"/>
          <w:rtl/>
        </w:rPr>
        <w:t xml:space="preserve">מסמכי מדיניות רשות הרישוי העירונית, </w:t>
      </w:r>
      <w:proofErr w:type="spellStart"/>
      <w:r w:rsidR="00256FD3">
        <w:rPr>
          <w:rFonts w:hint="cs"/>
          <w:b w:val="0"/>
          <w:bCs w:val="0"/>
          <w:rtl/>
        </w:rPr>
        <w:t>התב"עות</w:t>
      </w:r>
      <w:proofErr w:type="spellEnd"/>
      <w:r w:rsidR="00256FD3">
        <w:rPr>
          <w:rFonts w:hint="cs"/>
          <w:b w:val="0"/>
          <w:bCs w:val="0"/>
          <w:rtl/>
        </w:rPr>
        <w:t xml:space="preserve"> הקיימות ואת </w:t>
      </w:r>
      <w:r w:rsidRPr="00030C9F">
        <w:rPr>
          <w:b w:val="0"/>
          <w:bCs w:val="0"/>
          <w:rtl/>
        </w:rPr>
        <w:t xml:space="preserve">הוראות תמ"א 38 על תיקוניה ועדכוניה </w:t>
      </w:r>
      <w:r w:rsidRPr="00030C9F">
        <w:rPr>
          <w:rFonts w:hint="cs"/>
          <w:b w:val="0"/>
          <w:bCs w:val="0"/>
          <w:rtl/>
        </w:rPr>
        <w:t xml:space="preserve">כפי שהיא נכון למועד חתימת הסכם זה </w:t>
      </w:r>
      <w:r w:rsidRPr="00030C9F">
        <w:rPr>
          <w:b w:val="0"/>
          <w:bCs w:val="0"/>
          <w:rtl/>
        </w:rPr>
        <w:t xml:space="preserve">וכן בדק </w:t>
      </w:r>
      <w:r w:rsidRPr="00030C9F">
        <w:rPr>
          <w:rFonts w:hint="cs"/>
          <w:b w:val="0"/>
          <w:bCs w:val="0"/>
          <w:rtl/>
        </w:rPr>
        <w:t xml:space="preserve">באמצעות אדריכל מטעמו </w:t>
      </w:r>
      <w:r w:rsidRPr="00030C9F">
        <w:rPr>
          <w:b w:val="0"/>
          <w:bCs w:val="0"/>
          <w:rtl/>
        </w:rPr>
        <w:t>את הוראות תוכניות בנין העיר התקפות ביחס למגרש</w:t>
      </w:r>
      <w:r w:rsidRPr="00030C9F">
        <w:rPr>
          <w:rFonts w:hint="cs"/>
          <w:b w:val="0"/>
          <w:bCs w:val="0"/>
          <w:rtl/>
        </w:rPr>
        <w:t xml:space="preserve"> נכון למועד חתימת הסכם זה,</w:t>
      </w:r>
      <w:r w:rsidRPr="00030C9F">
        <w:rPr>
          <w:b w:val="0"/>
          <w:bCs w:val="0"/>
          <w:rtl/>
        </w:rPr>
        <w:t xml:space="preserve"> לרבות בגין </w:t>
      </w:r>
      <w:r>
        <w:rPr>
          <w:rFonts w:hint="cs"/>
          <w:b w:val="0"/>
          <w:bCs w:val="0"/>
          <w:rtl/>
        </w:rPr>
        <w:t>הריסה ובניה מחדש בהתאם ל</w:t>
      </w:r>
      <w:r w:rsidRPr="00030C9F">
        <w:rPr>
          <w:b w:val="0"/>
          <w:bCs w:val="0"/>
          <w:rtl/>
        </w:rPr>
        <w:t xml:space="preserve">הוראות תמ"א 38 וכי </w:t>
      </w:r>
      <w:r w:rsidRPr="00030C9F">
        <w:rPr>
          <w:rFonts w:hint="cs"/>
          <w:b w:val="0"/>
          <w:bCs w:val="0"/>
          <w:rtl/>
        </w:rPr>
        <w:t xml:space="preserve">למיטב הבנתו, </w:t>
      </w:r>
      <w:r w:rsidRPr="00030C9F">
        <w:rPr>
          <w:b w:val="0"/>
          <w:bCs w:val="0"/>
          <w:rtl/>
        </w:rPr>
        <w:t>יש ביכולתו לתכנן ול</w:t>
      </w:r>
      <w:r w:rsidRPr="00030C9F">
        <w:rPr>
          <w:rFonts w:hint="cs"/>
          <w:b w:val="0"/>
          <w:bCs w:val="0"/>
          <w:rtl/>
        </w:rPr>
        <w:t xml:space="preserve">הגיש בקשה </w:t>
      </w:r>
      <w:r w:rsidRPr="00030C9F">
        <w:rPr>
          <w:b w:val="0"/>
          <w:bCs w:val="0"/>
          <w:rtl/>
        </w:rPr>
        <w:t xml:space="preserve"> </w:t>
      </w:r>
      <w:r w:rsidRPr="00030C9F">
        <w:rPr>
          <w:rFonts w:hint="cs"/>
          <w:b w:val="0"/>
          <w:bCs w:val="0"/>
          <w:rtl/>
        </w:rPr>
        <w:t>ל</w:t>
      </w:r>
      <w:r w:rsidRPr="00030C9F">
        <w:rPr>
          <w:b w:val="0"/>
          <w:bCs w:val="0"/>
          <w:rtl/>
        </w:rPr>
        <w:t>היתר ל</w:t>
      </w:r>
      <w:r>
        <w:rPr>
          <w:rFonts w:hint="cs"/>
          <w:b w:val="0"/>
          <w:bCs w:val="0"/>
          <w:rtl/>
        </w:rPr>
        <w:t>הריסה ול</w:t>
      </w:r>
      <w:r w:rsidRPr="00030C9F">
        <w:rPr>
          <w:b w:val="0"/>
          <w:bCs w:val="0"/>
          <w:rtl/>
        </w:rPr>
        <w:t xml:space="preserve">בניית </w:t>
      </w:r>
      <w:r w:rsidRPr="00030C9F">
        <w:rPr>
          <w:rFonts w:hint="cs"/>
          <w:b w:val="0"/>
          <w:bCs w:val="0"/>
          <w:rtl/>
        </w:rPr>
        <w:t>ה</w:t>
      </w:r>
      <w:r w:rsidRPr="00030C9F">
        <w:rPr>
          <w:b w:val="0"/>
          <w:bCs w:val="0"/>
          <w:rtl/>
        </w:rPr>
        <w:t>בניין</w:t>
      </w:r>
      <w:r w:rsidRPr="00030C9F">
        <w:rPr>
          <w:rFonts w:hint="cs"/>
          <w:b w:val="0"/>
          <w:bCs w:val="0"/>
          <w:rtl/>
        </w:rPr>
        <w:t xml:space="preserve"> - ו</w:t>
      </w:r>
      <w:r w:rsidRPr="00030C9F">
        <w:rPr>
          <w:b w:val="0"/>
          <w:bCs w:val="0"/>
          <w:rtl/>
        </w:rPr>
        <w:t xml:space="preserve">הכל בכפוף לעדכוני המדיניות התכנונית </w:t>
      </w:r>
      <w:r>
        <w:rPr>
          <w:rFonts w:hint="cs"/>
          <w:b w:val="0"/>
          <w:bCs w:val="0"/>
          <w:rtl/>
        </w:rPr>
        <w:t xml:space="preserve">ברשות המקומית </w:t>
      </w:r>
      <w:r w:rsidRPr="00030C9F">
        <w:rPr>
          <w:rFonts w:hint="cs"/>
          <w:b w:val="0"/>
          <w:bCs w:val="0"/>
          <w:rtl/>
        </w:rPr>
        <w:t>ולשינויים</w:t>
      </w:r>
      <w:r w:rsidRPr="00030C9F">
        <w:rPr>
          <w:b w:val="0"/>
          <w:bCs w:val="0"/>
          <w:rtl/>
        </w:rPr>
        <w:t xml:space="preserve"> בהם כפי שיהיו בתוקף מעת לעת</w:t>
      </w:r>
      <w:r w:rsidRPr="00030C9F">
        <w:rPr>
          <w:rFonts w:hint="cs"/>
          <w:b w:val="0"/>
          <w:bCs w:val="0"/>
          <w:rtl/>
        </w:rPr>
        <w:t>.</w:t>
      </w:r>
    </w:p>
    <w:p w14:paraId="6B7E2A05" w14:textId="77777777" w:rsidR="00622624" w:rsidRDefault="00622624" w:rsidP="00622624">
      <w:pPr>
        <w:pStyle w:val="ListParagraph"/>
        <w:rPr>
          <w:b/>
          <w:bCs/>
          <w:rtl/>
        </w:rPr>
      </w:pPr>
    </w:p>
    <w:p w14:paraId="621EEFCF" w14:textId="77777777" w:rsidR="00A30D09" w:rsidRDefault="00A30D09" w:rsidP="00A30D09">
      <w:pPr>
        <w:numPr>
          <w:ilvl w:val="0"/>
          <w:numId w:val="2"/>
        </w:numPr>
        <w:tabs>
          <w:tab w:val="clear" w:pos="720"/>
          <w:tab w:val="num" w:pos="368"/>
        </w:tabs>
        <w:spacing w:line="276" w:lineRule="auto"/>
        <w:ind w:left="-58" w:hanging="425"/>
        <w:rPr>
          <w:b w:val="0"/>
          <w:bCs w:val="0"/>
        </w:rPr>
      </w:pPr>
      <w:r w:rsidRPr="00FE2E30">
        <w:rPr>
          <w:rFonts w:hint="cs"/>
          <w:b w:val="0"/>
          <w:bCs w:val="0"/>
          <w:rtl/>
        </w:rPr>
        <w:t>היזם מצהיר כי הוא בעל הידע, הניסיון</w:t>
      </w:r>
      <w:r>
        <w:rPr>
          <w:rFonts w:hint="cs"/>
          <w:b w:val="0"/>
          <w:bCs w:val="0"/>
          <w:rtl/>
        </w:rPr>
        <w:t>, היכולות הפיננסיות,</w:t>
      </w:r>
      <w:r w:rsidRPr="00FE2E30">
        <w:rPr>
          <w:rFonts w:hint="cs"/>
          <w:b w:val="0"/>
          <w:bCs w:val="0"/>
          <w:rtl/>
        </w:rPr>
        <w:t xml:space="preserve"> והמומחיות לביצוע עבודות מסוג זה, כי יעסיק כקבלן מבצע לבצוע העבודות רק קבלן רשום בפנקסי רשם הקבלנים ובעל סיווג מתאים לביצוע הפרויקט, בעל הסמכה ורישום מתאים על פי דין לביצוע עבודות מסוג זה, ולא יהיה בחלקה מי שאינו עונה על הגדרה זו (לרבות קבלני משנה)</w:t>
      </w:r>
      <w:r>
        <w:rPr>
          <w:rFonts w:hint="cs"/>
          <w:b w:val="0"/>
          <w:bCs w:val="0"/>
          <w:rtl/>
        </w:rPr>
        <w:t>.</w:t>
      </w:r>
    </w:p>
    <w:p w14:paraId="57E2CAEA" w14:textId="77777777" w:rsidR="00147729" w:rsidRPr="00A30D09" w:rsidRDefault="00147729" w:rsidP="00147729">
      <w:pPr>
        <w:spacing w:line="276" w:lineRule="auto"/>
        <w:rPr>
          <w:b w:val="0"/>
          <w:bCs w:val="0"/>
        </w:rPr>
      </w:pPr>
    </w:p>
    <w:p w14:paraId="328F505F" w14:textId="77777777" w:rsidR="00B673B9" w:rsidRDefault="00B673B9" w:rsidP="00B673B9">
      <w:pPr>
        <w:numPr>
          <w:ilvl w:val="0"/>
          <w:numId w:val="2"/>
        </w:numPr>
        <w:tabs>
          <w:tab w:val="clear" w:pos="720"/>
          <w:tab w:val="num" w:pos="368"/>
        </w:tabs>
        <w:spacing w:line="276" w:lineRule="auto"/>
        <w:ind w:left="-58" w:hanging="425"/>
        <w:rPr>
          <w:b w:val="0"/>
          <w:bCs w:val="0"/>
        </w:rPr>
      </w:pPr>
      <w:r w:rsidRPr="00FE2E30">
        <w:rPr>
          <w:rFonts w:hint="cs"/>
          <w:b w:val="0"/>
          <w:bCs w:val="0"/>
          <w:rtl/>
        </w:rPr>
        <w:lastRenderedPageBreak/>
        <w:t xml:space="preserve">לא </w:t>
      </w:r>
      <w:r>
        <w:rPr>
          <w:rFonts w:hint="cs"/>
          <w:b w:val="0"/>
          <w:bCs w:val="0"/>
          <w:rtl/>
        </w:rPr>
        <w:t xml:space="preserve">יחתום על הסכמי נאמנות בקשר עם הסכם זה ו/או הוצאתו לפועל. היזם מתחייב שלא </w:t>
      </w:r>
      <w:proofErr w:type="spellStart"/>
      <w:r>
        <w:rPr>
          <w:rFonts w:hint="cs"/>
          <w:b w:val="0"/>
          <w:bCs w:val="0"/>
          <w:rtl/>
        </w:rPr>
        <w:t>להמחות</w:t>
      </w:r>
      <w:proofErr w:type="spellEnd"/>
      <w:r>
        <w:rPr>
          <w:rFonts w:hint="cs"/>
          <w:b w:val="0"/>
          <w:bCs w:val="0"/>
          <w:rtl/>
        </w:rPr>
        <w:t xml:space="preserve"> </w:t>
      </w:r>
      <w:r w:rsidRPr="00FE2E30">
        <w:rPr>
          <w:rFonts w:hint="cs"/>
          <w:b w:val="0"/>
          <w:bCs w:val="0"/>
          <w:rtl/>
        </w:rPr>
        <w:t>זכויותיו ו/או חובותיו כאמור בהסכם זה, כולן או חלקן, לכל אדם ו/או ישות אחרת, וכי זכויותיו וחובותיו הינן אישיות ואינן ניתנות להמחאה.</w:t>
      </w:r>
    </w:p>
    <w:p w14:paraId="3F0B0C6D" w14:textId="77777777" w:rsidR="00147729" w:rsidRPr="00B673B9" w:rsidRDefault="00147729" w:rsidP="00147729">
      <w:pPr>
        <w:spacing w:line="276" w:lineRule="auto"/>
        <w:ind w:left="720"/>
        <w:rPr>
          <w:b w:val="0"/>
          <w:bCs w:val="0"/>
        </w:rPr>
      </w:pPr>
    </w:p>
    <w:p w14:paraId="25E8891E" w14:textId="77777777" w:rsidR="00A85902" w:rsidRDefault="00A85902" w:rsidP="007148AF">
      <w:pPr>
        <w:numPr>
          <w:ilvl w:val="0"/>
          <w:numId w:val="2"/>
        </w:numPr>
        <w:tabs>
          <w:tab w:val="clear" w:pos="720"/>
          <w:tab w:val="num" w:pos="368"/>
        </w:tabs>
        <w:spacing w:line="276" w:lineRule="auto"/>
        <w:ind w:left="-58" w:hanging="425"/>
        <w:rPr>
          <w:b w:val="0"/>
          <w:bCs w:val="0"/>
        </w:rPr>
      </w:pPr>
      <w:r w:rsidRPr="00A85902">
        <w:rPr>
          <w:b w:val="0"/>
          <w:bCs w:val="0"/>
          <w:rtl/>
        </w:rPr>
        <w:t>לצורך האמור לעיל מאשר היזם</w:t>
      </w:r>
      <w:r w:rsidRPr="00A85902">
        <w:rPr>
          <w:rFonts w:hint="cs"/>
          <w:b w:val="0"/>
          <w:bCs w:val="0"/>
          <w:rtl/>
        </w:rPr>
        <w:t>,</w:t>
      </w:r>
      <w:r w:rsidRPr="00A85902">
        <w:rPr>
          <w:b w:val="0"/>
          <w:bCs w:val="0"/>
          <w:rtl/>
        </w:rPr>
        <w:t xml:space="preserve"> כי נתקבלו כל ההחלטות הדרושות על פי כל דין לצורך התקשרותו בהסכם זה, בידי נושאי המשרה המורשים לכך וכי חתימת המורשים על הסכם זה מחייבת אותו לכל דבר ועניין. </w:t>
      </w:r>
    </w:p>
    <w:p w14:paraId="64E0FD5E" w14:textId="77777777" w:rsidR="00C835EB" w:rsidRDefault="00183C4F" w:rsidP="00C835EB">
      <w:pPr>
        <w:pStyle w:val="Heading1"/>
        <w:numPr>
          <w:ilvl w:val="0"/>
          <w:numId w:val="21"/>
        </w:numPr>
        <w:ind w:left="-483"/>
        <w:rPr>
          <w:rtl/>
        </w:rPr>
      </w:pPr>
      <w:bookmarkStart w:id="31" w:name="_Toc475023439"/>
      <w:r w:rsidRPr="00287835">
        <w:rPr>
          <w:rFonts w:hint="cs"/>
          <w:rtl/>
        </w:rPr>
        <w:t>הצהרות הדיירים</w:t>
      </w:r>
      <w:bookmarkEnd w:id="31"/>
    </w:p>
    <w:p w14:paraId="2664E534" w14:textId="77777777" w:rsidR="00C835EB" w:rsidRPr="00C835EB" w:rsidRDefault="00C835EB" w:rsidP="00C835EB"/>
    <w:p w14:paraId="07B9BE81" w14:textId="77777777" w:rsidR="00183C4F" w:rsidRDefault="00183C4F" w:rsidP="00C835EB">
      <w:pPr>
        <w:numPr>
          <w:ilvl w:val="0"/>
          <w:numId w:val="2"/>
        </w:numPr>
        <w:tabs>
          <w:tab w:val="clear" w:pos="720"/>
          <w:tab w:val="num" w:pos="368"/>
        </w:tabs>
        <w:spacing w:line="276" w:lineRule="auto"/>
        <w:ind w:left="-58" w:hanging="425"/>
        <w:rPr>
          <w:b w:val="0"/>
          <w:bCs w:val="0"/>
        </w:rPr>
      </w:pPr>
      <w:r w:rsidRPr="00FE2E30">
        <w:rPr>
          <w:rFonts w:hint="cs"/>
          <w:b w:val="0"/>
          <w:bCs w:val="0"/>
          <w:rtl/>
        </w:rPr>
        <w:t>הדיירים מצהירים, לחוד</w:t>
      </w:r>
      <w:r w:rsidR="009251B8" w:rsidRPr="00FE2E30">
        <w:rPr>
          <w:rFonts w:hint="cs"/>
          <w:b w:val="0"/>
          <w:bCs w:val="0"/>
          <w:rtl/>
        </w:rPr>
        <w:t>,</w:t>
      </w:r>
      <w:r w:rsidRPr="00FE2E30">
        <w:rPr>
          <w:rFonts w:hint="cs"/>
          <w:b w:val="0"/>
          <w:bCs w:val="0"/>
          <w:rtl/>
        </w:rPr>
        <w:t xml:space="preserve"> כדלהלן:</w:t>
      </w:r>
    </w:p>
    <w:p w14:paraId="7BCE20B1" w14:textId="77777777" w:rsidR="00147729" w:rsidRPr="00FE2E30" w:rsidRDefault="00147729" w:rsidP="00147729">
      <w:pPr>
        <w:spacing w:line="276" w:lineRule="auto"/>
        <w:ind w:left="720"/>
        <w:rPr>
          <w:b w:val="0"/>
          <w:bCs w:val="0"/>
          <w:rtl/>
        </w:rPr>
      </w:pPr>
    </w:p>
    <w:p w14:paraId="2DC93198" w14:textId="77777777" w:rsidR="00183C4F" w:rsidRDefault="00183C4F" w:rsidP="00C835EB">
      <w:pPr>
        <w:numPr>
          <w:ilvl w:val="1"/>
          <w:numId w:val="2"/>
        </w:numPr>
        <w:tabs>
          <w:tab w:val="clear" w:pos="1570"/>
        </w:tabs>
        <w:spacing w:line="276" w:lineRule="auto"/>
        <w:ind w:left="368" w:hanging="352"/>
        <w:rPr>
          <w:b w:val="0"/>
          <w:bCs w:val="0"/>
        </w:rPr>
      </w:pPr>
      <w:r w:rsidRPr="00FE2E30">
        <w:rPr>
          <w:rFonts w:hint="cs"/>
          <w:b w:val="0"/>
          <w:bCs w:val="0"/>
          <w:rtl/>
        </w:rPr>
        <w:t xml:space="preserve">כי הם בעלי הזכויות הבלעדיים </w:t>
      </w:r>
      <w:r w:rsidR="00185455" w:rsidRPr="00FE2E30">
        <w:rPr>
          <w:rFonts w:hint="cs"/>
          <w:b w:val="0"/>
          <w:bCs w:val="0"/>
          <w:rtl/>
        </w:rPr>
        <w:t>בדירה</w:t>
      </w:r>
      <w:r w:rsidR="009B67D0" w:rsidRPr="00FE2E30">
        <w:rPr>
          <w:rFonts w:hint="cs"/>
          <w:b w:val="0"/>
          <w:bCs w:val="0"/>
          <w:rtl/>
        </w:rPr>
        <w:t xml:space="preserve"> ו/או הזכאים להירשם</w:t>
      </w:r>
      <w:r w:rsidR="00185455" w:rsidRPr="00FE2E30">
        <w:rPr>
          <w:rFonts w:hint="cs"/>
          <w:b w:val="0"/>
          <w:bCs w:val="0"/>
          <w:rtl/>
        </w:rPr>
        <w:t xml:space="preserve"> ככאלה</w:t>
      </w:r>
      <w:r w:rsidRPr="00FE2E30">
        <w:rPr>
          <w:rFonts w:hint="cs"/>
          <w:b w:val="0"/>
          <w:bCs w:val="0"/>
          <w:rtl/>
        </w:rPr>
        <w:t>, כי זכויותיהם בממכר נקיות מכל שעבוד ו/או עיקול ו/או זכות צד ג' כלשהי, למעט השעבודים</w:t>
      </w:r>
      <w:r w:rsidR="00756F2C">
        <w:rPr>
          <w:rFonts w:hint="cs"/>
          <w:b w:val="0"/>
          <w:bCs w:val="0"/>
          <w:rtl/>
        </w:rPr>
        <w:t>, ההגבלות</w:t>
      </w:r>
      <w:r w:rsidRPr="00FE2E30">
        <w:rPr>
          <w:rFonts w:hint="cs"/>
          <w:b w:val="0"/>
          <w:bCs w:val="0"/>
          <w:rtl/>
        </w:rPr>
        <w:t xml:space="preserve"> </w:t>
      </w:r>
      <w:r w:rsidR="008309E4" w:rsidRPr="00FE2E30">
        <w:rPr>
          <w:rFonts w:hint="cs"/>
          <w:b w:val="0"/>
          <w:bCs w:val="0"/>
          <w:rtl/>
        </w:rPr>
        <w:t xml:space="preserve">וזכויות צד ג' </w:t>
      </w:r>
      <w:r w:rsidRPr="00FE2E30">
        <w:rPr>
          <w:rFonts w:hint="cs"/>
          <w:b w:val="0"/>
          <w:bCs w:val="0"/>
          <w:rtl/>
        </w:rPr>
        <w:t>המפורטים בנסח רישום המקרקעין (</w:t>
      </w:r>
      <w:r w:rsidRPr="00C835EB">
        <w:rPr>
          <w:rFonts w:hint="cs"/>
          <w:rtl/>
        </w:rPr>
        <w:t>נספח א'</w:t>
      </w:r>
      <w:r w:rsidRPr="00FE2E30">
        <w:rPr>
          <w:rFonts w:hint="cs"/>
          <w:b w:val="0"/>
          <w:bCs w:val="0"/>
          <w:rtl/>
        </w:rPr>
        <w:t xml:space="preserve">) ובפנקסי רשם </w:t>
      </w:r>
      <w:proofErr w:type="spellStart"/>
      <w:r w:rsidRPr="00FE2E30">
        <w:rPr>
          <w:rFonts w:hint="cs"/>
          <w:b w:val="0"/>
          <w:bCs w:val="0"/>
          <w:rtl/>
        </w:rPr>
        <w:t>המשכונות</w:t>
      </w:r>
      <w:proofErr w:type="spellEnd"/>
      <w:r w:rsidRPr="00FE2E30">
        <w:rPr>
          <w:rFonts w:hint="cs"/>
          <w:b w:val="0"/>
          <w:bCs w:val="0"/>
          <w:rtl/>
        </w:rPr>
        <w:t xml:space="preserve"> </w:t>
      </w:r>
      <w:r w:rsidR="006F070C">
        <w:rPr>
          <w:rFonts w:hint="cs"/>
          <w:b w:val="0"/>
          <w:bCs w:val="0"/>
          <w:rtl/>
        </w:rPr>
        <w:t>ולמעט השכרת הדירה בשכירות שאינה מוגנת</w:t>
      </w:r>
      <w:r w:rsidRPr="00FE2E30">
        <w:rPr>
          <w:rFonts w:hint="cs"/>
          <w:b w:val="0"/>
          <w:bCs w:val="0"/>
          <w:rtl/>
        </w:rPr>
        <w:t xml:space="preserve">. </w:t>
      </w:r>
    </w:p>
    <w:p w14:paraId="1A806179" w14:textId="77777777" w:rsidR="00C835EB" w:rsidRPr="00FE2E30" w:rsidRDefault="00C835EB" w:rsidP="00C835EB">
      <w:pPr>
        <w:spacing w:line="276" w:lineRule="auto"/>
        <w:ind w:left="368"/>
        <w:rPr>
          <w:b w:val="0"/>
          <w:bCs w:val="0"/>
          <w:rtl/>
        </w:rPr>
      </w:pPr>
    </w:p>
    <w:p w14:paraId="4A281CD9" w14:textId="77777777" w:rsidR="00183C4F" w:rsidRDefault="00183C4F" w:rsidP="00784F2A">
      <w:pPr>
        <w:numPr>
          <w:ilvl w:val="1"/>
          <w:numId w:val="2"/>
        </w:numPr>
        <w:tabs>
          <w:tab w:val="clear" w:pos="1570"/>
        </w:tabs>
        <w:spacing w:line="276" w:lineRule="auto"/>
        <w:ind w:left="368" w:hanging="352"/>
        <w:rPr>
          <w:b w:val="0"/>
          <w:bCs w:val="0"/>
        </w:rPr>
      </w:pPr>
      <w:r w:rsidRPr="00C835EB">
        <w:rPr>
          <w:rFonts w:hint="cs"/>
          <w:b w:val="0"/>
          <w:bCs w:val="0"/>
          <w:rtl/>
        </w:rPr>
        <w:t xml:space="preserve">כי לצרכי הסכם זה בלבד הדיירים אינם "עוסקים" כהגדרתם בחוק וכי הדירות בבית המשותף אינן משמשות כ"מלאי עסקי". למען הסר ספק עובדת היות הדיירים או חלקם עוסקים לצרכי </w:t>
      </w:r>
      <w:r w:rsidR="00784F2A">
        <w:rPr>
          <w:rFonts w:hint="cs"/>
          <w:b w:val="0"/>
          <w:bCs w:val="0"/>
          <w:rtl/>
        </w:rPr>
        <w:t>מע"מ</w:t>
      </w:r>
      <w:r w:rsidRPr="00C835EB">
        <w:rPr>
          <w:rFonts w:hint="cs"/>
          <w:b w:val="0"/>
          <w:bCs w:val="0"/>
          <w:rtl/>
        </w:rPr>
        <w:t xml:space="preserve"> בעיסוקיהם האישיים אינה מהווה סתירה להצהרתם דלעיל.</w:t>
      </w:r>
    </w:p>
    <w:p w14:paraId="7FE78C04" w14:textId="77777777" w:rsidR="00C835EB" w:rsidRPr="00784F2A" w:rsidRDefault="00C835EB" w:rsidP="00C835EB">
      <w:pPr>
        <w:pStyle w:val="ListParagraph"/>
        <w:rPr>
          <w:b/>
          <w:bCs/>
          <w:rtl/>
        </w:rPr>
      </w:pPr>
    </w:p>
    <w:p w14:paraId="70F377D3" w14:textId="77777777" w:rsidR="009F14BE" w:rsidRDefault="009F14BE" w:rsidP="00C835EB">
      <w:pPr>
        <w:numPr>
          <w:ilvl w:val="1"/>
          <w:numId w:val="2"/>
        </w:numPr>
        <w:tabs>
          <w:tab w:val="clear" w:pos="1570"/>
        </w:tabs>
        <w:spacing w:line="276" w:lineRule="auto"/>
        <w:ind w:left="368" w:hanging="352"/>
        <w:rPr>
          <w:b w:val="0"/>
          <w:bCs w:val="0"/>
        </w:rPr>
      </w:pPr>
      <w:r w:rsidRPr="00C835EB">
        <w:rPr>
          <w:rFonts w:hint="cs"/>
          <w:b w:val="0"/>
          <w:bCs w:val="0"/>
          <w:rtl/>
        </w:rPr>
        <w:t xml:space="preserve">כי חתימתם על הסכם זה מהווה הסכמה לביצוע הפרויקט כאמור בהסכם זה, ולרבות בהתאם לדרישות </w:t>
      </w:r>
      <w:bookmarkStart w:id="32" w:name="OLE_LINK1"/>
      <w:bookmarkStart w:id="33" w:name="OLE_LINK2"/>
      <w:r w:rsidR="006F070C" w:rsidRPr="00C835EB">
        <w:rPr>
          <w:rFonts w:hint="cs"/>
          <w:b w:val="0"/>
          <w:bCs w:val="0"/>
          <w:rtl/>
        </w:rPr>
        <w:t>סעיף 7 ב</w:t>
      </w:r>
      <w:r w:rsidRPr="00C835EB">
        <w:rPr>
          <w:rFonts w:hint="cs"/>
          <w:b w:val="0"/>
          <w:bCs w:val="0"/>
          <w:rtl/>
        </w:rPr>
        <w:t xml:space="preserve">חוק המקרקעין (חיזוק בתים משותפים </w:t>
      </w:r>
      <w:bookmarkEnd w:id="32"/>
      <w:bookmarkEnd w:id="33"/>
      <w:r w:rsidRPr="00C835EB">
        <w:rPr>
          <w:rFonts w:hint="cs"/>
          <w:b w:val="0"/>
          <w:bCs w:val="0"/>
          <w:rtl/>
        </w:rPr>
        <w:t xml:space="preserve">מפני רעידות אדמה), </w:t>
      </w:r>
      <w:proofErr w:type="spellStart"/>
      <w:r w:rsidRPr="00C835EB">
        <w:rPr>
          <w:rFonts w:hint="cs"/>
          <w:b w:val="0"/>
          <w:bCs w:val="0"/>
          <w:rtl/>
        </w:rPr>
        <w:t>התשס"ז</w:t>
      </w:r>
      <w:proofErr w:type="spellEnd"/>
      <w:r w:rsidRPr="00C835EB">
        <w:rPr>
          <w:rFonts w:hint="cs"/>
          <w:b w:val="0"/>
          <w:bCs w:val="0"/>
          <w:rtl/>
        </w:rPr>
        <w:t xml:space="preserve"> </w:t>
      </w:r>
      <w:r w:rsidRPr="00C835EB">
        <w:rPr>
          <w:b w:val="0"/>
          <w:bCs w:val="0"/>
          <w:rtl/>
        </w:rPr>
        <w:t>–</w:t>
      </w:r>
      <w:r w:rsidRPr="00C835EB">
        <w:rPr>
          <w:rFonts w:hint="cs"/>
          <w:b w:val="0"/>
          <w:bCs w:val="0"/>
          <w:rtl/>
        </w:rPr>
        <w:t xml:space="preserve"> 2007.</w:t>
      </w:r>
    </w:p>
    <w:p w14:paraId="4748DBF4" w14:textId="77777777" w:rsidR="00C835EB" w:rsidRDefault="00C835EB" w:rsidP="00C835EB">
      <w:pPr>
        <w:pStyle w:val="ListParagraph"/>
        <w:rPr>
          <w:b/>
          <w:bCs/>
          <w:rtl/>
        </w:rPr>
      </w:pPr>
    </w:p>
    <w:p w14:paraId="512AF4AF" w14:textId="77777777" w:rsidR="009F14BE" w:rsidRDefault="009F14BE" w:rsidP="00C835EB">
      <w:pPr>
        <w:numPr>
          <w:ilvl w:val="1"/>
          <w:numId w:val="2"/>
        </w:numPr>
        <w:tabs>
          <w:tab w:val="clear" w:pos="1570"/>
        </w:tabs>
        <w:spacing w:line="276" w:lineRule="auto"/>
        <w:ind w:left="368" w:hanging="352"/>
        <w:rPr>
          <w:b w:val="0"/>
          <w:bCs w:val="0"/>
        </w:rPr>
      </w:pPr>
      <w:r w:rsidRPr="00C835EB">
        <w:rPr>
          <w:rFonts w:hint="cs"/>
          <w:b w:val="0"/>
          <w:bCs w:val="0"/>
          <w:rtl/>
        </w:rPr>
        <w:t xml:space="preserve">כי הם מסכימים </w:t>
      </w:r>
      <w:r w:rsidR="00E07981" w:rsidRPr="00C835EB">
        <w:rPr>
          <w:rFonts w:hint="cs"/>
          <w:b w:val="0"/>
          <w:bCs w:val="0"/>
          <w:rtl/>
        </w:rPr>
        <w:t xml:space="preserve">לביטול </w:t>
      </w:r>
      <w:r w:rsidRPr="00C835EB">
        <w:rPr>
          <w:rFonts w:hint="cs"/>
          <w:b w:val="0"/>
          <w:bCs w:val="0"/>
          <w:rtl/>
        </w:rPr>
        <w:t xml:space="preserve">הבית המשותף </w:t>
      </w:r>
      <w:r w:rsidR="00E07981" w:rsidRPr="00C835EB">
        <w:rPr>
          <w:rFonts w:hint="cs"/>
          <w:b w:val="0"/>
          <w:bCs w:val="0"/>
          <w:rtl/>
        </w:rPr>
        <w:t xml:space="preserve">ולרישומו מחדש על-פי הוראות הסכם זה </w:t>
      </w:r>
      <w:r w:rsidRPr="00C835EB">
        <w:rPr>
          <w:rFonts w:hint="cs"/>
          <w:b w:val="0"/>
          <w:bCs w:val="0"/>
          <w:rtl/>
        </w:rPr>
        <w:t xml:space="preserve">וכן לביצוע </w:t>
      </w:r>
      <w:r w:rsidR="00AC28F1" w:rsidRPr="00C835EB">
        <w:rPr>
          <w:rFonts w:hint="cs"/>
          <w:b w:val="0"/>
          <w:bCs w:val="0"/>
          <w:rtl/>
        </w:rPr>
        <w:t xml:space="preserve">רישום </w:t>
      </w:r>
      <w:r w:rsidRPr="00C835EB">
        <w:rPr>
          <w:rFonts w:hint="cs"/>
          <w:b w:val="0"/>
          <w:bCs w:val="0"/>
          <w:rtl/>
        </w:rPr>
        <w:t xml:space="preserve">כל </w:t>
      </w:r>
      <w:r w:rsidR="00AC28F1" w:rsidRPr="00C835EB">
        <w:rPr>
          <w:rFonts w:hint="cs"/>
          <w:b w:val="0"/>
          <w:bCs w:val="0"/>
          <w:rtl/>
        </w:rPr>
        <w:t>העבודות לפי הסכם זה</w:t>
      </w:r>
      <w:r w:rsidR="00C835EB">
        <w:rPr>
          <w:rFonts w:hint="cs"/>
          <w:b w:val="0"/>
          <w:bCs w:val="0"/>
          <w:rtl/>
        </w:rPr>
        <w:t>.</w:t>
      </w:r>
    </w:p>
    <w:p w14:paraId="77F9BDA1" w14:textId="77777777" w:rsidR="00C835EB" w:rsidRDefault="00C835EB" w:rsidP="00C835EB">
      <w:pPr>
        <w:pStyle w:val="ListParagraph"/>
        <w:rPr>
          <w:b/>
          <w:bCs/>
          <w:rtl/>
        </w:rPr>
      </w:pPr>
    </w:p>
    <w:p w14:paraId="42ECC472" w14:textId="77777777" w:rsidR="009251B8" w:rsidRPr="00C835EB" w:rsidRDefault="009251B8" w:rsidP="00574291">
      <w:pPr>
        <w:numPr>
          <w:ilvl w:val="1"/>
          <w:numId w:val="2"/>
        </w:numPr>
        <w:tabs>
          <w:tab w:val="clear" w:pos="1570"/>
        </w:tabs>
        <w:spacing w:line="276" w:lineRule="auto"/>
        <w:ind w:left="368" w:hanging="352"/>
        <w:rPr>
          <w:b w:val="0"/>
          <w:bCs w:val="0"/>
        </w:rPr>
      </w:pPr>
      <w:bookmarkStart w:id="34" w:name="OLE_LINK27"/>
      <w:bookmarkStart w:id="35" w:name="OLE_LINK28"/>
      <w:bookmarkStart w:id="36" w:name="OLE_LINK29"/>
      <w:bookmarkStart w:id="37" w:name="OLE_LINK30"/>
      <w:r w:rsidRPr="006B47C1">
        <w:rPr>
          <w:rFonts w:hint="cs"/>
          <w:rtl/>
        </w:rPr>
        <w:t xml:space="preserve">למען הסר ספק מובהר ומוסכם כי </w:t>
      </w:r>
      <w:r w:rsidR="00AC28F1" w:rsidRPr="006B47C1">
        <w:rPr>
          <w:rFonts w:hint="cs"/>
          <w:rtl/>
        </w:rPr>
        <w:t>הצהרות ו</w:t>
      </w:r>
      <w:r w:rsidRPr="006B47C1">
        <w:rPr>
          <w:rFonts w:hint="cs"/>
          <w:rtl/>
        </w:rPr>
        <w:t xml:space="preserve">התחייבויות יחידי </w:t>
      </w:r>
      <w:r w:rsidR="00AC28F1" w:rsidRPr="006B47C1">
        <w:rPr>
          <w:rFonts w:hint="cs"/>
          <w:rtl/>
        </w:rPr>
        <w:t>הדיירים</w:t>
      </w:r>
      <w:r w:rsidRPr="006B47C1">
        <w:rPr>
          <w:rFonts w:hint="cs"/>
          <w:rtl/>
        </w:rPr>
        <w:t xml:space="preserve"> בהסכם זה ה</w:t>
      </w:r>
      <w:r w:rsidR="00AC28F1" w:rsidRPr="006B47C1">
        <w:rPr>
          <w:rFonts w:hint="cs"/>
          <w:rtl/>
        </w:rPr>
        <w:t>י</w:t>
      </w:r>
      <w:r w:rsidRPr="006B47C1">
        <w:rPr>
          <w:rFonts w:hint="cs"/>
          <w:rtl/>
        </w:rPr>
        <w:t xml:space="preserve">נן </w:t>
      </w:r>
      <w:r w:rsidR="00AC28F1" w:rsidRPr="006B47C1">
        <w:rPr>
          <w:rFonts w:hint="cs"/>
          <w:rtl/>
        </w:rPr>
        <w:t>הצהרות ו</w:t>
      </w:r>
      <w:r w:rsidRPr="006B47C1">
        <w:rPr>
          <w:rFonts w:hint="cs"/>
          <w:rtl/>
        </w:rPr>
        <w:t xml:space="preserve">התחייבויות לחוד ואין מי מיחידי </w:t>
      </w:r>
      <w:r w:rsidR="00AC28F1" w:rsidRPr="006B47C1">
        <w:rPr>
          <w:rFonts w:hint="cs"/>
          <w:rtl/>
        </w:rPr>
        <w:t xml:space="preserve">הדיירים </w:t>
      </w:r>
      <w:r w:rsidRPr="006B47C1">
        <w:rPr>
          <w:rFonts w:hint="cs"/>
          <w:rtl/>
        </w:rPr>
        <w:t>ח</w:t>
      </w:r>
      <w:r w:rsidR="00574291">
        <w:rPr>
          <w:rFonts w:hint="cs"/>
          <w:rtl/>
        </w:rPr>
        <w:t>ייב</w:t>
      </w:r>
      <w:r w:rsidRPr="006B47C1">
        <w:rPr>
          <w:rFonts w:hint="cs"/>
          <w:rtl/>
        </w:rPr>
        <w:t xml:space="preserve"> ו/או אחראי </w:t>
      </w:r>
      <w:r w:rsidR="00AC28F1" w:rsidRPr="006B47C1">
        <w:rPr>
          <w:rFonts w:hint="cs"/>
          <w:rtl/>
        </w:rPr>
        <w:t xml:space="preserve">להצהרות ו/או </w:t>
      </w:r>
      <w:r w:rsidRPr="006B47C1">
        <w:rPr>
          <w:rFonts w:hint="cs"/>
          <w:rtl/>
        </w:rPr>
        <w:t xml:space="preserve">להתחייבויות ו/או </w:t>
      </w:r>
      <w:r w:rsidR="00AC28F1" w:rsidRPr="006B47C1">
        <w:rPr>
          <w:rFonts w:hint="cs"/>
          <w:rtl/>
        </w:rPr>
        <w:t>ל</w:t>
      </w:r>
      <w:r w:rsidRPr="006B47C1">
        <w:rPr>
          <w:rFonts w:hint="cs"/>
          <w:rtl/>
        </w:rPr>
        <w:t xml:space="preserve">מעשי ו/או </w:t>
      </w:r>
      <w:r w:rsidR="00AC28F1" w:rsidRPr="006B47C1">
        <w:rPr>
          <w:rFonts w:hint="cs"/>
          <w:rtl/>
        </w:rPr>
        <w:t>ל</w:t>
      </w:r>
      <w:r w:rsidRPr="006B47C1">
        <w:rPr>
          <w:rFonts w:hint="cs"/>
          <w:rtl/>
        </w:rPr>
        <w:t xml:space="preserve">מחדלי יחידי </w:t>
      </w:r>
      <w:r w:rsidR="00AC28F1" w:rsidRPr="006B47C1">
        <w:rPr>
          <w:rFonts w:hint="cs"/>
          <w:rtl/>
        </w:rPr>
        <w:t xml:space="preserve">הדיירים </w:t>
      </w:r>
      <w:r w:rsidRPr="006B47C1">
        <w:rPr>
          <w:rFonts w:hint="cs"/>
          <w:rtl/>
        </w:rPr>
        <w:t xml:space="preserve">האחרים ולא תחול בעניין זה חבות ו/או ערבות הדדית בין </w:t>
      </w:r>
      <w:r w:rsidR="00A37692" w:rsidRPr="006B47C1">
        <w:rPr>
          <w:rFonts w:hint="cs"/>
          <w:rtl/>
        </w:rPr>
        <w:t>הדיירים</w:t>
      </w:r>
      <w:r w:rsidRPr="006B47C1">
        <w:rPr>
          <w:rFonts w:hint="cs"/>
          <w:rtl/>
        </w:rPr>
        <w:t xml:space="preserve">. הפרת ההסכם על ידי מי מיחידי </w:t>
      </w:r>
      <w:r w:rsidR="00A37692" w:rsidRPr="006B47C1">
        <w:rPr>
          <w:rFonts w:hint="cs"/>
          <w:rtl/>
        </w:rPr>
        <w:t>הדיירים</w:t>
      </w:r>
      <w:r w:rsidRPr="006B47C1">
        <w:rPr>
          <w:rFonts w:hint="cs"/>
          <w:rtl/>
        </w:rPr>
        <w:t xml:space="preserve"> לא תיחשב כהפרתו על ידי שאר יחידי </w:t>
      </w:r>
      <w:r w:rsidR="00A37692" w:rsidRPr="006B47C1">
        <w:rPr>
          <w:rFonts w:hint="cs"/>
          <w:rtl/>
        </w:rPr>
        <w:t>הדיירים</w:t>
      </w:r>
      <w:r w:rsidRPr="006B47C1">
        <w:rPr>
          <w:rFonts w:hint="cs"/>
          <w:rtl/>
        </w:rPr>
        <w:t xml:space="preserve"> וליזם לא תהיה כל טענה ו/או תביעה ו/או דרישה כנגד מי מיחידי </w:t>
      </w:r>
      <w:r w:rsidR="00A37692" w:rsidRPr="006B47C1">
        <w:rPr>
          <w:rFonts w:hint="cs"/>
          <w:rtl/>
        </w:rPr>
        <w:t>הדיירים</w:t>
      </w:r>
      <w:r w:rsidRPr="006B47C1">
        <w:rPr>
          <w:rFonts w:hint="cs"/>
          <w:rtl/>
        </w:rPr>
        <w:t xml:space="preserve"> האחרים בגין הפרת הסכם כאמור</w:t>
      </w:r>
      <w:r w:rsidRPr="00C835EB">
        <w:rPr>
          <w:rFonts w:hint="cs"/>
          <w:b w:val="0"/>
          <w:bCs w:val="0"/>
          <w:rtl/>
        </w:rPr>
        <w:t xml:space="preserve">.   </w:t>
      </w:r>
    </w:p>
    <w:p w14:paraId="1039261B" w14:textId="77777777" w:rsidR="00183C4F" w:rsidRPr="00FE2E30" w:rsidRDefault="00287835" w:rsidP="00287835">
      <w:pPr>
        <w:pStyle w:val="Heading1"/>
        <w:numPr>
          <w:ilvl w:val="0"/>
          <w:numId w:val="21"/>
        </w:numPr>
        <w:ind w:left="-483"/>
        <w:rPr>
          <w:rtl/>
        </w:rPr>
      </w:pPr>
      <w:bookmarkStart w:id="38" w:name="_Toc475023440"/>
      <w:bookmarkEnd w:id="34"/>
      <w:bookmarkEnd w:id="35"/>
      <w:bookmarkEnd w:id="36"/>
      <w:bookmarkEnd w:id="37"/>
      <w:r>
        <w:rPr>
          <w:rFonts w:hint="cs"/>
          <w:rtl/>
        </w:rPr>
        <w:t>הוראות לעניין תכנון</w:t>
      </w:r>
      <w:bookmarkEnd w:id="38"/>
    </w:p>
    <w:p w14:paraId="7B77815E" w14:textId="77777777" w:rsidR="00C835EB" w:rsidRDefault="00C835EB" w:rsidP="00C835EB">
      <w:pPr>
        <w:spacing w:line="276" w:lineRule="auto"/>
        <w:ind w:left="-58"/>
        <w:rPr>
          <w:b w:val="0"/>
          <w:bCs w:val="0"/>
        </w:rPr>
      </w:pPr>
    </w:p>
    <w:p w14:paraId="32AAEFC1" w14:textId="77777777" w:rsidR="00A04B5E" w:rsidRDefault="00A04B5E" w:rsidP="00C835EB">
      <w:pPr>
        <w:numPr>
          <w:ilvl w:val="0"/>
          <w:numId w:val="2"/>
        </w:numPr>
        <w:tabs>
          <w:tab w:val="clear" w:pos="720"/>
          <w:tab w:val="num" w:pos="368"/>
        </w:tabs>
        <w:spacing w:line="276" w:lineRule="auto"/>
        <w:ind w:left="-58" w:hanging="425"/>
        <w:rPr>
          <w:b w:val="0"/>
          <w:bCs w:val="0"/>
        </w:rPr>
      </w:pPr>
      <w:r w:rsidRPr="00A04B5E">
        <w:rPr>
          <w:b w:val="0"/>
          <w:bCs w:val="0"/>
          <w:rtl/>
        </w:rPr>
        <w:t xml:space="preserve">שטחי דירות הבעלים והצמדותיהן בבקשה להיתר יהיו על פי הקבוע </w:t>
      </w:r>
      <w:r>
        <w:rPr>
          <w:rFonts w:hint="cs"/>
          <w:b w:val="0"/>
          <w:bCs w:val="0"/>
          <w:rtl/>
        </w:rPr>
        <w:t xml:space="preserve">בהסכם זה </w:t>
      </w:r>
      <w:r w:rsidRPr="00A04B5E">
        <w:rPr>
          <w:rFonts w:hint="cs"/>
          <w:b w:val="0"/>
          <w:bCs w:val="0"/>
          <w:rtl/>
        </w:rPr>
        <w:t>ובכל מקרה שטח קומה טיפוסית יהיה המקסימאלי ככל שניתן, על פי תנאי התכנון.</w:t>
      </w:r>
      <w:r w:rsidR="000860C5">
        <w:rPr>
          <w:rFonts w:hint="cs"/>
          <w:b w:val="0"/>
          <w:bCs w:val="0"/>
          <w:rtl/>
        </w:rPr>
        <w:t xml:space="preserve"> </w:t>
      </w:r>
    </w:p>
    <w:p w14:paraId="62BC9BA6" w14:textId="77777777" w:rsidR="00C835EB" w:rsidRDefault="00C835EB" w:rsidP="00C835EB">
      <w:pPr>
        <w:spacing w:line="276" w:lineRule="auto"/>
        <w:ind w:left="-58"/>
        <w:rPr>
          <w:b w:val="0"/>
          <w:bCs w:val="0"/>
        </w:rPr>
      </w:pPr>
    </w:p>
    <w:p w14:paraId="78AC15A7" w14:textId="77777777" w:rsidR="00C631A6" w:rsidRDefault="00C631A6" w:rsidP="00C835EB">
      <w:pPr>
        <w:numPr>
          <w:ilvl w:val="0"/>
          <w:numId w:val="2"/>
        </w:numPr>
        <w:tabs>
          <w:tab w:val="clear" w:pos="720"/>
          <w:tab w:val="num" w:pos="368"/>
        </w:tabs>
        <w:spacing w:line="276" w:lineRule="auto"/>
        <w:ind w:left="-58" w:hanging="425"/>
        <w:rPr>
          <w:b w:val="0"/>
          <w:bCs w:val="0"/>
        </w:rPr>
      </w:pPr>
      <w:r w:rsidRPr="00C631A6">
        <w:rPr>
          <w:b w:val="0"/>
          <w:bCs w:val="0"/>
          <w:rtl/>
        </w:rPr>
        <w:t xml:space="preserve">תכנון הפרויקט יבוצע על ידי מתכנן מיומן ומנוסה </w:t>
      </w:r>
      <w:r w:rsidRPr="00C631A6">
        <w:rPr>
          <w:rFonts w:hint="cs"/>
          <w:b w:val="0"/>
          <w:bCs w:val="0"/>
          <w:rtl/>
        </w:rPr>
        <w:t xml:space="preserve">ובעל מוניטין ופעילות בעיר </w:t>
      </w:r>
      <w:r w:rsidR="000860C5">
        <w:rPr>
          <w:rFonts w:hint="cs"/>
          <w:b w:val="0"/>
          <w:bCs w:val="0"/>
          <w:rtl/>
        </w:rPr>
        <w:t xml:space="preserve">שבה יתבצע הפרויקט שייבחר </w:t>
      </w:r>
      <w:r>
        <w:rPr>
          <w:rFonts w:hint="cs"/>
          <w:b w:val="0"/>
          <w:bCs w:val="0"/>
          <w:rtl/>
        </w:rPr>
        <w:t>בהתייעצות עם נציגות הדיירים</w:t>
      </w:r>
      <w:r w:rsidRPr="00C631A6">
        <w:rPr>
          <w:b w:val="0"/>
          <w:bCs w:val="0"/>
          <w:rtl/>
        </w:rPr>
        <w:t>.</w:t>
      </w:r>
    </w:p>
    <w:p w14:paraId="7CC7AC83" w14:textId="77777777" w:rsidR="00C835EB" w:rsidRDefault="00C835EB" w:rsidP="00C835EB">
      <w:pPr>
        <w:pStyle w:val="ListParagraph"/>
        <w:rPr>
          <w:b/>
          <w:bCs/>
          <w:rtl/>
        </w:rPr>
      </w:pPr>
    </w:p>
    <w:p w14:paraId="13321FBE" w14:textId="77777777" w:rsidR="00C835EB" w:rsidRDefault="000860C5" w:rsidP="00784F2A">
      <w:pPr>
        <w:numPr>
          <w:ilvl w:val="0"/>
          <w:numId w:val="2"/>
        </w:numPr>
        <w:tabs>
          <w:tab w:val="clear" w:pos="720"/>
          <w:tab w:val="num" w:pos="368"/>
        </w:tabs>
        <w:spacing w:line="276" w:lineRule="auto"/>
        <w:ind w:left="-58" w:hanging="425"/>
        <w:rPr>
          <w:b w:val="0"/>
          <w:bCs w:val="0"/>
        </w:rPr>
      </w:pPr>
      <w:r w:rsidRPr="00C835EB">
        <w:rPr>
          <w:b w:val="0"/>
          <w:bCs w:val="0"/>
          <w:rtl/>
        </w:rPr>
        <w:t xml:space="preserve">לשם קבלת הבקשה להיתר ידאג היזם לקבלת כל האישורים הנדרשים לביצוע העבודות בהתאם </w:t>
      </w:r>
      <w:proofErr w:type="spellStart"/>
      <w:r w:rsidRPr="00C835EB">
        <w:rPr>
          <w:b w:val="0"/>
          <w:bCs w:val="0"/>
          <w:rtl/>
        </w:rPr>
        <w:t>לתמ"א</w:t>
      </w:r>
      <w:proofErr w:type="spellEnd"/>
      <w:r w:rsidRPr="00C835EB">
        <w:rPr>
          <w:b w:val="0"/>
          <w:bCs w:val="0"/>
          <w:rtl/>
        </w:rPr>
        <w:t xml:space="preserve"> 38, </w:t>
      </w:r>
      <w:r w:rsidRPr="00C835EB">
        <w:rPr>
          <w:rFonts w:hint="cs"/>
          <w:b w:val="0"/>
          <w:bCs w:val="0"/>
          <w:rtl/>
        </w:rPr>
        <w:t xml:space="preserve">וכן להעסקת כל היועצים הנדרשים בעלי מוניטין לתכנון הבניין לרבות </w:t>
      </w:r>
      <w:proofErr w:type="spellStart"/>
      <w:r w:rsidRPr="00C835EB">
        <w:rPr>
          <w:rFonts w:hint="cs"/>
          <w:b w:val="0"/>
          <w:bCs w:val="0"/>
          <w:rtl/>
        </w:rPr>
        <w:t>קונסטרוקטור</w:t>
      </w:r>
      <w:proofErr w:type="spellEnd"/>
      <w:r w:rsidRPr="00C835EB">
        <w:rPr>
          <w:rFonts w:hint="cs"/>
          <w:b w:val="0"/>
          <w:bCs w:val="0"/>
          <w:rtl/>
        </w:rPr>
        <w:t>, נגישות, אינסטלציה, בטיחות, חניה</w:t>
      </w:r>
      <w:r w:rsidR="00784F2A">
        <w:rPr>
          <w:rFonts w:hint="cs"/>
          <w:b w:val="0"/>
          <w:bCs w:val="0"/>
          <w:rtl/>
        </w:rPr>
        <w:t>,</w:t>
      </w:r>
      <w:r w:rsidRPr="00C835EB">
        <w:rPr>
          <w:rFonts w:hint="cs"/>
          <w:b w:val="0"/>
          <w:bCs w:val="0"/>
          <w:rtl/>
        </w:rPr>
        <w:t xml:space="preserve"> תנועה, מעליות </w:t>
      </w:r>
      <w:proofErr w:type="spellStart"/>
      <w:r w:rsidRPr="00C835EB">
        <w:rPr>
          <w:rFonts w:hint="cs"/>
          <w:b w:val="0"/>
          <w:bCs w:val="0"/>
          <w:rtl/>
        </w:rPr>
        <w:t>וכו</w:t>
      </w:r>
      <w:proofErr w:type="spellEnd"/>
      <w:r w:rsidRPr="00C835EB">
        <w:rPr>
          <w:rFonts w:hint="cs"/>
          <w:b w:val="0"/>
          <w:bCs w:val="0"/>
          <w:rtl/>
        </w:rPr>
        <w:t>'.</w:t>
      </w:r>
    </w:p>
    <w:p w14:paraId="04F88322" w14:textId="77777777" w:rsidR="00C835EB" w:rsidRDefault="00C835EB" w:rsidP="00C835EB">
      <w:pPr>
        <w:pStyle w:val="ListParagraph"/>
        <w:rPr>
          <w:b/>
          <w:bCs/>
          <w:rtl/>
        </w:rPr>
      </w:pPr>
    </w:p>
    <w:p w14:paraId="4CCB714A" w14:textId="77777777" w:rsidR="00183C4F" w:rsidRDefault="00183C4F" w:rsidP="00C835EB">
      <w:pPr>
        <w:numPr>
          <w:ilvl w:val="0"/>
          <w:numId w:val="2"/>
        </w:numPr>
        <w:tabs>
          <w:tab w:val="clear" w:pos="720"/>
          <w:tab w:val="num" w:pos="368"/>
        </w:tabs>
        <w:spacing w:line="276" w:lineRule="auto"/>
        <w:ind w:left="-58" w:hanging="425"/>
        <w:rPr>
          <w:b w:val="0"/>
          <w:bCs w:val="0"/>
        </w:rPr>
      </w:pPr>
      <w:r w:rsidRPr="00C835EB">
        <w:rPr>
          <w:rFonts w:hint="cs"/>
          <w:b w:val="0"/>
          <w:bCs w:val="0"/>
          <w:rtl/>
        </w:rPr>
        <w:lastRenderedPageBreak/>
        <w:t xml:space="preserve">הדיירים מתחייבים לחתום על בקשות למתן היתרי בניה וכן על כל בקשה תכנונית אחרת, הנדרשת לשם ביצוע עבודות החיזוק והבניה בהתאם להסכם זה ולרבות בדירות היזם. </w:t>
      </w:r>
    </w:p>
    <w:p w14:paraId="33C5F7BB" w14:textId="77777777" w:rsidR="00C835EB" w:rsidRDefault="00C835EB" w:rsidP="00C835EB">
      <w:pPr>
        <w:pStyle w:val="ListParagraph"/>
        <w:rPr>
          <w:b/>
          <w:bCs/>
          <w:rtl/>
        </w:rPr>
      </w:pPr>
    </w:p>
    <w:p w14:paraId="4CBD7E39" w14:textId="77777777" w:rsidR="00085954" w:rsidRPr="00085954" w:rsidRDefault="000860C5" w:rsidP="006B47C1">
      <w:pPr>
        <w:numPr>
          <w:ilvl w:val="0"/>
          <w:numId w:val="2"/>
        </w:numPr>
        <w:tabs>
          <w:tab w:val="clear" w:pos="720"/>
          <w:tab w:val="num" w:pos="368"/>
        </w:tabs>
        <w:spacing w:line="276" w:lineRule="auto"/>
        <w:ind w:left="-58" w:hanging="425"/>
        <w:rPr>
          <w:b w:val="0"/>
          <w:bCs w:val="0"/>
        </w:rPr>
      </w:pPr>
      <w:r w:rsidRPr="002A3FE9">
        <w:rPr>
          <w:rtl/>
        </w:rPr>
        <w:t>היזם יעביר את הבקשה להיתר וכן את מפרט הבניה</w:t>
      </w:r>
      <w:r w:rsidR="002A3FE9" w:rsidRPr="002A3FE9">
        <w:rPr>
          <w:rFonts w:hint="cs"/>
          <w:rtl/>
        </w:rPr>
        <w:t>, תכנון קומות טיפוסיות והדמיות</w:t>
      </w:r>
      <w:r w:rsidRPr="000860C5">
        <w:rPr>
          <w:b w:val="0"/>
          <w:bCs w:val="0"/>
          <w:rtl/>
        </w:rPr>
        <w:t xml:space="preserve">, לנציגות </w:t>
      </w:r>
      <w:r>
        <w:rPr>
          <w:rFonts w:hint="cs"/>
          <w:b w:val="0"/>
          <w:bCs w:val="0"/>
          <w:rtl/>
        </w:rPr>
        <w:t xml:space="preserve">הדיירים </w:t>
      </w:r>
      <w:r w:rsidR="002A3FE9">
        <w:rPr>
          <w:rFonts w:hint="cs"/>
          <w:b w:val="0"/>
          <w:bCs w:val="0"/>
          <w:rtl/>
        </w:rPr>
        <w:t xml:space="preserve">ולבא-כוחם </w:t>
      </w:r>
      <w:r w:rsidRPr="000860C5">
        <w:rPr>
          <w:rFonts w:hint="cs"/>
          <w:rtl/>
        </w:rPr>
        <w:t>תוך 3 חודשים</w:t>
      </w:r>
      <w:r w:rsidRPr="000860C5">
        <w:rPr>
          <w:rFonts w:hint="cs"/>
          <w:b w:val="0"/>
          <w:bCs w:val="0"/>
          <w:rtl/>
        </w:rPr>
        <w:t xml:space="preserve"> ממועד החתימה על הסכם זה, לצורך </w:t>
      </w:r>
      <w:r w:rsidRPr="000860C5">
        <w:rPr>
          <w:b w:val="0"/>
          <w:bCs w:val="0"/>
          <w:rtl/>
        </w:rPr>
        <w:t xml:space="preserve">מתן פרק זמן </w:t>
      </w:r>
      <w:r w:rsidRPr="000860C5">
        <w:rPr>
          <w:rFonts w:hint="cs"/>
          <w:b w:val="0"/>
          <w:bCs w:val="0"/>
          <w:rtl/>
        </w:rPr>
        <w:t>ל</w:t>
      </w:r>
      <w:r w:rsidRPr="000860C5">
        <w:rPr>
          <w:b w:val="0"/>
          <w:bCs w:val="0"/>
          <w:rtl/>
        </w:rPr>
        <w:t xml:space="preserve">בעלים להעיר הערותיהם. </w:t>
      </w:r>
      <w:r w:rsidR="005D6BBC">
        <w:rPr>
          <w:rFonts w:hint="cs"/>
          <w:b w:val="0"/>
          <w:bCs w:val="0"/>
          <w:rtl/>
        </w:rPr>
        <w:t xml:space="preserve">הבעלים יעירו את הערותיהם ליזם </w:t>
      </w:r>
      <w:r w:rsidR="005D6BBC" w:rsidRPr="00784F2A">
        <w:rPr>
          <w:rFonts w:hint="cs"/>
          <w:rtl/>
        </w:rPr>
        <w:t>תוך 14 ימי</w:t>
      </w:r>
      <w:r w:rsidR="006B47C1">
        <w:rPr>
          <w:rFonts w:hint="cs"/>
          <w:b w:val="0"/>
          <w:bCs w:val="0"/>
          <w:rtl/>
        </w:rPr>
        <w:t xml:space="preserve"> </w:t>
      </w:r>
      <w:r w:rsidR="006B47C1" w:rsidRPr="006B47C1">
        <w:rPr>
          <w:rFonts w:hint="cs"/>
          <w:rtl/>
        </w:rPr>
        <w:t>עסקים</w:t>
      </w:r>
      <w:r w:rsidR="005D6BBC">
        <w:rPr>
          <w:rFonts w:hint="cs"/>
          <w:b w:val="0"/>
          <w:bCs w:val="0"/>
          <w:rtl/>
        </w:rPr>
        <w:t xml:space="preserve"> ו</w:t>
      </w:r>
      <w:r w:rsidRPr="000860C5">
        <w:rPr>
          <w:rFonts w:hint="cs"/>
          <w:b w:val="0"/>
          <w:bCs w:val="0"/>
          <w:rtl/>
        </w:rPr>
        <w:t xml:space="preserve">היזם </w:t>
      </w:r>
      <w:r w:rsidR="005D6BBC">
        <w:rPr>
          <w:rFonts w:hint="cs"/>
          <w:b w:val="0"/>
          <w:bCs w:val="0"/>
          <w:rtl/>
        </w:rPr>
        <w:t xml:space="preserve">יבצע </w:t>
      </w:r>
      <w:r w:rsidRPr="000860C5">
        <w:rPr>
          <w:rFonts w:hint="cs"/>
          <w:b w:val="0"/>
          <w:bCs w:val="0"/>
          <w:rtl/>
        </w:rPr>
        <w:t>את השינויים המבוקשים ויגיש את התוכניות הנ"ל עם השינויים המבוקשים לחתימת  הבעלים</w:t>
      </w:r>
      <w:r w:rsidR="00784F2A">
        <w:rPr>
          <w:rFonts w:hint="cs"/>
          <w:b w:val="0"/>
          <w:bCs w:val="0"/>
          <w:rtl/>
        </w:rPr>
        <w:t>, וחוזר חלילה עד להגעה לנוסח מוסכם ובהתאם להוראות הסכם זה</w:t>
      </w:r>
      <w:r w:rsidRPr="000860C5">
        <w:rPr>
          <w:b w:val="0"/>
          <w:bCs w:val="0"/>
          <w:rtl/>
        </w:rPr>
        <w:t>.</w:t>
      </w:r>
      <w:r w:rsidR="00085954">
        <w:rPr>
          <w:rFonts w:hint="cs"/>
          <w:b w:val="0"/>
          <w:bCs w:val="0"/>
          <w:rtl/>
        </w:rPr>
        <w:t xml:space="preserve"> </w:t>
      </w:r>
      <w:r w:rsidR="00085954" w:rsidRPr="00085954">
        <w:rPr>
          <w:rFonts w:hint="cs"/>
          <w:b w:val="0"/>
          <w:bCs w:val="0"/>
          <w:rtl/>
        </w:rPr>
        <w:t xml:space="preserve">היזם ישתף את </w:t>
      </w:r>
      <w:r w:rsidR="00085954">
        <w:rPr>
          <w:rFonts w:hint="cs"/>
          <w:b w:val="0"/>
          <w:bCs w:val="0"/>
          <w:rtl/>
        </w:rPr>
        <w:t xml:space="preserve">נציגות הדיירים </w:t>
      </w:r>
      <w:r w:rsidR="00085954" w:rsidRPr="00085954">
        <w:rPr>
          <w:rFonts w:hint="cs"/>
          <w:b w:val="0"/>
          <w:bCs w:val="0"/>
          <w:rtl/>
        </w:rPr>
        <w:t>בהליכי התכנון ויתייעץ עמם בשלבי התכנון וקבלת ההחלטות התכנוניות.</w:t>
      </w:r>
    </w:p>
    <w:p w14:paraId="1CA040E1" w14:textId="77777777" w:rsidR="00085954" w:rsidRPr="00085954" w:rsidRDefault="00085954" w:rsidP="00C21629">
      <w:pPr>
        <w:spacing w:line="276" w:lineRule="auto"/>
        <w:ind w:left="1570"/>
        <w:rPr>
          <w:b w:val="0"/>
          <w:bCs w:val="0"/>
          <w:rtl/>
        </w:rPr>
      </w:pPr>
    </w:p>
    <w:p w14:paraId="4AE5A7FE" w14:textId="77777777" w:rsidR="00784F2A" w:rsidRDefault="00784F2A" w:rsidP="00784F2A">
      <w:pPr>
        <w:numPr>
          <w:ilvl w:val="0"/>
          <w:numId w:val="2"/>
        </w:numPr>
        <w:tabs>
          <w:tab w:val="clear" w:pos="720"/>
          <w:tab w:val="num" w:pos="368"/>
        </w:tabs>
        <w:spacing w:line="276" w:lineRule="auto"/>
        <w:ind w:left="-58" w:hanging="425"/>
        <w:rPr>
          <w:b w:val="0"/>
          <w:bCs w:val="0"/>
        </w:rPr>
      </w:pPr>
      <w:r w:rsidRPr="00C04123">
        <w:rPr>
          <w:b w:val="0"/>
          <w:bCs w:val="0"/>
          <w:rtl/>
        </w:rPr>
        <w:t xml:space="preserve">הבעלים מתחייבים לחתום על הבקשה להיתר בנייה </w:t>
      </w:r>
      <w:r w:rsidRPr="00C04123">
        <w:rPr>
          <w:rtl/>
        </w:rPr>
        <w:t xml:space="preserve">תוך </w:t>
      </w:r>
      <w:r>
        <w:rPr>
          <w:rFonts w:hint="cs"/>
          <w:rtl/>
        </w:rPr>
        <w:t>14</w:t>
      </w:r>
      <w:r w:rsidRPr="00C04123">
        <w:rPr>
          <w:rtl/>
        </w:rPr>
        <w:t xml:space="preserve"> ימי עסקים</w:t>
      </w:r>
      <w:r w:rsidRPr="00C04123">
        <w:rPr>
          <w:b w:val="0"/>
          <w:bCs w:val="0"/>
          <w:rtl/>
        </w:rPr>
        <w:t xml:space="preserve"> מיום שקיבלו את הבקשה לאחר ביצוע התיקונים בתוכניות שנתבקשו </w:t>
      </w:r>
      <w:r w:rsidR="004D1673">
        <w:rPr>
          <w:rFonts w:hint="cs"/>
          <w:b w:val="0"/>
          <w:bCs w:val="0"/>
          <w:rtl/>
        </w:rPr>
        <w:t xml:space="preserve">על-ידם </w:t>
      </w:r>
      <w:r w:rsidRPr="00C04123">
        <w:rPr>
          <w:b w:val="0"/>
          <w:bCs w:val="0"/>
          <w:rtl/>
        </w:rPr>
        <w:t xml:space="preserve">כאמור לעיל. ככל שלא יחתמו בניגוד להוראות הסכם זה או שיחיד מוכר לא נענה לפניות אליו </w:t>
      </w:r>
      <w:proofErr w:type="spellStart"/>
      <w:r w:rsidRPr="00C04123">
        <w:rPr>
          <w:rFonts w:hint="cs"/>
          <w:b w:val="0"/>
          <w:bCs w:val="0"/>
          <w:rtl/>
        </w:rPr>
        <w:t>אזיי</w:t>
      </w:r>
      <w:proofErr w:type="spellEnd"/>
      <w:r w:rsidRPr="00C04123">
        <w:rPr>
          <w:rFonts w:hint="cs"/>
          <w:b w:val="0"/>
          <w:bCs w:val="0"/>
          <w:rtl/>
        </w:rPr>
        <w:t xml:space="preserve"> </w:t>
      </w:r>
      <w:r w:rsidRPr="00C04123">
        <w:rPr>
          <w:b w:val="0"/>
          <w:bCs w:val="0"/>
          <w:rtl/>
        </w:rPr>
        <w:t xml:space="preserve">ב"כ הצדדים </w:t>
      </w:r>
      <w:r>
        <w:rPr>
          <w:rFonts w:hint="cs"/>
          <w:b w:val="0"/>
          <w:bCs w:val="0"/>
          <w:rtl/>
        </w:rPr>
        <w:t>ו/</w:t>
      </w:r>
      <w:r w:rsidRPr="00C04123">
        <w:rPr>
          <w:b w:val="0"/>
          <w:bCs w:val="0"/>
          <w:rtl/>
        </w:rPr>
        <w:t>או מי מהם</w:t>
      </w:r>
      <w:r w:rsidRPr="00C04123">
        <w:rPr>
          <w:rFonts w:hint="cs"/>
          <w:b w:val="0"/>
          <w:bCs w:val="0"/>
          <w:rtl/>
        </w:rPr>
        <w:t xml:space="preserve"> רשאים</w:t>
      </w:r>
      <w:r w:rsidRPr="00C04123">
        <w:rPr>
          <w:b w:val="0"/>
          <w:bCs w:val="0"/>
          <w:rtl/>
        </w:rPr>
        <w:t xml:space="preserve"> לחתום בשמ</w:t>
      </w:r>
      <w:r w:rsidRPr="00C04123">
        <w:rPr>
          <w:rFonts w:hint="cs"/>
          <w:b w:val="0"/>
          <w:bCs w:val="0"/>
          <w:rtl/>
        </w:rPr>
        <w:t>ו</w:t>
      </w:r>
      <w:r w:rsidRPr="00C04123">
        <w:rPr>
          <w:b w:val="0"/>
          <w:bCs w:val="0"/>
          <w:rtl/>
        </w:rPr>
        <w:t xml:space="preserve"> על הבקשה על</w:t>
      </w:r>
      <w:r w:rsidRPr="00C04123">
        <w:rPr>
          <w:rFonts w:hint="cs"/>
          <w:b w:val="0"/>
          <w:bCs w:val="0"/>
          <w:rtl/>
        </w:rPr>
        <w:t>-</w:t>
      </w:r>
      <w:r w:rsidRPr="00C04123">
        <w:rPr>
          <w:b w:val="0"/>
          <w:bCs w:val="0"/>
          <w:rtl/>
        </w:rPr>
        <w:t>פי ייפוי הכוח לתכנון</w:t>
      </w:r>
      <w:r w:rsidRPr="00C04123">
        <w:rPr>
          <w:rFonts w:hint="cs"/>
          <w:b w:val="0"/>
          <w:bCs w:val="0"/>
          <w:rtl/>
        </w:rPr>
        <w:t>,</w:t>
      </w:r>
      <w:r w:rsidRPr="00C04123">
        <w:rPr>
          <w:b w:val="0"/>
          <w:bCs w:val="0"/>
          <w:rtl/>
        </w:rPr>
        <w:t xml:space="preserve"> על פי אישור הנציגות לתוכניות והבעלים נותנים הסכמתם באופן בלתי חוזר לשימוש בייפוי הכוח לשם חתימה כאמור. האמור לעיל יחול על חתימות של תוכניות בהמשך הליך הרישוי לרבות ביצוע תיקונים על פי דרישת הרשויות ובלבד שהתוכניות תואמות </w:t>
      </w:r>
      <w:r w:rsidRPr="00C04123">
        <w:rPr>
          <w:rFonts w:hint="cs"/>
          <w:b w:val="0"/>
          <w:bCs w:val="0"/>
          <w:rtl/>
        </w:rPr>
        <w:t>את התכניות שאושרו ע"י הבעלים ביחס ל</w:t>
      </w:r>
      <w:r w:rsidRPr="00C04123">
        <w:rPr>
          <w:b w:val="0"/>
          <w:bCs w:val="0"/>
          <w:rtl/>
        </w:rPr>
        <w:t xml:space="preserve">הוראות הסכם זה </w:t>
      </w:r>
      <w:r w:rsidRPr="00C04123">
        <w:rPr>
          <w:rFonts w:hint="cs"/>
          <w:b w:val="0"/>
          <w:bCs w:val="0"/>
          <w:rtl/>
        </w:rPr>
        <w:t>ו</w:t>
      </w:r>
      <w:r w:rsidRPr="00C04123">
        <w:rPr>
          <w:b w:val="0"/>
          <w:bCs w:val="0"/>
          <w:rtl/>
        </w:rPr>
        <w:t>לעניין דירות הבעלים</w:t>
      </w:r>
      <w:r w:rsidRPr="00C04123">
        <w:rPr>
          <w:rFonts w:hint="cs"/>
          <w:b w:val="0"/>
          <w:bCs w:val="0"/>
          <w:rtl/>
        </w:rPr>
        <w:t>, מיקומן</w:t>
      </w:r>
      <w:r w:rsidRPr="00C04123">
        <w:rPr>
          <w:b w:val="0"/>
          <w:bCs w:val="0"/>
          <w:rtl/>
        </w:rPr>
        <w:t xml:space="preserve"> ושטחן כמו גם </w:t>
      </w:r>
      <w:proofErr w:type="spellStart"/>
      <w:r w:rsidRPr="00C04123">
        <w:rPr>
          <w:b w:val="0"/>
          <w:bCs w:val="0"/>
          <w:rtl/>
        </w:rPr>
        <w:t>לע</w:t>
      </w:r>
      <w:r w:rsidRPr="00C04123">
        <w:rPr>
          <w:rFonts w:hint="cs"/>
          <w:b w:val="0"/>
          <w:bCs w:val="0"/>
          <w:rtl/>
        </w:rPr>
        <w:t>נ</w:t>
      </w:r>
      <w:r w:rsidRPr="00C04123">
        <w:rPr>
          <w:b w:val="0"/>
          <w:bCs w:val="0"/>
          <w:rtl/>
        </w:rPr>
        <w:t>ין</w:t>
      </w:r>
      <w:proofErr w:type="spellEnd"/>
      <w:r w:rsidRPr="00C04123">
        <w:rPr>
          <w:b w:val="0"/>
          <w:bCs w:val="0"/>
          <w:rtl/>
        </w:rPr>
        <w:t xml:space="preserve"> חניות והצמדות אחרות לדירות הבעלים</w:t>
      </w:r>
      <w:r>
        <w:rPr>
          <w:rFonts w:hint="cs"/>
          <w:b w:val="0"/>
          <w:bCs w:val="0"/>
          <w:rtl/>
        </w:rPr>
        <w:t>.</w:t>
      </w:r>
    </w:p>
    <w:p w14:paraId="676A9436" w14:textId="77777777" w:rsidR="00784F2A" w:rsidRDefault="00784F2A" w:rsidP="00784F2A">
      <w:pPr>
        <w:pStyle w:val="ListParagraph"/>
        <w:rPr>
          <w:b/>
          <w:bCs/>
          <w:rtl/>
        </w:rPr>
      </w:pPr>
    </w:p>
    <w:p w14:paraId="7EC4CCC1" w14:textId="77777777" w:rsidR="00183C4F" w:rsidRDefault="00183C4F" w:rsidP="00784F2A">
      <w:pPr>
        <w:numPr>
          <w:ilvl w:val="0"/>
          <w:numId w:val="2"/>
        </w:numPr>
        <w:tabs>
          <w:tab w:val="clear" w:pos="720"/>
          <w:tab w:val="num" w:pos="368"/>
        </w:tabs>
        <w:spacing w:line="276" w:lineRule="auto"/>
        <w:ind w:left="-58" w:hanging="425"/>
        <w:rPr>
          <w:b w:val="0"/>
          <w:bCs w:val="0"/>
        </w:rPr>
      </w:pPr>
      <w:r w:rsidRPr="004B1C3E">
        <w:rPr>
          <w:rFonts w:hint="cs"/>
          <w:b w:val="0"/>
          <w:bCs w:val="0"/>
          <w:rtl/>
        </w:rPr>
        <w:t xml:space="preserve">חתימת הדיירים על המסמכים (כולם או חלקם) כאמור לעיל, תעשה </w:t>
      </w:r>
      <w:r w:rsidR="00784F2A">
        <w:rPr>
          <w:rFonts w:hint="cs"/>
          <w:b w:val="0"/>
          <w:bCs w:val="0"/>
          <w:rtl/>
        </w:rPr>
        <w:t>בכפוף לכך</w:t>
      </w:r>
      <w:r w:rsidRPr="004B1C3E">
        <w:rPr>
          <w:rFonts w:hint="cs"/>
          <w:b w:val="0"/>
          <w:bCs w:val="0"/>
          <w:rtl/>
        </w:rPr>
        <w:t xml:space="preserve"> שהתכניות יהיו תואמות את </w:t>
      </w:r>
      <w:r w:rsidR="0017591A" w:rsidRPr="004B1C3E">
        <w:rPr>
          <w:rFonts w:hint="cs"/>
          <w:b w:val="0"/>
          <w:bCs w:val="0"/>
          <w:rtl/>
        </w:rPr>
        <w:t xml:space="preserve">הסכם זה, את </w:t>
      </w:r>
      <w:r w:rsidRPr="004B1C3E">
        <w:rPr>
          <w:rFonts w:hint="cs"/>
          <w:b w:val="0"/>
          <w:bCs w:val="0"/>
          <w:rtl/>
        </w:rPr>
        <w:t>המפרט הטכני ו</w:t>
      </w:r>
      <w:r w:rsidR="0017591A" w:rsidRPr="004B1C3E">
        <w:rPr>
          <w:rFonts w:hint="cs"/>
          <w:b w:val="0"/>
          <w:bCs w:val="0"/>
          <w:rtl/>
        </w:rPr>
        <w:t xml:space="preserve">את </w:t>
      </w:r>
      <w:r w:rsidRPr="004B1C3E">
        <w:rPr>
          <w:rFonts w:hint="cs"/>
          <w:b w:val="0"/>
          <w:bCs w:val="0"/>
          <w:rtl/>
        </w:rPr>
        <w:t xml:space="preserve">התכניות האדריכליות </w:t>
      </w:r>
      <w:r w:rsidR="00A2458E" w:rsidRPr="004B1C3E">
        <w:rPr>
          <w:rFonts w:hint="cs"/>
          <w:b w:val="0"/>
          <w:bCs w:val="0"/>
          <w:rtl/>
        </w:rPr>
        <w:t xml:space="preserve">והסקיצות </w:t>
      </w:r>
      <w:r w:rsidRPr="004B1C3E">
        <w:rPr>
          <w:rFonts w:hint="cs"/>
          <w:b w:val="0"/>
          <w:bCs w:val="0"/>
          <w:rtl/>
        </w:rPr>
        <w:t xml:space="preserve">(חזיתות, תכנית קומה טיפוסית וקומת קרקע) כפי </w:t>
      </w:r>
      <w:r w:rsidR="00784F2A">
        <w:rPr>
          <w:rFonts w:hint="cs"/>
          <w:b w:val="0"/>
          <w:bCs w:val="0"/>
          <w:rtl/>
        </w:rPr>
        <w:t>ש</w:t>
      </w:r>
      <w:r w:rsidRPr="004B1C3E">
        <w:rPr>
          <w:rFonts w:hint="cs"/>
          <w:b w:val="0"/>
          <w:bCs w:val="0"/>
          <w:rtl/>
        </w:rPr>
        <w:t>אושרו על ידי הדיירים</w:t>
      </w:r>
      <w:r w:rsidR="0040700B" w:rsidRPr="004B1C3E">
        <w:rPr>
          <w:rFonts w:hint="cs"/>
          <w:b w:val="0"/>
          <w:bCs w:val="0"/>
          <w:rtl/>
        </w:rPr>
        <w:t xml:space="preserve"> או נציגות הדיירים</w:t>
      </w:r>
      <w:r w:rsidRPr="004B1C3E">
        <w:rPr>
          <w:rFonts w:hint="cs"/>
          <w:b w:val="0"/>
          <w:bCs w:val="0"/>
          <w:rtl/>
        </w:rPr>
        <w:t>.</w:t>
      </w:r>
    </w:p>
    <w:p w14:paraId="5EF012F4" w14:textId="77777777" w:rsidR="00C835EB" w:rsidRDefault="00C835EB" w:rsidP="00C835EB">
      <w:pPr>
        <w:pStyle w:val="ListParagraph"/>
        <w:rPr>
          <w:b/>
          <w:bCs/>
          <w:rtl/>
        </w:rPr>
      </w:pPr>
    </w:p>
    <w:p w14:paraId="3B140ACF" w14:textId="77777777" w:rsidR="00A5203D" w:rsidRPr="00784F2A" w:rsidRDefault="00183C4F" w:rsidP="004D1673">
      <w:pPr>
        <w:numPr>
          <w:ilvl w:val="0"/>
          <w:numId w:val="2"/>
        </w:numPr>
        <w:tabs>
          <w:tab w:val="clear" w:pos="720"/>
          <w:tab w:val="num" w:pos="368"/>
        </w:tabs>
        <w:spacing w:line="276" w:lineRule="auto"/>
        <w:ind w:left="-58" w:hanging="425"/>
        <w:rPr>
          <w:b w:val="0"/>
          <w:bCs w:val="0"/>
        </w:rPr>
      </w:pPr>
      <w:r w:rsidRPr="00784F2A">
        <w:rPr>
          <w:rFonts w:hint="cs"/>
          <w:b w:val="0"/>
          <w:bCs w:val="0"/>
          <w:rtl/>
        </w:rPr>
        <w:t>במועד חתימת הסכם זה, יחתמו הדיירים על ייפוי כוח לתכנון</w:t>
      </w:r>
      <w:r w:rsidR="0040700B" w:rsidRPr="00784F2A">
        <w:rPr>
          <w:rFonts w:hint="cs"/>
          <w:b w:val="0"/>
          <w:bCs w:val="0"/>
          <w:rtl/>
        </w:rPr>
        <w:t xml:space="preserve"> </w:t>
      </w:r>
      <w:r w:rsidR="0040700B" w:rsidRPr="00784F2A">
        <w:rPr>
          <w:b w:val="0"/>
          <w:bCs w:val="0"/>
          <w:rtl/>
        </w:rPr>
        <w:t>–</w:t>
      </w:r>
      <w:r w:rsidR="0040700B" w:rsidRPr="00784F2A">
        <w:rPr>
          <w:rFonts w:hint="cs"/>
          <w:b w:val="0"/>
          <w:bCs w:val="0"/>
          <w:rtl/>
        </w:rPr>
        <w:t xml:space="preserve"> </w:t>
      </w:r>
      <w:r w:rsidR="0040700B" w:rsidRPr="00784F2A">
        <w:rPr>
          <w:rFonts w:hint="cs"/>
          <w:u w:val="single"/>
          <w:rtl/>
        </w:rPr>
        <w:t>נספח ז/1</w:t>
      </w:r>
      <w:r w:rsidRPr="00784F2A">
        <w:rPr>
          <w:rFonts w:hint="cs"/>
          <w:b w:val="0"/>
          <w:bCs w:val="0"/>
          <w:rtl/>
        </w:rPr>
        <w:t>, אשר יאפשר ליזם לבצע את כל הפעולות הדרושות לצורך התכנון וקבלת היתר הבניה, לרבות לחתום בשמם ובמקומם של הדיירים על בקשות לרשויות התכנון והבניה וכל הכרוך בכך.</w:t>
      </w:r>
      <w:r w:rsidR="00784F2A" w:rsidRPr="00784F2A">
        <w:rPr>
          <w:rFonts w:hint="cs"/>
          <w:b w:val="0"/>
          <w:bCs w:val="0"/>
          <w:rtl/>
        </w:rPr>
        <w:t xml:space="preserve"> </w:t>
      </w:r>
      <w:proofErr w:type="spellStart"/>
      <w:r w:rsidRPr="00784F2A">
        <w:rPr>
          <w:rFonts w:hint="cs"/>
          <w:b w:val="0"/>
          <w:bCs w:val="0"/>
          <w:rtl/>
        </w:rPr>
        <w:t>יפויי</w:t>
      </w:r>
      <w:proofErr w:type="spellEnd"/>
      <w:r w:rsidRPr="00784F2A">
        <w:rPr>
          <w:rFonts w:hint="cs"/>
          <w:b w:val="0"/>
          <w:bCs w:val="0"/>
          <w:rtl/>
        </w:rPr>
        <w:t xml:space="preserve"> הכוח הנ"ל יופקד בידי ב"כ </w:t>
      </w:r>
      <w:r w:rsidR="004D1673">
        <w:rPr>
          <w:rFonts w:hint="cs"/>
          <w:b w:val="0"/>
          <w:bCs w:val="0"/>
          <w:rtl/>
        </w:rPr>
        <w:t>הצדדים</w:t>
      </w:r>
      <w:r w:rsidRPr="00784F2A">
        <w:rPr>
          <w:rFonts w:hint="cs"/>
          <w:b w:val="0"/>
          <w:bCs w:val="0"/>
          <w:rtl/>
        </w:rPr>
        <w:t xml:space="preserve">, אשר יהיו רשאים לעשות בו שימוש, </w:t>
      </w:r>
      <w:r w:rsidR="004D1673">
        <w:rPr>
          <w:rFonts w:hint="cs"/>
          <w:b w:val="0"/>
          <w:bCs w:val="0"/>
          <w:rtl/>
        </w:rPr>
        <w:t xml:space="preserve">לחוד, </w:t>
      </w:r>
      <w:r w:rsidRPr="00784F2A">
        <w:rPr>
          <w:rFonts w:hint="cs"/>
          <w:b w:val="0"/>
          <w:bCs w:val="0"/>
          <w:rtl/>
        </w:rPr>
        <w:t xml:space="preserve">לצורך חתימה על כל מסמך אשר יידרשו לביצוע פעולות התכנון כאמור </w:t>
      </w:r>
      <w:r w:rsidR="005D6BBC" w:rsidRPr="00784F2A">
        <w:rPr>
          <w:rFonts w:hint="cs"/>
          <w:b w:val="0"/>
          <w:bCs w:val="0"/>
          <w:rtl/>
        </w:rPr>
        <w:t>לעיל</w:t>
      </w:r>
      <w:r w:rsidRPr="00784F2A">
        <w:rPr>
          <w:rFonts w:hint="cs"/>
          <w:b w:val="0"/>
          <w:bCs w:val="0"/>
          <w:rtl/>
        </w:rPr>
        <w:t xml:space="preserve">. </w:t>
      </w:r>
      <w:r w:rsidR="004D1673">
        <w:rPr>
          <w:rFonts w:hint="cs"/>
          <w:b w:val="0"/>
          <w:bCs w:val="0"/>
          <w:rtl/>
        </w:rPr>
        <w:t xml:space="preserve">ב"כ החברה לא יעשה </w:t>
      </w:r>
      <w:proofErr w:type="spellStart"/>
      <w:r w:rsidR="004D1673">
        <w:rPr>
          <w:rFonts w:hint="cs"/>
          <w:b w:val="0"/>
          <w:bCs w:val="0"/>
          <w:rtl/>
        </w:rPr>
        <w:t>ביפוי</w:t>
      </w:r>
      <w:proofErr w:type="spellEnd"/>
      <w:r w:rsidR="004D1673">
        <w:rPr>
          <w:rFonts w:hint="cs"/>
          <w:b w:val="0"/>
          <w:bCs w:val="0"/>
          <w:rtl/>
        </w:rPr>
        <w:t xml:space="preserve"> </w:t>
      </w:r>
      <w:proofErr w:type="spellStart"/>
      <w:r w:rsidR="004D1673">
        <w:rPr>
          <w:rFonts w:hint="cs"/>
          <w:b w:val="0"/>
          <w:bCs w:val="0"/>
          <w:rtl/>
        </w:rPr>
        <w:t>כח</w:t>
      </w:r>
      <w:proofErr w:type="spellEnd"/>
      <w:r w:rsidR="004D1673">
        <w:rPr>
          <w:rFonts w:hint="cs"/>
          <w:b w:val="0"/>
          <w:bCs w:val="0"/>
          <w:rtl/>
        </w:rPr>
        <w:t xml:space="preserve"> זה שימוש טרם ב"כ הבעלים קיבל הודעה בכתב על כך לפחות 7 ימים מראש.</w:t>
      </w:r>
    </w:p>
    <w:p w14:paraId="0AEF7DD2" w14:textId="77777777" w:rsidR="00C835EB" w:rsidRPr="005D6BBC" w:rsidRDefault="00C835EB" w:rsidP="00C835EB">
      <w:pPr>
        <w:pStyle w:val="ListParagraph"/>
        <w:rPr>
          <w:b/>
          <w:bCs/>
          <w:rtl/>
        </w:rPr>
      </w:pPr>
    </w:p>
    <w:p w14:paraId="20BA93DE" w14:textId="77777777" w:rsidR="00183C4F" w:rsidRDefault="00183C4F" w:rsidP="00C835EB">
      <w:pPr>
        <w:numPr>
          <w:ilvl w:val="0"/>
          <w:numId w:val="2"/>
        </w:numPr>
        <w:tabs>
          <w:tab w:val="clear" w:pos="720"/>
          <w:tab w:val="num" w:pos="368"/>
        </w:tabs>
        <w:spacing w:line="276" w:lineRule="auto"/>
        <w:ind w:left="-58" w:hanging="425"/>
        <w:rPr>
          <w:b w:val="0"/>
          <w:bCs w:val="0"/>
        </w:rPr>
      </w:pPr>
      <w:bookmarkStart w:id="39" w:name="OLE_LINK87"/>
      <w:bookmarkStart w:id="40" w:name="OLE_LINK88"/>
      <w:bookmarkStart w:id="41" w:name="OLE_LINK89"/>
      <w:r w:rsidRPr="00FE2E30">
        <w:rPr>
          <w:rFonts w:hint="cs"/>
          <w:b w:val="0"/>
          <w:bCs w:val="0"/>
          <w:rtl/>
        </w:rPr>
        <w:t>למען הסר כל ספק, לא יוגשו תכניות לאישור הועדה המקומית לתכנון ולבניה טרם אישורם על ידי הדיירים, כמפורט להלן.</w:t>
      </w:r>
    </w:p>
    <w:p w14:paraId="30C7766E" w14:textId="77777777" w:rsidR="00C835EB" w:rsidRDefault="00C835EB" w:rsidP="00C835EB">
      <w:pPr>
        <w:pStyle w:val="ListParagraph"/>
        <w:rPr>
          <w:b/>
          <w:bCs/>
          <w:rtl/>
        </w:rPr>
      </w:pPr>
    </w:p>
    <w:p w14:paraId="6F171813" w14:textId="77777777" w:rsidR="004114C4" w:rsidRDefault="004114C4" w:rsidP="004114C4">
      <w:pPr>
        <w:numPr>
          <w:ilvl w:val="0"/>
          <w:numId w:val="2"/>
        </w:numPr>
        <w:tabs>
          <w:tab w:val="clear" w:pos="720"/>
          <w:tab w:val="num" w:pos="368"/>
        </w:tabs>
        <w:spacing w:line="276" w:lineRule="auto"/>
        <w:ind w:left="-58" w:hanging="425"/>
        <w:rPr>
          <w:b w:val="0"/>
          <w:bCs w:val="0"/>
        </w:rPr>
      </w:pPr>
      <w:r w:rsidRPr="00085954">
        <w:rPr>
          <w:rFonts w:hint="cs"/>
          <w:b w:val="0"/>
          <w:bCs w:val="0"/>
          <w:rtl/>
        </w:rPr>
        <w:t>היזם מתחייב להעסיק יועצים ומהנדסים בהתאם לדרישות על פי דין ובעלי ניסיון מוכח. הקבלנים וקבלני המשנה יהיו מעולים הרשומים ברשם הקבלנים בסיווג המתאים לביצוע עבודותיהם לרבות בעבודות ההריסה, החפירה, הביסוס, השלד ובמקצועות המערכות לרבות: אינסטלציה, חשמל, מיזוג אוויר, איטום, אלומיניום, מעליות, פיתוח, חיפוי חזיתות באבן. לכל המקצועות הנ"ל יהיו יועצים מקצועיים שיכינו את כתבי הכמויות והמפרטים המיוחדים לביצוע אשר יחד עם המפרטים הכללים והתקנים הישראלים המחייבים - בגמר העבודות יאשרו היועצים הנ"ל בכתב את תקינות העבודות, כנדרש לצורך קבלת טופס 4</w:t>
      </w:r>
      <w:r>
        <w:rPr>
          <w:rFonts w:hint="cs"/>
          <w:b w:val="0"/>
          <w:bCs w:val="0"/>
          <w:rtl/>
        </w:rPr>
        <w:t xml:space="preserve"> ועותק מאישורם יימסר לבעלים ולמפקח מטעמם</w:t>
      </w:r>
      <w:r w:rsidRPr="00085954">
        <w:rPr>
          <w:rFonts w:hint="cs"/>
          <w:b w:val="0"/>
          <w:bCs w:val="0"/>
          <w:rtl/>
        </w:rPr>
        <w:t xml:space="preserve">. </w:t>
      </w:r>
      <w:r w:rsidRPr="00085954">
        <w:rPr>
          <w:b w:val="0"/>
          <w:bCs w:val="0"/>
          <w:rtl/>
        </w:rPr>
        <w:t xml:space="preserve">אם אין תקן ישראלי – יעשה שימוש בתקן אירופאי </w:t>
      </w:r>
      <w:r>
        <w:rPr>
          <w:rFonts w:hint="cs"/>
          <w:b w:val="0"/>
          <w:bCs w:val="0"/>
          <w:rtl/>
        </w:rPr>
        <w:t xml:space="preserve">או ארה"ב </w:t>
      </w:r>
      <w:r w:rsidRPr="00085954">
        <w:rPr>
          <w:b w:val="0"/>
          <w:bCs w:val="0"/>
          <w:rtl/>
        </w:rPr>
        <w:t>אשר יגדיר את הדרישות הבסיסיות לתכנון ו/או לבניה</w:t>
      </w:r>
      <w:r w:rsidRPr="00085954">
        <w:rPr>
          <w:rFonts w:hint="cs"/>
          <w:b w:val="0"/>
          <w:bCs w:val="0"/>
          <w:rtl/>
        </w:rPr>
        <w:t xml:space="preserve">. </w:t>
      </w:r>
    </w:p>
    <w:p w14:paraId="640380FE" w14:textId="77777777" w:rsidR="00C835EB" w:rsidRPr="004114C4" w:rsidRDefault="00C835EB" w:rsidP="00C835EB">
      <w:pPr>
        <w:pStyle w:val="ListParagraph"/>
        <w:rPr>
          <w:b/>
          <w:bCs/>
          <w:rtl/>
        </w:rPr>
      </w:pPr>
    </w:p>
    <w:p w14:paraId="75788648" w14:textId="77777777" w:rsidR="00085954" w:rsidRDefault="00085954" w:rsidP="008D3098">
      <w:pPr>
        <w:numPr>
          <w:ilvl w:val="0"/>
          <w:numId w:val="2"/>
        </w:numPr>
        <w:tabs>
          <w:tab w:val="clear" w:pos="720"/>
          <w:tab w:val="num" w:pos="368"/>
        </w:tabs>
        <w:spacing w:line="276" w:lineRule="auto"/>
        <w:ind w:left="-58" w:hanging="425"/>
        <w:rPr>
          <w:b w:val="0"/>
          <w:bCs w:val="0"/>
        </w:rPr>
      </w:pPr>
      <w:r w:rsidRPr="00085954">
        <w:rPr>
          <w:rFonts w:hint="cs"/>
          <w:b w:val="0"/>
          <w:bCs w:val="0"/>
          <w:rtl/>
        </w:rPr>
        <w:t>הבניין יהיה בניין בסטנדרט בניה גבוה, ומושקע מבחינה עיצובית, כולל שימוש בחומרי גמר איכותיים כולל החיפויים, ויושם דגש מיוחד על עיצוב החזיתות כולל המרפסות, עיצוב הלובי על ידי מעצב פנים לפי מפרט וגבוה</w:t>
      </w:r>
      <w:r w:rsidR="008D3098">
        <w:rPr>
          <w:rFonts w:hint="cs"/>
          <w:b w:val="0"/>
          <w:bCs w:val="0"/>
          <w:rtl/>
        </w:rPr>
        <w:t>, ובעל שטח גדול וגובה גבוה ככל שניתן</w:t>
      </w:r>
      <w:r w:rsidRPr="00085954">
        <w:rPr>
          <w:rFonts w:hint="cs"/>
          <w:b w:val="0"/>
          <w:bCs w:val="0"/>
          <w:rtl/>
        </w:rPr>
        <w:t>, ושטחי הפיתוח הגינון והרכוש המשותף לפי מפרט גבוה, ושימוש באבן חזית עמידה לפי כל התקנים</w:t>
      </w:r>
      <w:r w:rsidR="008D3098">
        <w:rPr>
          <w:rFonts w:hint="cs"/>
          <w:b w:val="0"/>
          <w:bCs w:val="0"/>
          <w:rtl/>
        </w:rPr>
        <w:t>, ושימוש בתקנים ובהוראות הביצוע המחמירות ביותר בנושא קשירה ועיגון חיפויים ואיטום</w:t>
      </w:r>
      <w:r w:rsidRPr="00085954">
        <w:rPr>
          <w:rFonts w:hint="cs"/>
          <w:b w:val="0"/>
          <w:bCs w:val="0"/>
          <w:rtl/>
        </w:rPr>
        <w:t xml:space="preserve">. הדירות יתוכננו לפי צרכי הבעלים ככל שניתן, והבעלים יוכלו לבצע שינויים פנימיים הכוללים הזזת/ביטול קירות ו/או מחיצות ישרות </w:t>
      </w:r>
      <w:r w:rsidRPr="00085954">
        <w:rPr>
          <w:rFonts w:hint="cs"/>
          <w:b w:val="0"/>
          <w:bCs w:val="0"/>
          <w:rtl/>
        </w:rPr>
        <w:lastRenderedPageBreak/>
        <w:t>בלבד</w:t>
      </w:r>
      <w:r w:rsidR="008D3098">
        <w:rPr>
          <w:rFonts w:hint="cs"/>
          <w:b w:val="0"/>
          <w:bCs w:val="0"/>
          <w:rtl/>
        </w:rPr>
        <w:t xml:space="preserve">, </w:t>
      </w:r>
      <w:r w:rsidRPr="00085954">
        <w:rPr>
          <w:rFonts w:hint="cs"/>
          <w:b w:val="0"/>
          <w:bCs w:val="0"/>
          <w:rtl/>
        </w:rPr>
        <w:t>ללא עלות</w:t>
      </w:r>
      <w:r w:rsidR="008D3098">
        <w:rPr>
          <w:rFonts w:hint="cs"/>
          <w:b w:val="0"/>
          <w:bCs w:val="0"/>
          <w:rtl/>
        </w:rPr>
        <w:t>,</w:t>
      </w:r>
      <w:r w:rsidRPr="00085954">
        <w:rPr>
          <w:rFonts w:hint="cs"/>
          <w:b w:val="0"/>
          <w:bCs w:val="0"/>
          <w:rtl/>
        </w:rPr>
        <w:t xml:space="preserve"> והכל כמפורט בהסכם זה להלן ובלבד שהשינוי נתבקש ע"י </w:t>
      </w:r>
      <w:r>
        <w:rPr>
          <w:rFonts w:hint="cs"/>
          <w:b w:val="0"/>
          <w:bCs w:val="0"/>
          <w:rtl/>
        </w:rPr>
        <w:t xml:space="preserve">הבעלים </w:t>
      </w:r>
      <w:r w:rsidRPr="00085954">
        <w:rPr>
          <w:rFonts w:hint="cs"/>
          <w:b w:val="0"/>
          <w:bCs w:val="0"/>
          <w:rtl/>
        </w:rPr>
        <w:t>לפחות 14 ימים לפני תחילת בניית פנים של הדירה רלוונטית בדירות הבעלים.</w:t>
      </w:r>
    </w:p>
    <w:p w14:paraId="2BC47B95" w14:textId="77777777" w:rsidR="00A63FA0" w:rsidRDefault="00A63FA0" w:rsidP="00A63FA0">
      <w:pPr>
        <w:spacing w:line="276" w:lineRule="auto"/>
        <w:ind w:left="-58"/>
        <w:rPr>
          <w:b w:val="0"/>
          <w:bCs w:val="0"/>
          <w:rtl/>
        </w:rPr>
      </w:pPr>
    </w:p>
    <w:p w14:paraId="2BC5CDAF" w14:textId="12E9F2B3" w:rsidR="00A63FA0" w:rsidRPr="00A60CB5" w:rsidRDefault="00A63FA0" w:rsidP="00671AC9">
      <w:pPr>
        <w:numPr>
          <w:ilvl w:val="0"/>
          <w:numId w:val="2"/>
        </w:numPr>
        <w:tabs>
          <w:tab w:val="clear" w:pos="720"/>
          <w:tab w:val="num" w:pos="368"/>
        </w:tabs>
        <w:spacing w:line="276" w:lineRule="auto"/>
        <w:ind w:left="-58" w:hanging="425"/>
        <w:rPr>
          <w:b w:val="0"/>
          <w:bCs w:val="0"/>
        </w:rPr>
      </w:pPr>
      <w:r w:rsidRPr="00A60CB5">
        <w:rPr>
          <w:rFonts w:hint="cs"/>
          <w:b w:val="0"/>
          <w:bCs w:val="0"/>
          <w:rtl/>
        </w:rPr>
        <w:t xml:space="preserve">היזם </w:t>
      </w:r>
      <w:r w:rsidR="00A60CB5" w:rsidRPr="00A60CB5">
        <w:rPr>
          <w:rFonts w:hint="cs"/>
          <w:b w:val="0"/>
          <w:bCs w:val="0"/>
          <w:rtl/>
        </w:rPr>
        <w:t xml:space="preserve">ישמור על תכנון של </w:t>
      </w:r>
      <w:r w:rsidR="003A341F" w:rsidRPr="003A341F">
        <w:rPr>
          <w:rFonts w:hint="cs"/>
          <w:highlight w:val="yellow"/>
          <w:u w:val="single"/>
          <w:rtl/>
        </w:rPr>
        <w:t>___</w:t>
      </w:r>
      <w:r w:rsidR="00A60CB5" w:rsidRPr="00A60CB5">
        <w:rPr>
          <w:rFonts w:hint="cs"/>
          <w:rtl/>
        </w:rPr>
        <w:t xml:space="preserve"> דירות בקומה</w:t>
      </w:r>
      <w:r w:rsidR="00A60CB5" w:rsidRPr="00A60CB5">
        <w:rPr>
          <w:rFonts w:hint="cs"/>
          <w:b w:val="0"/>
          <w:bCs w:val="0"/>
          <w:rtl/>
        </w:rPr>
        <w:t xml:space="preserve"> </w:t>
      </w:r>
      <w:r w:rsidR="00A60CB5" w:rsidRPr="00A60CB5">
        <w:rPr>
          <w:rFonts w:hint="cs"/>
          <w:rtl/>
        </w:rPr>
        <w:t>טיפוסית</w:t>
      </w:r>
      <w:r w:rsidR="00A60CB5" w:rsidRPr="00A60CB5">
        <w:rPr>
          <w:rFonts w:hint="cs"/>
          <w:b w:val="0"/>
          <w:bCs w:val="0"/>
          <w:rtl/>
        </w:rPr>
        <w:t xml:space="preserve"> </w:t>
      </w:r>
      <w:r w:rsidR="002238CF">
        <w:rPr>
          <w:rFonts w:hint="cs"/>
          <w:b w:val="0"/>
          <w:bCs w:val="0"/>
          <w:rtl/>
        </w:rPr>
        <w:t xml:space="preserve">(למעט דירות הגג ודירות הגן) </w:t>
      </w:r>
      <w:r w:rsidR="00A60CB5" w:rsidRPr="00A60CB5">
        <w:rPr>
          <w:rFonts w:hint="cs"/>
          <w:b w:val="0"/>
          <w:bCs w:val="0"/>
          <w:rtl/>
        </w:rPr>
        <w:t>ו</w:t>
      </w:r>
      <w:r w:rsidRPr="00A60CB5">
        <w:rPr>
          <w:rFonts w:hint="cs"/>
          <w:b w:val="0"/>
          <w:bCs w:val="0"/>
          <w:rtl/>
        </w:rPr>
        <w:t xml:space="preserve">ישמור את </w:t>
      </w:r>
      <w:r w:rsidRPr="00AD4991">
        <w:rPr>
          <w:rFonts w:hint="cs"/>
          <w:rtl/>
        </w:rPr>
        <w:t>כיווני האוויר</w:t>
      </w:r>
      <w:r w:rsidRPr="00A60CB5">
        <w:rPr>
          <w:rFonts w:hint="cs"/>
          <w:b w:val="0"/>
          <w:bCs w:val="0"/>
          <w:rtl/>
        </w:rPr>
        <w:t xml:space="preserve"> בדירות הבעלים, ככל שניתן. </w:t>
      </w:r>
      <w:r w:rsidRPr="00A647EE">
        <w:rPr>
          <w:rFonts w:hint="cs"/>
          <w:b w:val="0"/>
          <w:bCs w:val="0"/>
          <w:highlight w:val="yellow"/>
          <w:rtl/>
        </w:rPr>
        <w:t xml:space="preserve">בעלים בדירות הפונות לרחוב </w:t>
      </w:r>
      <w:r w:rsidR="00671AC9">
        <w:rPr>
          <w:rFonts w:hint="cs"/>
          <w:b w:val="0"/>
          <w:bCs w:val="0"/>
          <w:highlight w:val="yellow"/>
          <w:rtl/>
        </w:rPr>
        <w:t>____</w:t>
      </w:r>
      <w:r w:rsidRPr="00A647EE">
        <w:rPr>
          <w:rFonts w:hint="cs"/>
          <w:b w:val="0"/>
          <w:bCs w:val="0"/>
          <w:highlight w:val="yellow"/>
          <w:rtl/>
        </w:rPr>
        <w:t xml:space="preserve"> יקבלו דירות הפונות </w:t>
      </w:r>
      <w:r w:rsidRPr="00A647EE">
        <w:rPr>
          <w:rFonts w:hint="cs"/>
          <w:highlight w:val="yellow"/>
          <w:rtl/>
        </w:rPr>
        <w:t xml:space="preserve">לרחוב </w:t>
      </w:r>
      <w:r w:rsidR="00671AC9">
        <w:rPr>
          <w:rFonts w:hint="cs"/>
          <w:highlight w:val="yellow"/>
          <w:rtl/>
        </w:rPr>
        <w:t>___</w:t>
      </w:r>
      <w:r w:rsidRPr="00A647EE">
        <w:rPr>
          <w:rFonts w:hint="cs"/>
          <w:b w:val="0"/>
          <w:bCs w:val="0"/>
          <w:highlight w:val="yellow"/>
          <w:rtl/>
        </w:rPr>
        <w:t xml:space="preserve"> עם כיווני האוויר של דירתם הנוכחית ודיירים בדירות הפונות </w:t>
      </w:r>
      <w:r w:rsidR="00671AC9">
        <w:rPr>
          <w:rFonts w:hint="cs"/>
          <w:highlight w:val="yellow"/>
          <w:rtl/>
        </w:rPr>
        <w:t>לרחוב ______</w:t>
      </w:r>
      <w:r w:rsidRPr="00A647EE">
        <w:rPr>
          <w:rFonts w:hint="cs"/>
          <w:b w:val="0"/>
          <w:bCs w:val="0"/>
          <w:highlight w:val="yellow"/>
          <w:rtl/>
        </w:rPr>
        <w:t xml:space="preserve"> יקבלו דירות הפונות </w:t>
      </w:r>
      <w:r w:rsidR="00671AC9">
        <w:rPr>
          <w:rFonts w:hint="cs"/>
          <w:b w:val="0"/>
          <w:bCs w:val="0"/>
          <w:highlight w:val="yellow"/>
          <w:rtl/>
        </w:rPr>
        <w:t>לרחוב ________</w:t>
      </w:r>
      <w:r w:rsidRPr="00A647EE">
        <w:rPr>
          <w:rFonts w:hint="cs"/>
          <w:b w:val="0"/>
          <w:bCs w:val="0"/>
          <w:highlight w:val="yellow"/>
          <w:rtl/>
        </w:rPr>
        <w:t xml:space="preserve"> עם כיווני האוויר של דירתם הנוכחית</w:t>
      </w:r>
      <w:r w:rsidR="00AD4991" w:rsidRPr="00A60CB5">
        <w:rPr>
          <w:rFonts w:hint="cs"/>
          <w:b w:val="0"/>
          <w:bCs w:val="0"/>
          <w:rtl/>
        </w:rPr>
        <w:t>; והכל בכפוף לאילוצי התכנון</w:t>
      </w:r>
      <w:r w:rsidRPr="00A60CB5">
        <w:rPr>
          <w:rFonts w:hint="cs"/>
          <w:b w:val="0"/>
          <w:bCs w:val="0"/>
          <w:rtl/>
        </w:rPr>
        <w:t>.</w:t>
      </w:r>
      <w:r w:rsidR="00A60CB5">
        <w:rPr>
          <w:rFonts w:hint="cs"/>
          <w:b w:val="0"/>
          <w:bCs w:val="0"/>
          <w:rtl/>
        </w:rPr>
        <w:t xml:space="preserve"> </w:t>
      </w:r>
      <w:proofErr w:type="spellStart"/>
      <w:r w:rsidR="00A60CB5">
        <w:rPr>
          <w:rFonts w:hint="cs"/>
          <w:b w:val="0"/>
          <w:bCs w:val="0"/>
          <w:rtl/>
        </w:rPr>
        <w:t>התשריטים</w:t>
      </w:r>
      <w:proofErr w:type="spellEnd"/>
      <w:r w:rsidR="00A60CB5">
        <w:rPr>
          <w:rFonts w:hint="cs"/>
          <w:b w:val="0"/>
          <w:bCs w:val="0"/>
          <w:rtl/>
        </w:rPr>
        <w:t xml:space="preserve"> כפי שיאושרו במסגרת היתר הבניה יצורף </w:t>
      </w:r>
      <w:r w:rsidR="00A60CB5" w:rsidRPr="00A60CB5">
        <w:rPr>
          <w:rFonts w:hint="cs"/>
          <w:u w:val="single"/>
          <w:rtl/>
        </w:rPr>
        <w:t>כנספח ב/2</w:t>
      </w:r>
      <w:r w:rsidR="00A60CB5">
        <w:rPr>
          <w:rFonts w:hint="cs"/>
          <w:b w:val="0"/>
          <w:bCs w:val="0"/>
          <w:rtl/>
        </w:rPr>
        <w:t xml:space="preserve"> להסכם זה.</w:t>
      </w:r>
    </w:p>
    <w:p w14:paraId="5E708226" w14:textId="77777777" w:rsidR="00AD4991" w:rsidRDefault="00AD4991" w:rsidP="00AD4991">
      <w:pPr>
        <w:pStyle w:val="ListParagraph"/>
        <w:rPr>
          <w:b/>
          <w:bCs/>
          <w:rtl/>
        </w:rPr>
      </w:pPr>
    </w:p>
    <w:p w14:paraId="1D3DC1E6" w14:textId="77777777" w:rsidR="00AD4991" w:rsidRDefault="00AD4991" w:rsidP="00362FE6">
      <w:pPr>
        <w:numPr>
          <w:ilvl w:val="0"/>
          <w:numId w:val="2"/>
        </w:numPr>
        <w:tabs>
          <w:tab w:val="clear" w:pos="720"/>
          <w:tab w:val="num" w:pos="368"/>
        </w:tabs>
        <w:spacing w:line="276" w:lineRule="auto"/>
        <w:ind w:left="-58" w:hanging="425"/>
        <w:rPr>
          <w:b w:val="0"/>
          <w:bCs w:val="0"/>
        </w:rPr>
      </w:pPr>
      <w:r>
        <w:rPr>
          <w:rFonts w:hint="cs"/>
          <w:b w:val="0"/>
          <w:bCs w:val="0"/>
          <w:rtl/>
        </w:rPr>
        <w:t xml:space="preserve">היזם יוסיף </w:t>
      </w:r>
      <w:r w:rsidRPr="00AD4991">
        <w:rPr>
          <w:rFonts w:hint="cs"/>
          <w:rtl/>
        </w:rPr>
        <w:t>כניסה עורפית</w:t>
      </w:r>
      <w:r>
        <w:rPr>
          <w:rFonts w:hint="cs"/>
          <w:b w:val="0"/>
          <w:bCs w:val="0"/>
          <w:rtl/>
        </w:rPr>
        <w:t xml:space="preserve"> לבניין, והכל בכפוף לאישור העירייה.</w:t>
      </w:r>
    </w:p>
    <w:p w14:paraId="65446314" w14:textId="77777777" w:rsidR="00AD4991" w:rsidRDefault="00AD4991" w:rsidP="00AD4991">
      <w:pPr>
        <w:pStyle w:val="ListParagraph"/>
        <w:rPr>
          <w:b/>
          <w:bCs/>
          <w:rtl/>
        </w:rPr>
      </w:pPr>
    </w:p>
    <w:p w14:paraId="0B99DDE5" w14:textId="77777777" w:rsidR="00A63FA0" w:rsidRDefault="00AD4991" w:rsidP="00AD4991">
      <w:pPr>
        <w:numPr>
          <w:ilvl w:val="0"/>
          <w:numId w:val="2"/>
        </w:numPr>
        <w:tabs>
          <w:tab w:val="clear" w:pos="720"/>
          <w:tab w:val="num" w:pos="368"/>
        </w:tabs>
        <w:spacing w:line="276" w:lineRule="auto"/>
        <w:ind w:left="-58" w:hanging="425"/>
        <w:rPr>
          <w:b w:val="0"/>
          <w:bCs w:val="0"/>
        </w:rPr>
      </w:pPr>
      <w:r>
        <w:rPr>
          <w:rFonts w:hint="cs"/>
          <w:b w:val="0"/>
          <w:bCs w:val="0"/>
          <w:rtl/>
        </w:rPr>
        <w:t xml:space="preserve">היזם יתכנן את </w:t>
      </w:r>
      <w:proofErr w:type="spellStart"/>
      <w:r>
        <w:rPr>
          <w:rFonts w:hint="cs"/>
          <w:b w:val="0"/>
          <w:bCs w:val="0"/>
          <w:rtl/>
        </w:rPr>
        <w:t>הבנין</w:t>
      </w:r>
      <w:proofErr w:type="spellEnd"/>
      <w:r>
        <w:rPr>
          <w:rFonts w:hint="cs"/>
          <w:b w:val="0"/>
          <w:bCs w:val="0"/>
          <w:rtl/>
        </w:rPr>
        <w:t xml:space="preserve"> עם </w:t>
      </w:r>
      <w:r w:rsidR="00A63FA0" w:rsidRPr="00AD4991">
        <w:rPr>
          <w:rFonts w:hint="cs"/>
          <w:rtl/>
        </w:rPr>
        <w:t xml:space="preserve">מרפסות </w:t>
      </w:r>
      <w:r w:rsidRPr="00AD4991">
        <w:rPr>
          <w:rFonts w:hint="cs"/>
          <w:rtl/>
        </w:rPr>
        <w:t>שמש</w:t>
      </w:r>
      <w:r>
        <w:rPr>
          <w:rFonts w:hint="cs"/>
          <w:b w:val="0"/>
          <w:bCs w:val="0"/>
          <w:rtl/>
        </w:rPr>
        <w:t xml:space="preserve"> בגודל אחיד </w:t>
      </w:r>
      <w:r w:rsidR="00A63FA0" w:rsidRPr="00A63FA0">
        <w:rPr>
          <w:rFonts w:hint="cs"/>
          <w:b w:val="0"/>
          <w:bCs w:val="0"/>
          <w:rtl/>
        </w:rPr>
        <w:t>לכל יחידות הדיור</w:t>
      </w:r>
      <w:r>
        <w:rPr>
          <w:rFonts w:hint="cs"/>
          <w:b w:val="0"/>
          <w:bCs w:val="0"/>
          <w:rtl/>
        </w:rPr>
        <w:t xml:space="preserve"> (למעט דירות הגג ודירות הגן), והכל בכפוף לאישור העירייה</w:t>
      </w:r>
      <w:r w:rsidR="00A63FA0" w:rsidRPr="00A63FA0">
        <w:rPr>
          <w:rFonts w:hint="cs"/>
          <w:b w:val="0"/>
          <w:bCs w:val="0"/>
          <w:rtl/>
        </w:rPr>
        <w:t xml:space="preserve">. </w:t>
      </w:r>
    </w:p>
    <w:p w14:paraId="28E255B0" w14:textId="77777777" w:rsidR="00AD4991" w:rsidRDefault="00AD4991" w:rsidP="00AD4991">
      <w:pPr>
        <w:pStyle w:val="ListParagraph"/>
        <w:rPr>
          <w:b/>
          <w:bCs/>
          <w:rtl/>
        </w:rPr>
      </w:pPr>
    </w:p>
    <w:p w14:paraId="0DFDFCF5" w14:textId="77777777" w:rsidR="00A63FA0" w:rsidRDefault="003A4127" w:rsidP="003A4127">
      <w:pPr>
        <w:numPr>
          <w:ilvl w:val="0"/>
          <w:numId w:val="2"/>
        </w:numPr>
        <w:tabs>
          <w:tab w:val="clear" w:pos="720"/>
          <w:tab w:val="num" w:pos="368"/>
        </w:tabs>
        <w:spacing w:line="276" w:lineRule="auto"/>
        <w:ind w:left="-58" w:hanging="425"/>
        <w:rPr>
          <w:b w:val="0"/>
          <w:bCs w:val="0"/>
        </w:rPr>
      </w:pPr>
      <w:r w:rsidRPr="003A4127">
        <w:rPr>
          <w:rFonts w:hint="cs"/>
          <w:b w:val="0"/>
          <w:bCs w:val="0"/>
          <w:rtl/>
        </w:rPr>
        <w:t>היזם</w:t>
      </w:r>
      <w:r>
        <w:rPr>
          <w:rFonts w:hint="cs"/>
          <w:rtl/>
        </w:rPr>
        <w:t xml:space="preserve"> יממן לכל דייר 10 שעות של מעצב/ת פנים </w:t>
      </w:r>
      <w:r>
        <w:rPr>
          <w:rFonts w:hint="cs"/>
          <w:b w:val="0"/>
          <w:bCs w:val="0"/>
          <w:rtl/>
        </w:rPr>
        <w:t>וכן י</w:t>
      </w:r>
      <w:r w:rsidR="00A63FA0" w:rsidRPr="00A63FA0">
        <w:rPr>
          <w:rFonts w:hint="cs"/>
          <w:b w:val="0"/>
          <w:bCs w:val="0"/>
          <w:rtl/>
        </w:rPr>
        <w:t xml:space="preserve">אפשר לבצע התאמות בעיצוב הפנים </w:t>
      </w:r>
      <w:r>
        <w:rPr>
          <w:rFonts w:hint="cs"/>
          <w:b w:val="0"/>
          <w:bCs w:val="0"/>
          <w:rtl/>
        </w:rPr>
        <w:t xml:space="preserve">של דירות הבעלים </w:t>
      </w:r>
      <w:r w:rsidR="00A63FA0" w:rsidRPr="00A63FA0">
        <w:rPr>
          <w:rFonts w:hint="cs"/>
          <w:b w:val="0"/>
          <w:bCs w:val="0"/>
          <w:rtl/>
        </w:rPr>
        <w:t>בשלב הביצוע, כך שהדירה תתאים במידת האפשר לצרכים האישיים של כל דייר ודייר</w:t>
      </w:r>
      <w:r>
        <w:rPr>
          <w:rFonts w:hint="cs"/>
          <w:b w:val="0"/>
          <w:bCs w:val="0"/>
          <w:rtl/>
        </w:rPr>
        <w:t xml:space="preserve">, ובלבד </w:t>
      </w:r>
      <w:r w:rsidR="006049D2">
        <w:rPr>
          <w:rFonts w:hint="cs"/>
          <w:b w:val="0"/>
          <w:bCs w:val="0"/>
          <w:rtl/>
        </w:rPr>
        <w:t>ש</w:t>
      </w:r>
      <w:r>
        <w:rPr>
          <w:rFonts w:hint="cs"/>
          <w:b w:val="0"/>
          <w:bCs w:val="0"/>
          <w:rtl/>
        </w:rPr>
        <w:t xml:space="preserve">אין בכך כדי לבצע עבודות שדורשות היתר </w:t>
      </w:r>
      <w:r w:rsidR="002238CF">
        <w:rPr>
          <w:rFonts w:hint="cs"/>
          <w:b w:val="0"/>
          <w:bCs w:val="0"/>
          <w:rtl/>
        </w:rPr>
        <w:t>ו/</w:t>
      </w:r>
      <w:r>
        <w:rPr>
          <w:rFonts w:hint="cs"/>
          <w:b w:val="0"/>
          <w:bCs w:val="0"/>
          <w:rtl/>
        </w:rPr>
        <w:t xml:space="preserve">או משנות ו/או פוגעות </w:t>
      </w:r>
      <w:proofErr w:type="spellStart"/>
      <w:r>
        <w:rPr>
          <w:rFonts w:hint="cs"/>
          <w:b w:val="0"/>
          <w:bCs w:val="0"/>
          <w:rtl/>
        </w:rPr>
        <w:t>בקונסטרוקצית</w:t>
      </w:r>
      <w:proofErr w:type="spellEnd"/>
      <w:r>
        <w:rPr>
          <w:rFonts w:hint="cs"/>
          <w:b w:val="0"/>
          <w:bCs w:val="0"/>
          <w:rtl/>
        </w:rPr>
        <w:t xml:space="preserve"> הבניין</w:t>
      </w:r>
      <w:r w:rsidR="00A63FA0" w:rsidRPr="00A63FA0">
        <w:rPr>
          <w:rFonts w:hint="cs"/>
          <w:b w:val="0"/>
          <w:bCs w:val="0"/>
          <w:rtl/>
        </w:rPr>
        <w:t xml:space="preserve">. </w:t>
      </w:r>
    </w:p>
    <w:p w14:paraId="63DE096F" w14:textId="77777777" w:rsidR="003A4127" w:rsidRDefault="003A4127" w:rsidP="003A4127">
      <w:pPr>
        <w:pStyle w:val="ListParagraph"/>
        <w:rPr>
          <w:b/>
          <w:bCs/>
          <w:rtl/>
        </w:rPr>
      </w:pPr>
    </w:p>
    <w:p w14:paraId="581CDDA3" w14:textId="77777777" w:rsidR="00A63FA0" w:rsidRDefault="00473BBC" w:rsidP="000342A5">
      <w:pPr>
        <w:numPr>
          <w:ilvl w:val="0"/>
          <w:numId w:val="2"/>
        </w:numPr>
        <w:tabs>
          <w:tab w:val="clear" w:pos="720"/>
          <w:tab w:val="num" w:pos="368"/>
        </w:tabs>
        <w:spacing w:line="276" w:lineRule="auto"/>
        <w:ind w:left="-58" w:hanging="425"/>
        <w:rPr>
          <w:b w:val="0"/>
          <w:bCs w:val="0"/>
        </w:rPr>
      </w:pPr>
      <w:r>
        <w:rPr>
          <w:rFonts w:hint="cs"/>
          <w:b w:val="0"/>
          <w:bCs w:val="0"/>
          <w:rtl/>
        </w:rPr>
        <w:t xml:space="preserve">הבעלים </w:t>
      </w:r>
      <w:r w:rsidR="00A63FA0" w:rsidRPr="003A4127">
        <w:rPr>
          <w:rFonts w:hint="cs"/>
          <w:rtl/>
        </w:rPr>
        <w:t>י</w:t>
      </w:r>
      <w:r>
        <w:rPr>
          <w:rFonts w:hint="cs"/>
          <w:rtl/>
        </w:rPr>
        <w:t xml:space="preserve">קבלו דירות בעלים בבניין החדש </w:t>
      </w:r>
      <w:r w:rsidR="00A63FA0" w:rsidRPr="003A4127">
        <w:rPr>
          <w:rFonts w:hint="cs"/>
          <w:rtl/>
        </w:rPr>
        <w:t>בקומה אחת לפחות</w:t>
      </w:r>
      <w:r w:rsidR="00A63FA0" w:rsidRPr="00A63FA0">
        <w:rPr>
          <w:rFonts w:hint="cs"/>
          <w:b w:val="0"/>
          <w:bCs w:val="0"/>
          <w:rtl/>
        </w:rPr>
        <w:t xml:space="preserve"> מעל מיקום דירתם בבניין הקיים</w:t>
      </w:r>
      <w:r w:rsidR="00CD522B">
        <w:rPr>
          <w:rFonts w:hint="cs"/>
          <w:b w:val="0"/>
          <w:bCs w:val="0"/>
          <w:rtl/>
        </w:rPr>
        <w:t>, למעט החריגים הבאים:</w:t>
      </w:r>
    </w:p>
    <w:p w14:paraId="666F88C9" w14:textId="77777777" w:rsidR="003A4127" w:rsidRPr="000342A5" w:rsidRDefault="003A4127" w:rsidP="003A4127">
      <w:pPr>
        <w:pStyle w:val="ListParagraph"/>
        <w:rPr>
          <w:b/>
          <w:bCs/>
          <w:rtl/>
        </w:rPr>
      </w:pPr>
    </w:p>
    <w:p w14:paraId="5FDF674D" w14:textId="77777777" w:rsidR="000342A5" w:rsidRPr="00CD522B" w:rsidRDefault="000342A5" w:rsidP="004C2695">
      <w:pPr>
        <w:pStyle w:val="ListParagraph"/>
        <w:numPr>
          <w:ilvl w:val="0"/>
          <w:numId w:val="27"/>
        </w:numPr>
        <w:spacing w:line="276" w:lineRule="auto"/>
        <w:jc w:val="both"/>
      </w:pPr>
      <w:r>
        <w:rPr>
          <w:rFonts w:hint="cs"/>
          <w:rtl/>
        </w:rPr>
        <w:t xml:space="preserve">לכל </w:t>
      </w:r>
      <w:r w:rsidR="004C2695">
        <w:rPr>
          <w:rFonts w:hint="cs"/>
          <w:rtl/>
        </w:rPr>
        <w:t>בעלים</w:t>
      </w:r>
      <w:r>
        <w:rPr>
          <w:rFonts w:hint="cs"/>
          <w:rtl/>
        </w:rPr>
        <w:t xml:space="preserve"> תהיה זכות ראשונים (מבחינת כל הקודם זוכה) </w:t>
      </w:r>
      <w:r w:rsidRPr="000342A5">
        <w:rPr>
          <w:rFonts w:hint="cs"/>
          <w:b/>
          <w:bCs/>
          <w:rtl/>
        </w:rPr>
        <w:t>לשדרג את דירתו</w:t>
      </w:r>
      <w:r>
        <w:rPr>
          <w:rFonts w:hint="cs"/>
          <w:rtl/>
        </w:rPr>
        <w:t xml:space="preserve"> </w:t>
      </w:r>
      <w:r w:rsidR="001C4425">
        <w:rPr>
          <w:rFonts w:hint="cs"/>
          <w:rtl/>
        </w:rPr>
        <w:t xml:space="preserve">באופן שייבחר את </w:t>
      </w:r>
      <w:r>
        <w:rPr>
          <w:rFonts w:hint="cs"/>
          <w:rtl/>
        </w:rPr>
        <w:t xml:space="preserve">אחת מדירות היזם </w:t>
      </w:r>
      <w:r w:rsidR="00643CC5">
        <w:rPr>
          <w:rFonts w:hint="cs"/>
          <w:rtl/>
        </w:rPr>
        <w:t xml:space="preserve">במקום דירות התמורה לפי </w:t>
      </w:r>
      <w:r w:rsidR="00643CC5" w:rsidRPr="00643CC5">
        <w:rPr>
          <w:rFonts w:hint="cs"/>
          <w:b/>
          <w:bCs/>
          <w:u w:val="single"/>
          <w:rtl/>
        </w:rPr>
        <w:t>נספח ב/4</w:t>
      </w:r>
      <w:r w:rsidR="00643CC5">
        <w:rPr>
          <w:rFonts w:hint="cs"/>
          <w:rtl/>
        </w:rPr>
        <w:t xml:space="preserve">, כנגד </w:t>
      </w:r>
      <w:r>
        <w:rPr>
          <w:rFonts w:hint="cs"/>
          <w:rtl/>
        </w:rPr>
        <w:t>תמורת תשלום מחירון החברה ליזם</w:t>
      </w:r>
      <w:r w:rsidR="001C4425">
        <w:rPr>
          <w:rFonts w:hint="cs"/>
          <w:rtl/>
        </w:rPr>
        <w:t xml:space="preserve"> בגין ההפרש</w:t>
      </w:r>
      <w:r>
        <w:rPr>
          <w:rFonts w:hint="cs"/>
          <w:rtl/>
        </w:rPr>
        <w:t xml:space="preserve">, וזאת </w:t>
      </w:r>
      <w:r w:rsidRPr="000342A5">
        <w:rPr>
          <w:rFonts w:hint="cs"/>
          <w:b/>
          <w:bCs/>
          <w:rtl/>
        </w:rPr>
        <w:t xml:space="preserve">עד 30 ימים ממועד קבלת היתר בניה </w:t>
      </w:r>
      <w:r w:rsidR="004C2695">
        <w:rPr>
          <w:rFonts w:hint="cs"/>
          <w:b/>
          <w:bCs/>
          <w:rtl/>
        </w:rPr>
        <w:t>לא מותנה וסופי</w:t>
      </w:r>
      <w:r>
        <w:rPr>
          <w:rFonts w:hint="cs"/>
          <w:rtl/>
        </w:rPr>
        <w:t>.</w:t>
      </w:r>
      <w:r w:rsidR="001C4425">
        <w:rPr>
          <w:rFonts w:hint="cs"/>
          <w:rtl/>
        </w:rPr>
        <w:t xml:space="preserve"> ב"כ היזם יבצע את הדיווחים לרשות המיסים לצורך כך מייד לאחר מכן וישלח לב"כ הבעלים עותקים מכך. הבעלים שיגיע עם היזם להסכם בעניין זה ישלם את מס הרכישה בלבד והיזם ישלם את כל יתר התשלומים ו/או המיסים, הישירים ו/או עקיפים בקשר לכך. אין באמור כאן כדי לפגוע ביתר הזכויות של אותו בעלים, לרבות זכותו לקבל פיצוי בגין הקטנת שטח דירתו</w:t>
      </w:r>
      <w:r w:rsidR="001C4425" w:rsidRPr="00ED2103">
        <w:rPr>
          <w:rFonts w:hint="cs"/>
          <w:rtl/>
        </w:rPr>
        <w:t xml:space="preserve"> </w:t>
      </w:r>
      <w:r w:rsidR="001C4425" w:rsidRPr="00CD522B">
        <w:rPr>
          <w:rFonts w:hint="cs"/>
          <w:rtl/>
        </w:rPr>
        <w:t>(ככל שיקטן שטח דירת</w:t>
      </w:r>
      <w:r w:rsidR="001C4425">
        <w:rPr>
          <w:rFonts w:hint="cs"/>
          <w:rtl/>
        </w:rPr>
        <w:t>ם</w:t>
      </w:r>
      <w:r w:rsidR="009C11C2">
        <w:rPr>
          <w:rFonts w:hint="cs"/>
          <w:rtl/>
        </w:rPr>
        <w:t xml:space="preserve"> הסופית</w:t>
      </w:r>
      <w:r w:rsidR="001C4425" w:rsidRPr="00CD522B">
        <w:rPr>
          <w:rFonts w:hint="cs"/>
          <w:rtl/>
        </w:rPr>
        <w:t xml:space="preserve"> מהמצב הקיים)</w:t>
      </w:r>
      <w:r w:rsidR="001C4425">
        <w:rPr>
          <w:rFonts w:hint="cs"/>
          <w:rtl/>
        </w:rPr>
        <w:t>.</w:t>
      </w:r>
    </w:p>
    <w:p w14:paraId="188ADE79" w14:textId="77777777" w:rsidR="00A60CB5" w:rsidRDefault="00A60CB5" w:rsidP="00A60CB5">
      <w:pPr>
        <w:pStyle w:val="ListParagraph"/>
        <w:rPr>
          <w:b/>
          <w:bCs/>
          <w:rtl/>
        </w:rPr>
      </w:pPr>
    </w:p>
    <w:p w14:paraId="22859835" w14:textId="77777777" w:rsidR="00A63FA0" w:rsidRDefault="003A4127" w:rsidP="00C835EB">
      <w:pPr>
        <w:numPr>
          <w:ilvl w:val="0"/>
          <w:numId w:val="2"/>
        </w:numPr>
        <w:tabs>
          <w:tab w:val="clear" w:pos="720"/>
          <w:tab w:val="num" w:pos="368"/>
        </w:tabs>
        <w:spacing w:line="276" w:lineRule="auto"/>
        <w:ind w:left="-58" w:hanging="425"/>
        <w:rPr>
          <w:b w:val="0"/>
          <w:bCs w:val="0"/>
        </w:rPr>
      </w:pPr>
      <w:r>
        <w:rPr>
          <w:rFonts w:hint="cs"/>
          <w:b w:val="0"/>
          <w:bCs w:val="0"/>
          <w:rtl/>
        </w:rPr>
        <w:t>הבעלים לא יידרשו לשלם כל תשלום ו/או החזר ו/או פיצוי בגין קבלת תמורות גדולות יותר ו/או בעל ערך גבוה יותר מהנקוב בהסכם זה. מובהר כי התמורות לבעלים לפי הסכם זה הינן מי</w:t>
      </w:r>
      <w:r w:rsidR="001A1BA8">
        <w:rPr>
          <w:rFonts w:hint="cs"/>
          <w:b w:val="0"/>
          <w:bCs w:val="0"/>
          <w:rtl/>
        </w:rPr>
        <w:t>נ</w:t>
      </w:r>
      <w:r>
        <w:rPr>
          <w:rFonts w:hint="cs"/>
          <w:b w:val="0"/>
          <w:bCs w:val="0"/>
          <w:rtl/>
        </w:rPr>
        <w:t>ימום והיזם לא יפח</w:t>
      </w:r>
      <w:r w:rsidR="009C11C2">
        <w:rPr>
          <w:rFonts w:hint="cs"/>
          <w:b w:val="0"/>
          <w:bCs w:val="0"/>
          <w:rtl/>
        </w:rPr>
        <w:t>י</w:t>
      </w:r>
      <w:r>
        <w:rPr>
          <w:rFonts w:hint="cs"/>
          <w:b w:val="0"/>
          <w:bCs w:val="0"/>
          <w:rtl/>
        </w:rPr>
        <w:t>ת מהן.</w:t>
      </w:r>
    </w:p>
    <w:p w14:paraId="7A2CF155" w14:textId="77777777" w:rsidR="00457D13" w:rsidRDefault="00457D13" w:rsidP="00457D13">
      <w:pPr>
        <w:pStyle w:val="ListParagraph"/>
        <w:rPr>
          <w:b/>
          <w:bCs/>
          <w:rtl/>
        </w:rPr>
      </w:pPr>
    </w:p>
    <w:p w14:paraId="2933400B" w14:textId="77777777" w:rsidR="00457D13" w:rsidRDefault="00457D13" w:rsidP="006A7B24">
      <w:pPr>
        <w:numPr>
          <w:ilvl w:val="0"/>
          <w:numId w:val="2"/>
        </w:numPr>
        <w:tabs>
          <w:tab w:val="clear" w:pos="720"/>
          <w:tab w:val="num" w:pos="368"/>
        </w:tabs>
        <w:spacing w:line="276" w:lineRule="auto"/>
        <w:ind w:left="-58" w:hanging="425"/>
        <w:rPr>
          <w:b w:val="0"/>
          <w:bCs w:val="0"/>
        </w:rPr>
      </w:pPr>
      <w:r w:rsidRPr="00457D13">
        <w:rPr>
          <w:rFonts w:hint="cs"/>
          <w:b w:val="0"/>
          <w:bCs w:val="0"/>
          <w:rtl/>
        </w:rPr>
        <w:t xml:space="preserve">סטנדרט הבניה בדירות </w:t>
      </w:r>
      <w:r w:rsidR="006A7B24">
        <w:rPr>
          <w:rFonts w:hint="cs"/>
          <w:b w:val="0"/>
          <w:bCs w:val="0"/>
          <w:rtl/>
        </w:rPr>
        <w:t xml:space="preserve">הבעלים </w:t>
      </w:r>
      <w:r>
        <w:rPr>
          <w:rFonts w:hint="cs"/>
          <w:b w:val="0"/>
          <w:bCs w:val="0"/>
          <w:rtl/>
        </w:rPr>
        <w:t xml:space="preserve">והמפרט </w:t>
      </w:r>
      <w:r w:rsidRPr="00457D13">
        <w:rPr>
          <w:rFonts w:hint="cs"/>
          <w:b w:val="0"/>
          <w:bCs w:val="0"/>
          <w:rtl/>
        </w:rPr>
        <w:t xml:space="preserve">יהיה גבוה </w:t>
      </w:r>
      <w:r>
        <w:rPr>
          <w:rFonts w:hint="cs"/>
          <w:b w:val="0"/>
          <w:bCs w:val="0"/>
          <w:rtl/>
        </w:rPr>
        <w:t xml:space="preserve">ולא פחות מהמפרט </w:t>
      </w:r>
      <w:r w:rsidR="006A7B24">
        <w:rPr>
          <w:rFonts w:hint="cs"/>
          <w:b w:val="0"/>
          <w:bCs w:val="0"/>
          <w:rtl/>
        </w:rPr>
        <w:t xml:space="preserve">שצורף כנספח ב' בהסכם זה ומהמפרט של רוכשי דירות היזם. היה והיזם יערוך מפרט משודרג לרוכשי דירות היזם </w:t>
      </w:r>
      <w:r w:rsidR="006A7B24">
        <w:rPr>
          <w:b w:val="0"/>
          <w:bCs w:val="0"/>
          <w:rtl/>
        </w:rPr>
        <w:t>–</w:t>
      </w:r>
      <w:r w:rsidR="006A7B24">
        <w:rPr>
          <w:rFonts w:hint="cs"/>
          <w:b w:val="0"/>
          <w:bCs w:val="0"/>
          <w:rtl/>
        </w:rPr>
        <w:t xml:space="preserve"> יזכו גם הבעלים לשדרוג.</w:t>
      </w:r>
    </w:p>
    <w:p w14:paraId="2E2CAAB5" w14:textId="77777777" w:rsidR="00A60CB5" w:rsidRDefault="00A60CB5" w:rsidP="00F126C9">
      <w:pPr>
        <w:spacing w:line="276" w:lineRule="auto"/>
        <w:ind w:left="-58"/>
        <w:rPr>
          <w:b w:val="0"/>
          <w:bCs w:val="0"/>
          <w:rtl/>
        </w:rPr>
      </w:pPr>
    </w:p>
    <w:p w14:paraId="029DAAE3" w14:textId="77777777" w:rsidR="00F126C9" w:rsidRDefault="00F126C9" w:rsidP="00F126C9">
      <w:pPr>
        <w:numPr>
          <w:ilvl w:val="0"/>
          <w:numId w:val="2"/>
        </w:numPr>
        <w:tabs>
          <w:tab w:val="clear" w:pos="720"/>
          <w:tab w:val="num" w:pos="368"/>
        </w:tabs>
        <w:spacing w:line="276" w:lineRule="auto"/>
        <w:ind w:left="-58" w:hanging="425"/>
        <w:rPr>
          <w:b w:val="0"/>
          <w:bCs w:val="0"/>
        </w:rPr>
      </w:pPr>
      <w:r w:rsidRPr="00F126C9">
        <w:rPr>
          <w:rFonts w:hint="cs"/>
          <w:b w:val="0"/>
          <w:bCs w:val="0"/>
          <w:rtl/>
        </w:rPr>
        <w:t>הבניין החדש יבנה באמצעות חומרי בידוד ואיטום מתקדמים לשיפור הבידוד האקוסטי והתרמי של הבניין, יותקנו חלונות מבודדים אקוסטיים ומוצללים.</w:t>
      </w:r>
    </w:p>
    <w:p w14:paraId="75B184BA" w14:textId="77777777" w:rsidR="00F126C9" w:rsidRDefault="00F126C9" w:rsidP="00F126C9">
      <w:pPr>
        <w:pStyle w:val="ListParagraph"/>
        <w:rPr>
          <w:b/>
          <w:bCs/>
          <w:rtl/>
        </w:rPr>
      </w:pPr>
    </w:p>
    <w:p w14:paraId="363DD19A" w14:textId="77777777" w:rsidR="00F126C9" w:rsidRDefault="00F126C9" w:rsidP="00F126C9">
      <w:pPr>
        <w:numPr>
          <w:ilvl w:val="0"/>
          <w:numId w:val="2"/>
        </w:numPr>
        <w:tabs>
          <w:tab w:val="clear" w:pos="720"/>
          <w:tab w:val="num" w:pos="368"/>
        </w:tabs>
        <w:spacing w:line="276" w:lineRule="auto"/>
        <w:ind w:left="-58" w:hanging="425"/>
        <w:rPr>
          <w:b w:val="0"/>
          <w:bCs w:val="0"/>
        </w:rPr>
      </w:pPr>
      <w:r w:rsidRPr="00F126C9">
        <w:rPr>
          <w:rFonts w:hint="cs"/>
          <w:b w:val="0"/>
          <w:bCs w:val="0"/>
          <w:rtl/>
        </w:rPr>
        <w:t xml:space="preserve">חיפוי </w:t>
      </w:r>
      <w:r w:rsidRPr="00F126C9">
        <w:rPr>
          <w:b w:val="0"/>
          <w:bCs w:val="0"/>
          <w:rtl/>
        </w:rPr>
        <w:t>–</w:t>
      </w:r>
      <w:r w:rsidRPr="00F126C9">
        <w:rPr>
          <w:rFonts w:hint="cs"/>
          <w:b w:val="0"/>
          <w:bCs w:val="0"/>
          <w:rtl/>
        </w:rPr>
        <w:t xml:space="preserve"> חיפוי מעטפת הבניין יתבצע בהתאם להוראות </w:t>
      </w:r>
      <w:proofErr w:type="spellStart"/>
      <w:r w:rsidRPr="00F126C9">
        <w:rPr>
          <w:rFonts w:hint="cs"/>
          <w:b w:val="0"/>
          <w:bCs w:val="0"/>
          <w:rtl/>
        </w:rPr>
        <w:t>התב"ע</w:t>
      </w:r>
      <w:proofErr w:type="spellEnd"/>
      <w:r w:rsidRPr="00F126C9">
        <w:rPr>
          <w:rFonts w:hint="cs"/>
          <w:b w:val="0"/>
          <w:bCs w:val="0"/>
          <w:rtl/>
        </w:rPr>
        <w:t xml:space="preserve">, בחירת האדריכל ובהתייעצות עם נציגות הדיירים ובכפוף לדרישות אדריכל העיר. </w:t>
      </w:r>
    </w:p>
    <w:p w14:paraId="7C9EDF6D" w14:textId="77777777" w:rsidR="00F126C9" w:rsidRDefault="00F126C9" w:rsidP="00F126C9">
      <w:pPr>
        <w:pStyle w:val="ListParagraph"/>
        <w:rPr>
          <w:b/>
          <w:bCs/>
          <w:rtl/>
        </w:rPr>
      </w:pPr>
    </w:p>
    <w:p w14:paraId="75EE5AAC" w14:textId="77777777" w:rsidR="00F126C9" w:rsidRDefault="00F126C9" w:rsidP="00D15AF1">
      <w:pPr>
        <w:numPr>
          <w:ilvl w:val="0"/>
          <w:numId w:val="2"/>
        </w:numPr>
        <w:tabs>
          <w:tab w:val="clear" w:pos="720"/>
          <w:tab w:val="num" w:pos="368"/>
        </w:tabs>
        <w:spacing w:line="276" w:lineRule="auto"/>
        <w:ind w:left="-58" w:hanging="425"/>
        <w:rPr>
          <w:b w:val="0"/>
          <w:bCs w:val="0"/>
        </w:rPr>
      </w:pPr>
      <w:r>
        <w:rPr>
          <w:rFonts w:hint="cs"/>
          <w:b w:val="0"/>
          <w:bCs w:val="0"/>
          <w:rtl/>
        </w:rPr>
        <w:t>שטחי הגינות ו/או החצרות ו/או הקרקע של דירות הגן לא יעלו על 20 מ"ר לכל אחת מדירות הגן</w:t>
      </w:r>
      <w:r w:rsidR="00D15AF1">
        <w:rPr>
          <w:rFonts w:hint="cs"/>
          <w:b w:val="0"/>
          <w:bCs w:val="0"/>
          <w:rtl/>
        </w:rPr>
        <w:t>,</w:t>
      </w:r>
      <w:r>
        <w:rPr>
          <w:rFonts w:hint="cs"/>
          <w:b w:val="0"/>
          <w:bCs w:val="0"/>
          <w:rtl/>
        </w:rPr>
        <w:t xml:space="preserve"> והיתר</w:t>
      </w:r>
      <w:r w:rsidR="00D15AF1">
        <w:rPr>
          <w:rFonts w:hint="cs"/>
          <w:b w:val="0"/>
          <w:bCs w:val="0"/>
          <w:rtl/>
        </w:rPr>
        <w:t>ות</w:t>
      </w:r>
      <w:r>
        <w:rPr>
          <w:rFonts w:hint="cs"/>
          <w:b w:val="0"/>
          <w:bCs w:val="0"/>
          <w:rtl/>
        </w:rPr>
        <w:t xml:space="preserve"> </w:t>
      </w:r>
      <w:r w:rsidR="00D15AF1">
        <w:rPr>
          <w:rFonts w:hint="cs"/>
          <w:b w:val="0"/>
          <w:bCs w:val="0"/>
          <w:rtl/>
        </w:rPr>
        <w:t>י</w:t>
      </w:r>
      <w:r>
        <w:rPr>
          <w:rFonts w:hint="cs"/>
          <w:b w:val="0"/>
          <w:bCs w:val="0"/>
          <w:rtl/>
        </w:rPr>
        <w:t>הי</w:t>
      </w:r>
      <w:r w:rsidR="00D15AF1">
        <w:rPr>
          <w:rFonts w:hint="cs"/>
          <w:b w:val="0"/>
          <w:bCs w:val="0"/>
          <w:rtl/>
        </w:rPr>
        <w:t>ו ל</w:t>
      </w:r>
      <w:r>
        <w:rPr>
          <w:rFonts w:hint="cs"/>
          <w:b w:val="0"/>
          <w:bCs w:val="0"/>
          <w:rtl/>
        </w:rPr>
        <w:t xml:space="preserve">גינה </w:t>
      </w:r>
      <w:r w:rsidR="00D15AF1">
        <w:rPr>
          <w:rFonts w:hint="cs"/>
          <w:b w:val="0"/>
          <w:bCs w:val="0"/>
          <w:rtl/>
        </w:rPr>
        <w:t>של כלל הדיירים כחלק מה</w:t>
      </w:r>
      <w:r>
        <w:rPr>
          <w:rFonts w:hint="cs"/>
          <w:b w:val="0"/>
          <w:bCs w:val="0"/>
          <w:rtl/>
        </w:rPr>
        <w:t xml:space="preserve">רכוש </w:t>
      </w:r>
      <w:r w:rsidR="00D15AF1">
        <w:rPr>
          <w:rFonts w:hint="cs"/>
          <w:b w:val="0"/>
          <w:bCs w:val="0"/>
          <w:rtl/>
        </w:rPr>
        <w:t>ה</w:t>
      </w:r>
      <w:r>
        <w:rPr>
          <w:rFonts w:hint="cs"/>
          <w:b w:val="0"/>
          <w:bCs w:val="0"/>
          <w:rtl/>
        </w:rPr>
        <w:t>משותף</w:t>
      </w:r>
      <w:r w:rsidR="00D15AF1">
        <w:rPr>
          <w:rFonts w:hint="cs"/>
          <w:b w:val="0"/>
          <w:bCs w:val="0"/>
          <w:rtl/>
        </w:rPr>
        <w:t xml:space="preserve"> באופן שנפרד מהצמדת הקרקע של דירת הגן</w:t>
      </w:r>
      <w:r>
        <w:rPr>
          <w:rFonts w:hint="cs"/>
          <w:b w:val="0"/>
          <w:bCs w:val="0"/>
          <w:rtl/>
        </w:rPr>
        <w:t>.</w:t>
      </w:r>
    </w:p>
    <w:p w14:paraId="54195EE9" w14:textId="77777777" w:rsidR="00F126C9" w:rsidRDefault="00F126C9" w:rsidP="00F126C9">
      <w:pPr>
        <w:pStyle w:val="ListParagraph"/>
        <w:rPr>
          <w:b/>
          <w:bCs/>
          <w:rtl/>
        </w:rPr>
      </w:pPr>
    </w:p>
    <w:p w14:paraId="6C5AF62C" w14:textId="77777777" w:rsidR="00F126C9" w:rsidRDefault="00F126C9" w:rsidP="00F126C9">
      <w:pPr>
        <w:numPr>
          <w:ilvl w:val="0"/>
          <w:numId w:val="2"/>
        </w:numPr>
        <w:tabs>
          <w:tab w:val="clear" w:pos="720"/>
          <w:tab w:val="num" w:pos="368"/>
        </w:tabs>
        <w:spacing w:line="276" w:lineRule="auto"/>
        <w:ind w:left="-58" w:hanging="425"/>
        <w:rPr>
          <w:b w:val="0"/>
          <w:bCs w:val="0"/>
        </w:rPr>
      </w:pPr>
      <w:r w:rsidRPr="00F126C9">
        <w:rPr>
          <w:rFonts w:hint="cs"/>
          <w:b w:val="0"/>
          <w:bCs w:val="0"/>
          <w:rtl/>
        </w:rPr>
        <w:lastRenderedPageBreak/>
        <w:t xml:space="preserve">יבנה לובי כניסה מפואר, תוך שימוש בחומרים יוקרתיים, התקנת תיבות דואר חדשות, ומערכת אינטרקום בעלת קוד כניסה וטלוויזיה במעגל סגור. </w:t>
      </w:r>
    </w:p>
    <w:p w14:paraId="78A2D48A" w14:textId="77777777" w:rsidR="00D15AF1" w:rsidRDefault="00D15AF1" w:rsidP="00D15AF1">
      <w:pPr>
        <w:pStyle w:val="ListParagraph"/>
        <w:rPr>
          <w:b/>
          <w:bCs/>
          <w:rtl/>
        </w:rPr>
      </w:pPr>
    </w:p>
    <w:p w14:paraId="19C0BB54" w14:textId="77777777" w:rsidR="00F126C9" w:rsidRDefault="00F126C9" w:rsidP="00D15AF1">
      <w:pPr>
        <w:numPr>
          <w:ilvl w:val="0"/>
          <w:numId w:val="2"/>
        </w:numPr>
        <w:tabs>
          <w:tab w:val="clear" w:pos="720"/>
          <w:tab w:val="num" w:pos="368"/>
        </w:tabs>
        <w:spacing w:line="276" w:lineRule="auto"/>
        <w:ind w:left="-58" w:hanging="425"/>
        <w:rPr>
          <w:b w:val="0"/>
          <w:bCs w:val="0"/>
        </w:rPr>
      </w:pPr>
      <w:r w:rsidRPr="00F126C9">
        <w:rPr>
          <w:rFonts w:hint="cs"/>
          <w:b w:val="0"/>
          <w:bCs w:val="0"/>
          <w:rtl/>
        </w:rPr>
        <w:t xml:space="preserve">חדר אשפה </w:t>
      </w:r>
      <w:r w:rsidRPr="00F126C9">
        <w:rPr>
          <w:b w:val="0"/>
          <w:bCs w:val="0"/>
          <w:rtl/>
        </w:rPr>
        <w:t>–</w:t>
      </w:r>
      <w:r w:rsidRPr="00F126C9">
        <w:rPr>
          <w:rFonts w:hint="cs"/>
          <w:b w:val="0"/>
          <w:bCs w:val="0"/>
          <w:rtl/>
        </w:rPr>
        <w:t xml:space="preserve"> בניית חדר האשפה לפי התקנים ותכנית, ריצוף וחיפוי חדר האשפה בקרמיקה, התקנת דלת תקנית, סידור הביוב והתקנת ברז מים, ומתקני הפרדת פסולת</w:t>
      </w:r>
      <w:r w:rsidR="00D15AF1">
        <w:rPr>
          <w:rFonts w:hint="cs"/>
          <w:b w:val="0"/>
          <w:bCs w:val="0"/>
          <w:rtl/>
        </w:rPr>
        <w:t>. ייוחדו</w:t>
      </w:r>
      <w:r w:rsidRPr="00F126C9">
        <w:rPr>
          <w:rFonts w:hint="cs"/>
          <w:b w:val="0"/>
          <w:bCs w:val="0"/>
          <w:rtl/>
        </w:rPr>
        <w:t xml:space="preserve"> חדר אופניים ו</w:t>
      </w:r>
      <w:r w:rsidR="00D15AF1">
        <w:rPr>
          <w:rFonts w:hint="cs"/>
          <w:b w:val="0"/>
          <w:bCs w:val="0"/>
          <w:rtl/>
        </w:rPr>
        <w:t xml:space="preserve">חדר </w:t>
      </w:r>
      <w:r w:rsidRPr="00F126C9">
        <w:rPr>
          <w:rFonts w:hint="cs"/>
          <w:b w:val="0"/>
          <w:bCs w:val="0"/>
          <w:rtl/>
        </w:rPr>
        <w:t>עגלות</w:t>
      </w:r>
      <w:r w:rsidR="00D15AF1">
        <w:rPr>
          <w:rFonts w:hint="cs"/>
          <w:b w:val="0"/>
          <w:bCs w:val="0"/>
          <w:rtl/>
        </w:rPr>
        <w:t xml:space="preserve"> במידה ויתקבל היתר לכך מהעירייה</w:t>
      </w:r>
      <w:r w:rsidRPr="00F126C9">
        <w:rPr>
          <w:rFonts w:hint="cs"/>
          <w:b w:val="0"/>
          <w:bCs w:val="0"/>
          <w:rtl/>
        </w:rPr>
        <w:t>.</w:t>
      </w:r>
    </w:p>
    <w:p w14:paraId="11DF4F79" w14:textId="77777777" w:rsidR="00D15AF1" w:rsidRDefault="00D15AF1" w:rsidP="00D15AF1">
      <w:pPr>
        <w:pStyle w:val="ListParagraph"/>
        <w:rPr>
          <w:b/>
          <w:bCs/>
          <w:rtl/>
        </w:rPr>
      </w:pPr>
    </w:p>
    <w:p w14:paraId="3EF89326" w14:textId="77777777" w:rsidR="00F126C9" w:rsidRDefault="00F126C9" w:rsidP="00F126C9">
      <w:pPr>
        <w:numPr>
          <w:ilvl w:val="0"/>
          <w:numId w:val="2"/>
        </w:numPr>
        <w:tabs>
          <w:tab w:val="clear" w:pos="720"/>
          <w:tab w:val="num" w:pos="368"/>
        </w:tabs>
        <w:spacing w:line="276" w:lineRule="auto"/>
        <w:ind w:left="-58" w:hanging="425"/>
        <w:rPr>
          <w:b w:val="0"/>
          <w:bCs w:val="0"/>
        </w:rPr>
      </w:pPr>
      <w:r w:rsidRPr="00F126C9">
        <w:rPr>
          <w:rFonts w:hint="cs"/>
          <w:b w:val="0"/>
          <w:bCs w:val="0"/>
          <w:rtl/>
        </w:rPr>
        <w:t xml:space="preserve">שבילים </w:t>
      </w:r>
      <w:r w:rsidRPr="00F126C9">
        <w:rPr>
          <w:b w:val="0"/>
          <w:bCs w:val="0"/>
          <w:rtl/>
        </w:rPr>
        <w:t>–</w:t>
      </w:r>
      <w:r w:rsidRPr="00F126C9">
        <w:rPr>
          <w:rFonts w:hint="cs"/>
          <w:b w:val="0"/>
          <w:bCs w:val="0"/>
          <w:rtl/>
        </w:rPr>
        <w:t xml:space="preserve"> תבוצע בניה של שבילי גישה לבניין והתקנת ריצוף על פי תכנון אדריכלי, </w:t>
      </w:r>
      <w:proofErr w:type="spellStart"/>
      <w:r w:rsidRPr="00F126C9">
        <w:rPr>
          <w:rFonts w:hint="cs"/>
          <w:b w:val="0"/>
          <w:bCs w:val="0"/>
          <w:rtl/>
        </w:rPr>
        <w:t>הכל</w:t>
      </w:r>
      <w:proofErr w:type="spellEnd"/>
      <w:r w:rsidRPr="00F126C9">
        <w:rPr>
          <w:rFonts w:hint="cs"/>
          <w:b w:val="0"/>
          <w:bCs w:val="0"/>
          <w:rtl/>
        </w:rPr>
        <w:t xml:space="preserve"> בהתאם לתקנים </w:t>
      </w:r>
      <w:proofErr w:type="spellStart"/>
      <w:r w:rsidRPr="00F126C9">
        <w:rPr>
          <w:rFonts w:hint="cs"/>
          <w:b w:val="0"/>
          <w:bCs w:val="0"/>
          <w:rtl/>
        </w:rPr>
        <w:t>ו</w:t>
      </w:r>
      <w:r w:rsidR="00D15AF1">
        <w:rPr>
          <w:rFonts w:hint="cs"/>
          <w:b w:val="0"/>
          <w:bCs w:val="0"/>
          <w:rtl/>
        </w:rPr>
        <w:t>ל</w:t>
      </w:r>
      <w:r w:rsidRPr="00F126C9">
        <w:rPr>
          <w:rFonts w:hint="cs"/>
          <w:b w:val="0"/>
          <w:bCs w:val="0"/>
          <w:rtl/>
        </w:rPr>
        <w:t>תכניות</w:t>
      </w:r>
      <w:proofErr w:type="spellEnd"/>
      <w:r w:rsidRPr="00F126C9">
        <w:rPr>
          <w:rFonts w:hint="cs"/>
          <w:b w:val="0"/>
          <w:bCs w:val="0"/>
          <w:rtl/>
        </w:rPr>
        <w:t>.</w:t>
      </w:r>
    </w:p>
    <w:p w14:paraId="6131E980" w14:textId="77777777" w:rsidR="00DC7096" w:rsidRDefault="00DC7096" w:rsidP="00DC7096">
      <w:pPr>
        <w:pStyle w:val="ListParagraph"/>
        <w:rPr>
          <w:b/>
          <w:bCs/>
          <w:rtl/>
        </w:rPr>
      </w:pPr>
    </w:p>
    <w:p w14:paraId="52D7C564" w14:textId="77777777" w:rsidR="00F126C9" w:rsidRDefault="00F126C9" w:rsidP="00D15AF1">
      <w:pPr>
        <w:numPr>
          <w:ilvl w:val="0"/>
          <w:numId w:val="2"/>
        </w:numPr>
        <w:tabs>
          <w:tab w:val="clear" w:pos="720"/>
          <w:tab w:val="num" w:pos="368"/>
        </w:tabs>
        <w:spacing w:line="276" w:lineRule="auto"/>
        <w:ind w:left="-58" w:hanging="425"/>
        <w:rPr>
          <w:b w:val="0"/>
          <w:bCs w:val="0"/>
        </w:rPr>
      </w:pPr>
      <w:r w:rsidRPr="00F126C9">
        <w:rPr>
          <w:rFonts w:hint="cs"/>
          <w:b w:val="0"/>
          <w:bCs w:val="0"/>
          <w:rtl/>
        </w:rPr>
        <w:t xml:space="preserve">גינון </w:t>
      </w:r>
      <w:r w:rsidRPr="00F126C9">
        <w:rPr>
          <w:b w:val="0"/>
          <w:bCs w:val="0"/>
          <w:rtl/>
        </w:rPr>
        <w:t>–</w:t>
      </w:r>
      <w:r w:rsidRPr="00F126C9">
        <w:rPr>
          <w:rFonts w:hint="cs"/>
          <w:b w:val="0"/>
          <w:bCs w:val="0"/>
          <w:rtl/>
        </w:rPr>
        <w:t xml:space="preserve"> תיבנה מערכת גינון מתקדמת. תוקם גינה מפותחת ועשירה הכוללת מערכת השקיה אוטומטית, תאורת גינה אוטומטית וכן גינון ושתילת צמחים. הגינה תוקם בייעוץ גורם מקצועי </w:t>
      </w:r>
      <w:r w:rsidR="00D15AF1">
        <w:rPr>
          <w:rFonts w:hint="cs"/>
          <w:b w:val="0"/>
          <w:bCs w:val="0"/>
          <w:rtl/>
        </w:rPr>
        <w:t xml:space="preserve">ובעל ניסיון </w:t>
      </w:r>
      <w:r w:rsidRPr="00F126C9">
        <w:rPr>
          <w:rFonts w:hint="cs"/>
          <w:b w:val="0"/>
          <w:bCs w:val="0"/>
          <w:rtl/>
        </w:rPr>
        <w:t>על</w:t>
      </w:r>
      <w:r w:rsidR="00D15AF1">
        <w:rPr>
          <w:rFonts w:hint="cs"/>
          <w:b w:val="0"/>
          <w:bCs w:val="0"/>
          <w:rtl/>
        </w:rPr>
        <w:t>-</w:t>
      </w:r>
      <w:r w:rsidRPr="00F126C9">
        <w:rPr>
          <w:rFonts w:hint="cs"/>
          <w:b w:val="0"/>
          <w:bCs w:val="0"/>
          <w:rtl/>
        </w:rPr>
        <w:t xml:space="preserve">פי בחירת האדריכל. </w:t>
      </w:r>
    </w:p>
    <w:p w14:paraId="3ABC6AC4" w14:textId="77777777" w:rsidR="0091039C" w:rsidRDefault="0091039C" w:rsidP="0091039C">
      <w:pPr>
        <w:spacing w:line="276" w:lineRule="auto"/>
        <w:ind w:left="-58"/>
        <w:rPr>
          <w:b w:val="0"/>
          <w:bCs w:val="0"/>
        </w:rPr>
      </w:pPr>
    </w:p>
    <w:p w14:paraId="6958A815" w14:textId="77777777" w:rsidR="001D6D04" w:rsidRDefault="001D6D04" w:rsidP="001D6D04">
      <w:pPr>
        <w:numPr>
          <w:ilvl w:val="0"/>
          <w:numId w:val="2"/>
        </w:numPr>
        <w:tabs>
          <w:tab w:val="clear" w:pos="720"/>
          <w:tab w:val="num" w:pos="368"/>
        </w:tabs>
        <w:spacing w:line="276" w:lineRule="auto"/>
        <w:ind w:left="-58" w:hanging="425"/>
        <w:rPr>
          <w:b w:val="0"/>
          <w:bCs w:val="0"/>
        </w:rPr>
      </w:pPr>
      <w:bookmarkStart w:id="42" w:name="OLE_LINK86"/>
      <w:r w:rsidRPr="00F126C9">
        <w:rPr>
          <w:rFonts w:hint="cs"/>
          <w:b w:val="0"/>
          <w:bCs w:val="0"/>
          <w:rtl/>
        </w:rPr>
        <w:t>מעלי</w:t>
      </w:r>
      <w:r>
        <w:rPr>
          <w:rFonts w:hint="cs"/>
          <w:b w:val="0"/>
          <w:bCs w:val="0"/>
          <w:rtl/>
        </w:rPr>
        <w:t>ו</w:t>
      </w:r>
      <w:r w:rsidRPr="00F126C9">
        <w:rPr>
          <w:rFonts w:hint="cs"/>
          <w:b w:val="0"/>
          <w:bCs w:val="0"/>
          <w:rtl/>
        </w:rPr>
        <w:t xml:space="preserve">ת </w:t>
      </w:r>
      <w:r w:rsidRPr="00F126C9">
        <w:rPr>
          <w:b w:val="0"/>
          <w:bCs w:val="0"/>
          <w:rtl/>
        </w:rPr>
        <w:t>–</w:t>
      </w:r>
      <w:r>
        <w:rPr>
          <w:rFonts w:hint="cs"/>
          <w:b w:val="0"/>
          <w:bCs w:val="0"/>
          <w:rtl/>
        </w:rPr>
        <w:t xml:space="preserve"> התקנה של</w:t>
      </w:r>
      <w:r w:rsidRPr="00F126C9">
        <w:rPr>
          <w:rFonts w:hint="cs"/>
          <w:b w:val="0"/>
          <w:bCs w:val="0"/>
          <w:rtl/>
        </w:rPr>
        <w:t xml:space="preserve"> </w:t>
      </w:r>
      <w:r>
        <w:rPr>
          <w:rFonts w:hint="cs"/>
          <w:b w:val="0"/>
          <w:bCs w:val="0"/>
          <w:rtl/>
        </w:rPr>
        <w:t xml:space="preserve">לפחות 2 </w:t>
      </w:r>
      <w:r w:rsidRPr="00F126C9">
        <w:rPr>
          <w:rFonts w:hint="cs"/>
          <w:b w:val="0"/>
          <w:bCs w:val="0"/>
          <w:rtl/>
        </w:rPr>
        <w:t>מעלי</w:t>
      </w:r>
      <w:r>
        <w:rPr>
          <w:rFonts w:hint="cs"/>
          <w:b w:val="0"/>
          <w:bCs w:val="0"/>
          <w:rtl/>
        </w:rPr>
        <w:t>ות חדשות</w:t>
      </w:r>
      <w:r w:rsidRPr="00F126C9">
        <w:rPr>
          <w:rFonts w:hint="cs"/>
          <w:b w:val="0"/>
          <w:bCs w:val="0"/>
          <w:rtl/>
        </w:rPr>
        <w:t>, שקט</w:t>
      </w:r>
      <w:r>
        <w:rPr>
          <w:rFonts w:hint="cs"/>
          <w:b w:val="0"/>
          <w:bCs w:val="0"/>
          <w:rtl/>
        </w:rPr>
        <w:t>ות</w:t>
      </w:r>
      <w:r w:rsidRPr="00F126C9">
        <w:rPr>
          <w:rFonts w:hint="cs"/>
          <w:b w:val="0"/>
          <w:bCs w:val="0"/>
          <w:rtl/>
        </w:rPr>
        <w:t xml:space="preserve"> וחסכוני</w:t>
      </w:r>
      <w:r>
        <w:rPr>
          <w:rFonts w:hint="cs"/>
          <w:b w:val="0"/>
          <w:bCs w:val="0"/>
          <w:rtl/>
        </w:rPr>
        <w:t>ו</w:t>
      </w:r>
      <w:r w:rsidRPr="00F126C9">
        <w:rPr>
          <w:rFonts w:hint="cs"/>
          <w:b w:val="0"/>
          <w:bCs w:val="0"/>
          <w:rtl/>
        </w:rPr>
        <w:t xml:space="preserve">ת, </w:t>
      </w:r>
      <w:r>
        <w:rPr>
          <w:rFonts w:hint="cs"/>
          <w:b w:val="0"/>
          <w:bCs w:val="0"/>
          <w:rtl/>
        </w:rPr>
        <w:t>ל-</w:t>
      </w:r>
      <w:r w:rsidRPr="00F126C9">
        <w:rPr>
          <w:rFonts w:hint="cs"/>
          <w:b w:val="0"/>
          <w:bCs w:val="0"/>
          <w:rtl/>
        </w:rPr>
        <w:t>6 נוסעים</w:t>
      </w:r>
      <w:r>
        <w:rPr>
          <w:rFonts w:hint="cs"/>
          <w:b w:val="0"/>
          <w:bCs w:val="0"/>
          <w:rtl/>
        </w:rPr>
        <w:t xml:space="preserve">, בייעוץ של </w:t>
      </w:r>
      <w:r w:rsidRPr="00F126C9">
        <w:rPr>
          <w:rFonts w:hint="cs"/>
          <w:b w:val="0"/>
          <w:bCs w:val="0"/>
          <w:rtl/>
        </w:rPr>
        <w:t>יועץ מעליות</w:t>
      </w:r>
      <w:r>
        <w:rPr>
          <w:rFonts w:hint="cs"/>
          <w:b w:val="0"/>
          <w:bCs w:val="0"/>
          <w:rtl/>
        </w:rPr>
        <w:t xml:space="preserve"> מקצועי ובעל ניסיון</w:t>
      </w:r>
      <w:r w:rsidRPr="00F126C9">
        <w:rPr>
          <w:rFonts w:hint="cs"/>
          <w:b w:val="0"/>
          <w:bCs w:val="0"/>
          <w:rtl/>
        </w:rPr>
        <w:t>.</w:t>
      </w:r>
    </w:p>
    <w:bookmarkEnd w:id="42"/>
    <w:p w14:paraId="09352764" w14:textId="77777777" w:rsidR="0091039C" w:rsidRDefault="0091039C" w:rsidP="0091039C">
      <w:pPr>
        <w:pStyle w:val="ListParagraph"/>
        <w:rPr>
          <w:b/>
          <w:bCs/>
          <w:rtl/>
        </w:rPr>
      </w:pPr>
    </w:p>
    <w:p w14:paraId="5734E12C" w14:textId="77777777" w:rsidR="00F126C9" w:rsidRDefault="00D15AF1" w:rsidP="00D15AF1">
      <w:pPr>
        <w:numPr>
          <w:ilvl w:val="0"/>
          <w:numId w:val="2"/>
        </w:numPr>
        <w:tabs>
          <w:tab w:val="clear" w:pos="720"/>
          <w:tab w:val="num" w:pos="368"/>
        </w:tabs>
        <w:spacing w:line="276" w:lineRule="auto"/>
        <w:ind w:left="-58" w:hanging="425"/>
        <w:rPr>
          <w:b w:val="0"/>
          <w:bCs w:val="0"/>
        </w:rPr>
      </w:pPr>
      <w:r>
        <w:rPr>
          <w:rFonts w:hint="cs"/>
          <w:b w:val="0"/>
          <w:bCs w:val="0"/>
          <w:rtl/>
        </w:rPr>
        <w:t xml:space="preserve">מחסנים </w:t>
      </w:r>
      <w:r>
        <w:rPr>
          <w:b w:val="0"/>
          <w:bCs w:val="0"/>
          <w:rtl/>
        </w:rPr>
        <w:t>–</w:t>
      </w:r>
      <w:r>
        <w:rPr>
          <w:rFonts w:hint="cs"/>
          <w:b w:val="0"/>
          <w:bCs w:val="0"/>
          <w:rtl/>
        </w:rPr>
        <w:t xml:space="preserve"> </w:t>
      </w:r>
      <w:r w:rsidR="00F126C9" w:rsidRPr="00F126C9">
        <w:rPr>
          <w:rFonts w:hint="cs"/>
          <w:b w:val="0"/>
          <w:bCs w:val="0"/>
          <w:rtl/>
        </w:rPr>
        <w:t xml:space="preserve">היזם יעשה מאמץ למצות </w:t>
      </w:r>
      <w:r>
        <w:rPr>
          <w:rFonts w:hint="cs"/>
          <w:b w:val="0"/>
          <w:bCs w:val="0"/>
          <w:rtl/>
        </w:rPr>
        <w:t xml:space="preserve">את </w:t>
      </w:r>
      <w:r w:rsidR="00F126C9" w:rsidRPr="00F126C9">
        <w:rPr>
          <w:rFonts w:hint="cs"/>
          <w:b w:val="0"/>
          <w:bCs w:val="0"/>
          <w:rtl/>
        </w:rPr>
        <w:t xml:space="preserve">האפשרות לבניית מחסנים </w:t>
      </w:r>
      <w:r>
        <w:rPr>
          <w:rFonts w:hint="cs"/>
          <w:b w:val="0"/>
          <w:bCs w:val="0"/>
          <w:rtl/>
        </w:rPr>
        <w:t xml:space="preserve">בכפוף לקבלת </w:t>
      </w:r>
      <w:r w:rsidR="00F126C9" w:rsidRPr="00F126C9">
        <w:rPr>
          <w:rFonts w:hint="cs"/>
          <w:b w:val="0"/>
          <w:bCs w:val="0"/>
          <w:rtl/>
        </w:rPr>
        <w:t xml:space="preserve">היתר לביצועם. </w:t>
      </w:r>
    </w:p>
    <w:p w14:paraId="22AF3784" w14:textId="77777777" w:rsidR="0091039C" w:rsidRDefault="0091039C" w:rsidP="0091039C">
      <w:pPr>
        <w:pStyle w:val="ListParagraph"/>
        <w:rPr>
          <w:b/>
          <w:bCs/>
          <w:rtl/>
        </w:rPr>
      </w:pPr>
    </w:p>
    <w:p w14:paraId="36F19753" w14:textId="77777777" w:rsidR="00F126C9" w:rsidRDefault="00D15AF1" w:rsidP="006A7B24">
      <w:pPr>
        <w:numPr>
          <w:ilvl w:val="0"/>
          <w:numId w:val="2"/>
        </w:numPr>
        <w:tabs>
          <w:tab w:val="clear" w:pos="720"/>
          <w:tab w:val="num" w:pos="368"/>
        </w:tabs>
        <w:spacing w:line="276" w:lineRule="auto"/>
        <w:ind w:left="-58" w:hanging="425"/>
        <w:rPr>
          <w:b w:val="0"/>
          <w:bCs w:val="0"/>
        </w:rPr>
      </w:pPr>
      <w:r w:rsidRPr="0091039C">
        <w:rPr>
          <w:rFonts w:hint="cs"/>
          <w:b w:val="0"/>
          <w:bCs w:val="0"/>
          <w:rtl/>
        </w:rPr>
        <w:t xml:space="preserve">גג טכני </w:t>
      </w:r>
      <w:r w:rsidRPr="0091039C">
        <w:rPr>
          <w:b w:val="0"/>
          <w:bCs w:val="0"/>
          <w:rtl/>
        </w:rPr>
        <w:t>–</w:t>
      </w:r>
      <w:r w:rsidRPr="0091039C">
        <w:rPr>
          <w:rFonts w:hint="cs"/>
          <w:b w:val="0"/>
          <w:bCs w:val="0"/>
          <w:rtl/>
        </w:rPr>
        <w:t xml:space="preserve"> ייבנה </w:t>
      </w:r>
      <w:r w:rsidR="0091039C" w:rsidRPr="0091039C">
        <w:rPr>
          <w:rFonts w:hint="cs"/>
          <w:b w:val="0"/>
          <w:bCs w:val="0"/>
          <w:rtl/>
        </w:rPr>
        <w:t xml:space="preserve">ותתקיים גישה חופשית </w:t>
      </w:r>
      <w:r w:rsidR="0091039C">
        <w:rPr>
          <w:rFonts w:hint="cs"/>
          <w:b w:val="0"/>
          <w:bCs w:val="0"/>
          <w:rtl/>
        </w:rPr>
        <w:t xml:space="preserve">אליו </w:t>
      </w:r>
      <w:r w:rsidR="0091039C" w:rsidRPr="0091039C">
        <w:rPr>
          <w:rFonts w:hint="cs"/>
          <w:b w:val="0"/>
          <w:bCs w:val="0"/>
          <w:rtl/>
        </w:rPr>
        <w:t>לכל</w:t>
      </w:r>
      <w:r w:rsidR="0091039C">
        <w:rPr>
          <w:rFonts w:hint="cs"/>
          <w:b w:val="0"/>
          <w:bCs w:val="0"/>
          <w:rtl/>
        </w:rPr>
        <w:t>ל</w:t>
      </w:r>
      <w:r w:rsidR="0091039C" w:rsidRPr="0091039C">
        <w:rPr>
          <w:rFonts w:hint="cs"/>
          <w:b w:val="0"/>
          <w:bCs w:val="0"/>
          <w:rtl/>
        </w:rPr>
        <w:t xml:space="preserve"> הבעלים. </w:t>
      </w:r>
    </w:p>
    <w:p w14:paraId="6D4712DB" w14:textId="77777777" w:rsidR="002A3FE9" w:rsidRDefault="002A3FE9" w:rsidP="00DD5874">
      <w:pPr>
        <w:pStyle w:val="Heading1"/>
        <w:numPr>
          <w:ilvl w:val="0"/>
          <w:numId w:val="21"/>
        </w:numPr>
        <w:ind w:left="-483"/>
        <w:rPr>
          <w:rtl/>
        </w:rPr>
      </w:pPr>
      <w:bookmarkStart w:id="43" w:name="_Toc475023441"/>
      <w:r w:rsidRPr="00624A42">
        <w:rPr>
          <w:rFonts w:hint="cs"/>
          <w:rtl/>
        </w:rPr>
        <w:t>התחייבויות היזם</w:t>
      </w:r>
      <w:bookmarkEnd w:id="43"/>
    </w:p>
    <w:p w14:paraId="5AAB553E" w14:textId="77777777" w:rsidR="002A3FE9" w:rsidRPr="00624A42" w:rsidRDefault="002A3FE9" w:rsidP="002A3FE9"/>
    <w:p w14:paraId="79F204C3" w14:textId="77777777" w:rsidR="002A3FE9" w:rsidRDefault="002A3FE9" w:rsidP="00DC7096">
      <w:pPr>
        <w:numPr>
          <w:ilvl w:val="0"/>
          <w:numId w:val="2"/>
        </w:numPr>
        <w:tabs>
          <w:tab w:val="clear" w:pos="720"/>
          <w:tab w:val="num" w:pos="368"/>
        </w:tabs>
        <w:spacing w:line="276" w:lineRule="auto"/>
        <w:ind w:left="-58" w:hanging="425"/>
        <w:rPr>
          <w:b w:val="0"/>
          <w:bCs w:val="0"/>
        </w:rPr>
      </w:pPr>
      <w:r w:rsidRPr="00FE2E30">
        <w:rPr>
          <w:rFonts w:hint="cs"/>
          <w:b w:val="0"/>
          <w:bCs w:val="0"/>
          <w:rtl/>
        </w:rPr>
        <w:t xml:space="preserve">היזם מתחייב </w:t>
      </w:r>
      <w:r w:rsidR="00DC7096">
        <w:rPr>
          <w:rFonts w:hint="cs"/>
          <w:b w:val="0"/>
          <w:bCs w:val="0"/>
          <w:rtl/>
        </w:rPr>
        <w:t>בנוסף כדלקמן</w:t>
      </w:r>
      <w:r w:rsidRPr="00FE2E30">
        <w:rPr>
          <w:rFonts w:hint="cs"/>
          <w:b w:val="0"/>
          <w:bCs w:val="0"/>
          <w:rtl/>
        </w:rPr>
        <w:t>:</w:t>
      </w:r>
    </w:p>
    <w:p w14:paraId="54AD937E" w14:textId="77777777" w:rsidR="002A3FE9" w:rsidRPr="00FE2E30" w:rsidRDefault="002A3FE9" w:rsidP="002A3FE9">
      <w:pPr>
        <w:spacing w:line="276" w:lineRule="auto"/>
        <w:ind w:left="720"/>
        <w:rPr>
          <w:b w:val="0"/>
          <w:bCs w:val="0"/>
          <w:rtl/>
        </w:rPr>
      </w:pPr>
    </w:p>
    <w:p w14:paraId="22001CEC" w14:textId="77777777" w:rsidR="002A3FE9" w:rsidRDefault="002A3FE9" w:rsidP="002A3FE9">
      <w:pPr>
        <w:numPr>
          <w:ilvl w:val="0"/>
          <w:numId w:val="2"/>
        </w:numPr>
        <w:tabs>
          <w:tab w:val="clear" w:pos="720"/>
          <w:tab w:val="num" w:pos="368"/>
        </w:tabs>
        <w:spacing w:line="276" w:lineRule="auto"/>
        <w:ind w:left="-58" w:hanging="425"/>
        <w:rPr>
          <w:b w:val="0"/>
          <w:bCs w:val="0"/>
        </w:rPr>
      </w:pPr>
      <w:r>
        <w:rPr>
          <w:rFonts w:hint="cs"/>
          <w:b w:val="0"/>
          <w:bCs w:val="0"/>
          <w:rtl/>
        </w:rPr>
        <w:t>לחתום על הסכם זה לאחר חתימת 80% מדירות הבעלים על ההסכם.</w:t>
      </w:r>
    </w:p>
    <w:p w14:paraId="79623C88" w14:textId="77777777" w:rsidR="002A3FE9" w:rsidRDefault="002A3FE9" w:rsidP="002A3FE9">
      <w:pPr>
        <w:pStyle w:val="ListParagraph"/>
        <w:rPr>
          <w:b/>
          <w:bCs/>
          <w:rtl/>
        </w:rPr>
      </w:pPr>
    </w:p>
    <w:p w14:paraId="48B93374" w14:textId="77777777" w:rsidR="002A3FE9" w:rsidRDefault="002A3FE9" w:rsidP="002A3FE9">
      <w:pPr>
        <w:numPr>
          <w:ilvl w:val="0"/>
          <w:numId w:val="2"/>
        </w:numPr>
        <w:tabs>
          <w:tab w:val="clear" w:pos="720"/>
          <w:tab w:val="num" w:pos="368"/>
        </w:tabs>
        <w:spacing w:line="276" w:lineRule="auto"/>
        <w:ind w:left="-58" w:hanging="425"/>
        <w:rPr>
          <w:b w:val="0"/>
          <w:bCs w:val="0"/>
        </w:rPr>
      </w:pPr>
      <w:r w:rsidRPr="00FA2B13">
        <w:rPr>
          <w:rFonts w:hint="cs"/>
          <w:b w:val="0"/>
          <w:bCs w:val="0"/>
          <w:rtl/>
        </w:rPr>
        <w:t xml:space="preserve">היזם יחל לפעול לשם קבלת ההיתר </w:t>
      </w:r>
      <w:r w:rsidRPr="00DC7096">
        <w:rPr>
          <w:rFonts w:hint="cs"/>
          <w:rtl/>
        </w:rPr>
        <w:t>מייד לאחר חתימת הסכם זה על ידי לפחות 80% מהדירות</w:t>
      </w:r>
      <w:r w:rsidRPr="00FA2B13">
        <w:rPr>
          <w:rFonts w:hint="cs"/>
          <w:b w:val="0"/>
          <w:bCs w:val="0"/>
          <w:rtl/>
        </w:rPr>
        <w:t xml:space="preserve"> </w:t>
      </w:r>
      <w:r w:rsidRPr="00FE2E30">
        <w:rPr>
          <w:rFonts w:hint="cs"/>
          <w:rtl/>
        </w:rPr>
        <w:t>ויגיש תוכניות לחתימת הדיירים לצורך בקשה להיתר</w:t>
      </w:r>
      <w:r w:rsidRPr="00FA2B13">
        <w:rPr>
          <w:rFonts w:hint="cs"/>
          <w:b w:val="0"/>
          <w:bCs w:val="0"/>
          <w:rtl/>
        </w:rPr>
        <w:t xml:space="preserve"> </w:t>
      </w:r>
      <w:r w:rsidRPr="00FE2E30">
        <w:rPr>
          <w:rFonts w:hint="cs"/>
          <w:rtl/>
        </w:rPr>
        <w:t>לא יאוחר מ-3 חודשים ממועד זה</w:t>
      </w:r>
      <w:r w:rsidRPr="00FA2B13">
        <w:rPr>
          <w:rFonts w:hint="cs"/>
          <w:b w:val="0"/>
          <w:bCs w:val="0"/>
          <w:rtl/>
        </w:rPr>
        <w:t>. למען הסר כל  ספק, כלל הוצאות הכנת התכניות והיתר הבניה יחולו וישולמו ע"י היזם.</w:t>
      </w:r>
    </w:p>
    <w:p w14:paraId="03F7C156" w14:textId="77777777" w:rsidR="009E1064" w:rsidRDefault="009E1064" w:rsidP="009E1064">
      <w:pPr>
        <w:pStyle w:val="ListParagraph"/>
        <w:rPr>
          <w:b/>
          <w:bCs/>
          <w:rtl/>
        </w:rPr>
      </w:pPr>
    </w:p>
    <w:p w14:paraId="52C0ABB3" w14:textId="77777777" w:rsidR="009E1064" w:rsidRDefault="009E1064" w:rsidP="00362FE6">
      <w:pPr>
        <w:numPr>
          <w:ilvl w:val="0"/>
          <w:numId w:val="2"/>
        </w:numPr>
        <w:tabs>
          <w:tab w:val="clear" w:pos="720"/>
          <w:tab w:val="num" w:pos="368"/>
        </w:tabs>
        <w:spacing w:line="276" w:lineRule="auto"/>
        <w:ind w:left="-58" w:hanging="425"/>
        <w:rPr>
          <w:b w:val="0"/>
          <w:bCs w:val="0"/>
        </w:rPr>
      </w:pPr>
      <w:r w:rsidRPr="009E1064">
        <w:rPr>
          <w:rFonts w:hint="cs"/>
          <w:b w:val="0"/>
          <w:bCs w:val="0"/>
          <w:rtl/>
        </w:rPr>
        <w:t xml:space="preserve">במעמד חתימה הסכם זה, יחתמו הבעלים, שעל דירותיהם רשומה משכנתה בפנקסי המקרקעין ו/או משכון ברשם </w:t>
      </w:r>
      <w:proofErr w:type="spellStart"/>
      <w:r w:rsidRPr="009E1064">
        <w:rPr>
          <w:rFonts w:hint="cs"/>
          <w:b w:val="0"/>
          <w:bCs w:val="0"/>
          <w:rtl/>
        </w:rPr>
        <w:t>המשכונות</w:t>
      </w:r>
      <w:proofErr w:type="spellEnd"/>
      <w:r w:rsidRPr="009E1064">
        <w:rPr>
          <w:rFonts w:hint="cs"/>
          <w:b w:val="0"/>
          <w:bCs w:val="0"/>
          <w:rtl/>
        </w:rPr>
        <w:t xml:space="preserve">, על ייפוי כוח בנוסח המצורף להסכם זה </w:t>
      </w:r>
      <w:r w:rsidRPr="005D7820">
        <w:rPr>
          <w:rFonts w:hint="cs"/>
          <w:u w:val="single"/>
          <w:rtl/>
        </w:rPr>
        <w:t xml:space="preserve">כנספח </w:t>
      </w:r>
      <w:r w:rsidR="000B3FE4">
        <w:rPr>
          <w:rFonts w:hint="cs"/>
          <w:u w:val="single"/>
          <w:rtl/>
        </w:rPr>
        <w:t>ו</w:t>
      </w:r>
      <w:r w:rsidRPr="005D7820">
        <w:rPr>
          <w:rFonts w:hint="cs"/>
          <w:u w:val="single"/>
          <w:rtl/>
        </w:rPr>
        <w:t>'</w:t>
      </w:r>
      <w:r w:rsidRPr="009E1064">
        <w:rPr>
          <w:rFonts w:hint="cs"/>
          <w:b w:val="0"/>
          <w:bCs w:val="0"/>
          <w:rtl/>
        </w:rPr>
        <w:t xml:space="preserve">, אשר יסמיך את ב"כ היזם לפנות בשמם ובמקומם של הבעלים לבנק של הבעלים שלטובתו רשומים שעבודים ו/או </w:t>
      </w:r>
      <w:r w:rsidR="005D7820">
        <w:rPr>
          <w:rFonts w:hint="cs"/>
          <w:b w:val="0"/>
          <w:bCs w:val="0"/>
          <w:rtl/>
        </w:rPr>
        <w:t>משכונים</w:t>
      </w:r>
      <w:r w:rsidRPr="009E1064">
        <w:rPr>
          <w:rFonts w:hint="cs"/>
          <w:b w:val="0"/>
          <w:bCs w:val="0"/>
          <w:rtl/>
        </w:rPr>
        <w:t xml:space="preserve">. ב"כ היזם יפעל כנאמן בשם </w:t>
      </w:r>
      <w:r w:rsidR="005D7820">
        <w:rPr>
          <w:rFonts w:hint="cs"/>
          <w:b w:val="0"/>
          <w:bCs w:val="0"/>
          <w:rtl/>
        </w:rPr>
        <w:t xml:space="preserve">אותם בעלים </w:t>
      </w:r>
      <w:r w:rsidRPr="009E1064">
        <w:rPr>
          <w:rFonts w:hint="cs"/>
          <w:b w:val="0"/>
          <w:bCs w:val="0"/>
          <w:rtl/>
        </w:rPr>
        <w:t>לקבל</w:t>
      </w:r>
      <w:r w:rsidR="005D7820">
        <w:rPr>
          <w:rFonts w:hint="cs"/>
          <w:b w:val="0"/>
          <w:bCs w:val="0"/>
          <w:rtl/>
        </w:rPr>
        <w:t>ת</w:t>
      </w:r>
      <w:r w:rsidRPr="009E1064">
        <w:rPr>
          <w:rFonts w:hint="cs"/>
          <w:b w:val="0"/>
          <w:bCs w:val="0"/>
          <w:rtl/>
        </w:rPr>
        <w:t xml:space="preserve"> אישור עקרוני מהבנק הממשכן שלטובתו רשומה </w:t>
      </w:r>
      <w:proofErr w:type="spellStart"/>
      <w:r w:rsidRPr="009E1064">
        <w:rPr>
          <w:rFonts w:hint="cs"/>
          <w:b w:val="0"/>
          <w:bCs w:val="0"/>
          <w:rtl/>
        </w:rPr>
        <w:t>המשכנתה</w:t>
      </w:r>
      <w:proofErr w:type="spellEnd"/>
      <w:r w:rsidRPr="009E1064">
        <w:rPr>
          <w:rFonts w:hint="cs"/>
          <w:b w:val="0"/>
          <w:bCs w:val="0"/>
          <w:rtl/>
        </w:rPr>
        <w:t xml:space="preserve"> על מי מדירות הבעלים, לפיו אין לבנק התנגדות כלשהי לעסקה נשוא הסכם זה. </w:t>
      </w:r>
      <w:r w:rsidR="005D7820">
        <w:rPr>
          <w:rFonts w:hint="cs"/>
          <w:b w:val="0"/>
          <w:bCs w:val="0"/>
          <w:rtl/>
        </w:rPr>
        <w:t xml:space="preserve">היזם </w:t>
      </w:r>
      <w:r w:rsidR="00362FE6">
        <w:rPr>
          <w:rFonts w:hint="cs"/>
          <w:b w:val="0"/>
          <w:bCs w:val="0"/>
          <w:rtl/>
        </w:rPr>
        <w:t>מתחייב ל</w:t>
      </w:r>
      <w:r w:rsidR="005D7820">
        <w:rPr>
          <w:rFonts w:hint="cs"/>
          <w:b w:val="0"/>
          <w:bCs w:val="0"/>
          <w:rtl/>
        </w:rPr>
        <w:t xml:space="preserve">קבל את האישור העקרוני מהבנק </w:t>
      </w:r>
      <w:r w:rsidRPr="005D7820">
        <w:rPr>
          <w:rFonts w:hint="cs"/>
          <w:rtl/>
        </w:rPr>
        <w:t xml:space="preserve">עד </w:t>
      </w:r>
      <w:r w:rsidR="005D7820" w:rsidRPr="005D7820">
        <w:rPr>
          <w:rFonts w:hint="cs"/>
          <w:rtl/>
        </w:rPr>
        <w:t>למועד הגשת הבקשה להיתר הבניה</w:t>
      </w:r>
      <w:r w:rsidR="005D7820">
        <w:rPr>
          <w:rFonts w:hint="cs"/>
          <w:b w:val="0"/>
          <w:bCs w:val="0"/>
          <w:rtl/>
        </w:rPr>
        <w:t xml:space="preserve">.  </w:t>
      </w:r>
      <w:r w:rsidRPr="009E1064">
        <w:rPr>
          <w:rFonts w:hint="cs"/>
          <w:b w:val="0"/>
          <w:bCs w:val="0"/>
          <w:rtl/>
        </w:rPr>
        <w:t xml:space="preserve">אם לא נתקבל עד לאותו מועד בשל סירוב אחד מהבנקים שלטובתם רשומה משכנתה, יהיה היזם רשאי לבטל את העסקה מבלי שהדבר יהווה הפרה מצידו, ובלבד </w:t>
      </w:r>
      <w:proofErr w:type="spellStart"/>
      <w:r w:rsidRPr="009E1064">
        <w:rPr>
          <w:rFonts w:hint="cs"/>
          <w:b w:val="0"/>
          <w:bCs w:val="0"/>
          <w:rtl/>
        </w:rPr>
        <w:t>שאיפשר</w:t>
      </w:r>
      <w:proofErr w:type="spellEnd"/>
      <w:r w:rsidRPr="009E1064">
        <w:rPr>
          <w:rFonts w:hint="cs"/>
          <w:b w:val="0"/>
          <w:bCs w:val="0"/>
          <w:rtl/>
        </w:rPr>
        <w:t xml:space="preserve"> לבעלים הרלוונטי ולב"כ הבעלים שהות של </w:t>
      </w:r>
      <w:r w:rsidR="005D7820">
        <w:rPr>
          <w:rFonts w:hint="cs"/>
          <w:b w:val="0"/>
          <w:bCs w:val="0"/>
          <w:rtl/>
        </w:rPr>
        <w:t xml:space="preserve">90 ימים לקבלת </w:t>
      </w:r>
      <w:r w:rsidRPr="009E1064">
        <w:rPr>
          <w:rFonts w:hint="cs"/>
          <w:b w:val="0"/>
          <w:bCs w:val="0"/>
          <w:rtl/>
        </w:rPr>
        <w:t>ההסכמה במקומו.</w:t>
      </w:r>
      <w:r w:rsidR="005D7820">
        <w:rPr>
          <w:rFonts w:hint="cs"/>
          <w:b w:val="0"/>
          <w:bCs w:val="0"/>
          <w:rtl/>
        </w:rPr>
        <w:t xml:space="preserve"> לעניין זה יחולו בנוסף התנאים הבאים:</w:t>
      </w:r>
    </w:p>
    <w:p w14:paraId="4487D95A" w14:textId="77777777" w:rsidR="005D7820" w:rsidRDefault="005D7820" w:rsidP="005D7820">
      <w:pPr>
        <w:pStyle w:val="ListParagraph"/>
        <w:rPr>
          <w:b/>
          <w:bCs/>
          <w:rtl/>
        </w:rPr>
      </w:pPr>
    </w:p>
    <w:p w14:paraId="2AAA3E0B" w14:textId="77777777" w:rsidR="005D7820" w:rsidRDefault="005D7820" w:rsidP="005D7820">
      <w:pPr>
        <w:pStyle w:val="ListParagraph"/>
        <w:numPr>
          <w:ilvl w:val="2"/>
          <w:numId w:val="2"/>
        </w:numPr>
        <w:tabs>
          <w:tab w:val="clear" w:pos="2160"/>
        </w:tabs>
        <w:spacing w:line="276" w:lineRule="auto"/>
        <w:ind w:left="793" w:right="567" w:hanging="375"/>
        <w:jc w:val="both"/>
      </w:pPr>
      <w:r w:rsidRPr="005D7820">
        <w:rPr>
          <w:rFonts w:hint="cs"/>
          <w:rtl/>
        </w:rPr>
        <w:t xml:space="preserve">לבעלים </w:t>
      </w:r>
      <w:r w:rsidR="009E1064" w:rsidRPr="005D7820">
        <w:rPr>
          <w:rFonts w:hint="cs"/>
          <w:rtl/>
        </w:rPr>
        <w:t>לא תה</w:t>
      </w:r>
      <w:r w:rsidRPr="005D7820">
        <w:rPr>
          <w:rFonts w:hint="cs"/>
          <w:rtl/>
        </w:rPr>
        <w:t>יה</w:t>
      </w:r>
      <w:r w:rsidR="009E1064" w:rsidRPr="005D7820">
        <w:rPr>
          <w:rFonts w:hint="cs"/>
          <w:rtl/>
        </w:rPr>
        <w:t xml:space="preserve"> כל אחריות בגין דרישות הבנק שלהם כתנאי לקבלת הסכמת הבנק לביצוע הפרויקט</w:t>
      </w:r>
      <w:r w:rsidRPr="005D7820">
        <w:rPr>
          <w:rFonts w:hint="cs"/>
          <w:rtl/>
        </w:rPr>
        <w:t>.</w:t>
      </w:r>
    </w:p>
    <w:p w14:paraId="601AF87F" w14:textId="77777777" w:rsidR="005D7820" w:rsidRDefault="005D7820" w:rsidP="005D7820">
      <w:pPr>
        <w:pStyle w:val="ListParagraph"/>
        <w:spacing w:line="276" w:lineRule="auto"/>
        <w:ind w:left="793" w:right="567"/>
        <w:jc w:val="center"/>
      </w:pPr>
    </w:p>
    <w:p w14:paraId="05BC0B70" w14:textId="77777777" w:rsidR="009E1064" w:rsidRPr="005D7820" w:rsidRDefault="009E1064" w:rsidP="005D7820">
      <w:pPr>
        <w:pStyle w:val="ListParagraph"/>
        <w:numPr>
          <w:ilvl w:val="2"/>
          <w:numId w:val="2"/>
        </w:numPr>
        <w:tabs>
          <w:tab w:val="clear" w:pos="2160"/>
        </w:tabs>
        <w:spacing w:line="276" w:lineRule="auto"/>
        <w:ind w:left="793" w:right="567" w:hanging="375"/>
        <w:jc w:val="both"/>
      </w:pPr>
      <w:r w:rsidRPr="005D7820">
        <w:rPr>
          <w:rFonts w:hint="cs"/>
          <w:sz w:val="24"/>
          <w:rtl/>
        </w:rPr>
        <w:t>מובהר כי היזם יהיה אחראי לשאת בכל העלויות, ולמלא אחר דרישות הבנק במידה ויהיו, לרבות מתן ביטחונות התחייבויות ואישורים, ולרבות כל דרישה כספית שאינה החזר הלוואה.</w:t>
      </w:r>
    </w:p>
    <w:p w14:paraId="1A0F7F5D" w14:textId="77777777" w:rsidR="005D7820" w:rsidRDefault="005D7820" w:rsidP="005D7820">
      <w:pPr>
        <w:pStyle w:val="ListParagraph"/>
        <w:ind w:left="793" w:right="567"/>
        <w:jc w:val="both"/>
        <w:rPr>
          <w:rtl/>
        </w:rPr>
      </w:pPr>
    </w:p>
    <w:p w14:paraId="5F95C4B0" w14:textId="77777777" w:rsidR="009E1064" w:rsidRPr="005D7820" w:rsidRDefault="005D7820" w:rsidP="005D7820">
      <w:pPr>
        <w:pStyle w:val="ListParagraph"/>
        <w:numPr>
          <w:ilvl w:val="2"/>
          <w:numId w:val="2"/>
        </w:numPr>
        <w:tabs>
          <w:tab w:val="clear" w:pos="2160"/>
        </w:tabs>
        <w:spacing w:line="276" w:lineRule="auto"/>
        <w:ind w:left="793" w:right="567" w:hanging="375"/>
        <w:jc w:val="both"/>
      </w:pPr>
      <w:r w:rsidRPr="005D7820">
        <w:rPr>
          <w:rFonts w:hint="cs"/>
          <w:rtl/>
        </w:rPr>
        <w:lastRenderedPageBreak/>
        <w:t>ה</w:t>
      </w:r>
      <w:r w:rsidR="009E1064" w:rsidRPr="005D7820">
        <w:rPr>
          <w:rFonts w:hint="cs"/>
          <w:sz w:val="24"/>
          <w:rtl/>
        </w:rPr>
        <w:t xml:space="preserve">דיירים מתחייבים לשתף פעולה עם היזם ועם עורכי דינו לשם ביצוע האמור. </w:t>
      </w:r>
    </w:p>
    <w:p w14:paraId="0FA76CBB" w14:textId="77777777" w:rsidR="005D7820" w:rsidRDefault="005D7820" w:rsidP="005D7820">
      <w:pPr>
        <w:pStyle w:val="ListParagraph"/>
        <w:ind w:left="793" w:right="567"/>
        <w:jc w:val="both"/>
        <w:rPr>
          <w:rtl/>
        </w:rPr>
      </w:pPr>
    </w:p>
    <w:p w14:paraId="2502FEC7" w14:textId="77777777" w:rsidR="009E1064" w:rsidRPr="005D7820" w:rsidRDefault="009E1064" w:rsidP="005D7820">
      <w:pPr>
        <w:pStyle w:val="ListParagraph"/>
        <w:numPr>
          <w:ilvl w:val="2"/>
          <w:numId w:val="2"/>
        </w:numPr>
        <w:tabs>
          <w:tab w:val="clear" w:pos="2160"/>
        </w:tabs>
        <w:spacing w:line="276" w:lineRule="auto"/>
        <w:ind w:left="793" w:right="567" w:hanging="375"/>
        <w:jc w:val="both"/>
        <w:rPr>
          <w:rtl/>
        </w:rPr>
      </w:pPr>
      <w:r w:rsidRPr="005D7820">
        <w:rPr>
          <w:rFonts w:hint="cs"/>
          <w:sz w:val="24"/>
          <w:rtl/>
        </w:rPr>
        <w:t>אין בטיפול היזם לקבלת הסכמת בעלי השעבודים כדי להטיל עליו חבות כלשהי בגין כספים אותם חב הדייר לבנק הממשכן, למעט כאמור לעיל.</w:t>
      </w:r>
    </w:p>
    <w:p w14:paraId="7EF4DEA6" w14:textId="77777777" w:rsidR="002A3FE9" w:rsidRDefault="002A3FE9" w:rsidP="002A3FE9">
      <w:pPr>
        <w:pStyle w:val="ListParagraph"/>
        <w:rPr>
          <w:rtl/>
        </w:rPr>
      </w:pPr>
    </w:p>
    <w:p w14:paraId="130E75A7" w14:textId="77777777" w:rsidR="002A3FE9" w:rsidRDefault="002A3FE9" w:rsidP="004E517C">
      <w:pPr>
        <w:numPr>
          <w:ilvl w:val="0"/>
          <w:numId w:val="2"/>
        </w:numPr>
        <w:tabs>
          <w:tab w:val="clear" w:pos="720"/>
          <w:tab w:val="num" w:pos="368"/>
        </w:tabs>
        <w:spacing w:line="276" w:lineRule="auto"/>
        <w:ind w:left="-58" w:hanging="425"/>
        <w:rPr>
          <w:b w:val="0"/>
          <w:bCs w:val="0"/>
        </w:rPr>
      </w:pPr>
      <w:r w:rsidRPr="00A4032B">
        <w:rPr>
          <w:rFonts w:hint="cs"/>
          <w:rtl/>
        </w:rPr>
        <w:t>היתר בנייה</w:t>
      </w:r>
      <w:r>
        <w:rPr>
          <w:rFonts w:hint="cs"/>
          <w:b w:val="0"/>
          <w:bCs w:val="0"/>
          <w:rtl/>
        </w:rPr>
        <w:t>:</w:t>
      </w:r>
      <w:r w:rsidRPr="00FE2E30">
        <w:rPr>
          <w:rFonts w:hint="cs"/>
          <w:b w:val="0"/>
          <w:bCs w:val="0"/>
          <w:rtl/>
        </w:rPr>
        <w:t xml:space="preserve"> </w:t>
      </w:r>
      <w:r w:rsidR="004E517C">
        <w:rPr>
          <w:rFonts w:hint="cs"/>
          <w:b w:val="0"/>
          <w:bCs w:val="0"/>
          <w:rtl/>
        </w:rPr>
        <w:t xml:space="preserve">היזם מתחייב: </w:t>
      </w:r>
      <w:r w:rsidRPr="00FE2E30">
        <w:rPr>
          <w:rFonts w:hint="cs"/>
          <w:b w:val="0"/>
          <w:bCs w:val="0"/>
          <w:rtl/>
        </w:rPr>
        <w:t xml:space="preserve">(1) להגיש </w:t>
      </w:r>
      <w:r w:rsidRPr="00DC7096">
        <w:rPr>
          <w:rFonts w:hint="cs"/>
          <w:rtl/>
        </w:rPr>
        <w:t xml:space="preserve">בקשה להיתר </w:t>
      </w:r>
      <w:r w:rsidR="00DC7096" w:rsidRPr="00DC7096">
        <w:rPr>
          <w:rFonts w:hint="cs"/>
          <w:rtl/>
        </w:rPr>
        <w:t>הריסה ובניה</w:t>
      </w:r>
      <w:r w:rsidR="00DC7096">
        <w:rPr>
          <w:rFonts w:hint="cs"/>
          <w:b w:val="0"/>
          <w:bCs w:val="0"/>
          <w:rtl/>
        </w:rPr>
        <w:t xml:space="preserve"> לפי הסכם זה </w:t>
      </w:r>
      <w:r w:rsidRPr="00FE2E30">
        <w:rPr>
          <w:rFonts w:hint="cs"/>
          <w:b w:val="0"/>
          <w:bCs w:val="0"/>
          <w:rtl/>
        </w:rPr>
        <w:t xml:space="preserve">לוועדה המקומית </w:t>
      </w:r>
      <w:r w:rsidRPr="00FE2E30">
        <w:rPr>
          <w:rFonts w:hint="cs"/>
          <w:rtl/>
        </w:rPr>
        <w:t>תוך 14 ימים</w:t>
      </w:r>
      <w:r w:rsidRPr="00FE2E30">
        <w:rPr>
          <w:rFonts w:hint="cs"/>
          <w:b w:val="0"/>
          <w:bCs w:val="0"/>
          <w:rtl/>
        </w:rPr>
        <w:t xml:space="preserve"> ממועד חתימת הדיירים על הבקשה להיתר </w:t>
      </w:r>
      <w:r>
        <w:rPr>
          <w:rFonts w:hint="cs"/>
          <w:b w:val="0"/>
          <w:bCs w:val="0"/>
          <w:rtl/>
        </w:rPr>
        <w:t xml:space="preserve">(2) לקבל היתר בתנאים (החלטת וועדה) </w:t>
      </w:r>
      <w:r w:rsidRPr="0085159A">
        <w:rPr>
          <w:rFonts w:hint="cs"/>
          <w:rtl/>
        </w:rPr>
        <w:t xml:space="preserve">תוך </w:t>
      </w:r>
      <w:r w:rsidR="00984F05">
        <w:rPr>
          <w:rFonts w:hint="cs"/>
          <w:rtl/>
        </w:rPr>
        <w:t>10</w:t>
      </w:r>
      <w:r w:rsidRPr="0085159A">
        <w:rPr>
          <w:rFonts w:hint="cs"/>
          <w:rtl/>
        </w:rPr>
        <w:t xml:space="preserve"> חודשים</w:t>
      </w:r>
      <w:r>
        <w:rPr>
          <w:rFonts w:hint="cs"/>
          <w:b w:val="0"/>
          <w:bCs w:val="0"/>
          <w:rtl/>
        </w:rPr>
        <w:t xml:space="preserve"> ממועד הגשת הבקשה להיתר </w:t>
      </w:r>
      <w:r w:rsidRPr="00FE2E30">
        <w:rPr>
          <w:rFonts w:hint="cs"/>
          <w:b w:val="0"/>
          <w:bCs w:val="0"/>
          <w:rtl/>
        </w:rPr>
        <w:t>(</w:t>
      </w:r>
      <w:r>
        <w:rPr>
          <w:rFonts w:hint="cs"/>
          <w:b w:val="0"/>
          <w:bCs w:val="0"/>
          <w:rtl/>
        </w:rPr>
        <w:t>3</w:t>
      </w:r>
      <w:r w:rsidRPr="00FE2E30">
        <w:rPr>
          <w:rFonts w:hint="cs"/>
          <w:b w:val="0"/>
          <w:bCs w:val="0"/>
          <w:rtl/>
        </w:rPr>
        <w:t xml:space="preserve">) לקבל היתר בניה </w:t>
      </w:r>
      <w:r w:rsidR="00984F05">
        <w:rPr>
          <w:rFonts w:hint="cs"/>
          <w:b w:val="0"/>
          <w:bCs w:val="0"/>
          <w:rtl/>
        </w:rPr>
        <w:t>לא מותנה ו</w:t>
      </w:r>
      <w:r w:rsidRPr="00FE2E30">
        <w:rPr>
          <w:rFonts w:hint="cs"/>
          <w:b w:val="0"/>
          <w:bCs w:val="0"/>
          <w:rtl/>
        </w:rPr>
        <w:t>סופי</w:t>
      </w:r>
      <w:r w:rsidR="00984F05">
        <w:rPr>
          <w:rFonts w:hint="cs"/>
          <w:b w:val="0"/>
          <w:bCs w:val="0"/>
          <w:rtl/>
        </w:rPr>
        <w:t>,</w:t>
      </w:r>
      <w:r w:rsidRPr="00FE2E30">
        <w:rPr>
          <w:rFonts w:hint="cs"/>
          <w:b w:val="0"/>
          <w:bCs w:val="0"/>
          <w:rtl/>
        </w:rPr>
        <w:t xml:space="preserve"> ולשלם את חשבון האגרות מכוחו והכל </w:t>
      </w:r>
      <w:r w:rsidRPr="00FE2E30">
        <w:rPr>
          <w:rFonts w:hint="cs"/>
          <w:rtl/>
        </w:rPr>
        <w:t xml:space="preserve">תוך 18 חודשים מיום </w:t>
      </w:r>
      <w:r>
        <w:rPr>
          <w:rFonts w:hint="cs"/>
          <w:rtl/>
        </w:rPr>
        <w:t>הג</w:t>
      </w:r>
      <w:r w:rsidR="00984F05">
        <w:rPr>
          <w:rFonts w:hint="cs"/>
          <w:rtl/>
        </w:rPr>
        <w:t>ש</w:t>
      </w:r>
      <w:r>
        <w:rPr>
          <w:rFonts w:hint="cs"/>
          <w:rtl/>
        </w:rPr>
        <w:t>ת הבקשה להיתר</w:t>
      </w:r>
      <w:r w:rsidR="00E61373">
        <w:rPr>
          <w:rFonts w:hint="cs"/>
          <w:rtl/>
        </w:rPr>
        <w:t xml:space="preserve"> או תוך 6 חודשים ממועד קבלת היתר בניה בתנאים, המוקדם </w:t>
      </w:r>
      <w:proofErr w:type="spellStart"/>
      <w:r w:rsidR="00E61373">
        <w:rPr>
          <w:rFonts w:hint="cs"/>
          <w:rtl/>
        </w:rPr>
        <w:t>מביניהם</w:t>
      </w:r>
      <w:proofErr w:type="spellEnd"/>
      <w:r>
        <w:rPr>
          <w:rFonts w:hint="cs"/>
          <w:rtl/>
        </w:rPr>
        <w:t>.</w:t>
      </w:r>
      <w:r w:rsidRPr="00FE2E30">
        <w:rPr>
          <w:rFonts w:hint="cs"/>
          <w:rtl/>
        </w:rPr>
        <w:t xml:space="preserve"> </w:t>
      </w:r>
    </w:p>
    <w:p w14:paraId="2CC43826" w14:textId="77777777" w:rsidR="002A3FE9" w:rsidRPr="00A4032B" w:rsidRDefault="002A3FE9" w:rsidP="002A3FE9">
      <w:pPr>
        <w:pStyle w:val="ListParagraph"/>
        <w:rPr>
          <w:b/>
          <w:bCs/>
          <w:rtl/>
        </w:rPr>
      </w:pPr>
    </w:p>
    <w:p w14:paraId="7EAAD148" w14:textId="77777777" w:rsidR="004E517C" w:rsidRDefault="004E517C" w:rsidP="004E517C">
      <w:pPr>
        <w:numPr>
          <w:ilvl w:val="0"/>
          <w:numId w:val="2"/>
        </w:numPr>
        <w:tabs>
          <w:tab w:val="clear" w:pos="720"/>
          <w:tab w:val="num" w:pos="368"/>
        </w:tabs>
        <w:spacing w:line="276" w:lineRule="auto"/>
        <w:ind w:left="-58" w:hanging="425"/>
        <w:rPr>
          <w:b w:val="0"/>
          <w:bCs w:val="0"/>
        </w:rPr>
      </w:pPr>
      <w:r w:rsidRPr="00FA2B13">
        <w:rPr>
          <w:rFonts w:hint="cs"/>
          <w:b w:val="0"/>
          <w:bCs w:val="0"/>
          <w:rtl/>
        </w:rPr>
        <w:t xml:space="preserve">יובהר כי באם יתקיימו הליכים משפטיים </w:t>
      </w:r>
      <w:r>
        <w:rPr>
          <w:rFonts w:hint="cs"/>
          <w:b w:val="0"/>
          <w:bCs w:val="0"/>
          <w:rtl/>
        </w:rPr>
        <w:t>עקב</w:t>
      </w:r>
      <w:r w:rsidRPr="00FA2B13">
        <w:rPr>
          <w:rFonts w:hint="cs"/>
          <w:b w:val="0"/>
          <w:bCs w:val="0"/>
          <w:rtl/>
        </w:rPr>
        <w:t xml:space="preserve"> דיון בהתנגדויות ו/או ערר בגין החלטת ועדה מקומית יוארכו המועדים בהתאמה לתקופת ההליך המשפטי אך </w:t>
      </w:r>
      <w:r w:rsidRPr="00FE2E30">
        <w:rPr>
          <w:rFonts w:hint="cs"/>
          <w:rtl/>
        </w:rPr>
        <w:t>בכל מקרה לא יותר מ-</w:t>
      </w:r>
      <w:r>
        <w:rPr>
          <w:rFonts w:hint="cs"/>
          <w:rtl/>
        </w:rPr>
        <w:t>36</w:t>
      </w:r>
      <w:r w:rsidRPr="00FE2E30">
        <w:rPr>
          <w:rFonts w:hint="cs"/>
          <w:rtl/>
        </w:rPr>
        <w:t xml:space="preserve"> חודשים ממועד חתימת </w:t>
      </w:r>
      <w:r>
        <w:rPr>
          <w:rFonts w:hint="cs"/>
          <w:rtl/>
        </w:rPr>
        <w:t>80</w:t>
      </w:r>
      <w:r w:rsidRPr="00FE2E30">
        <w:rPr>
          <w:rFonts w:hint="cs"/>
          <w:rtl/>
        </w:rPr>
        <w:t xml:space="preserve">% </w:t>
      </w:r>
      <w:r>
        <w:rPr>
          <w:rFonts w:hint="cs"/>
          <w:rtl/>
        </w:rPr>
        <w:t>מ</w:t>
      </w:r>
      <w:r w:rsidRPr="00FE2E30">
        <w:rPr>
          <w:rFonts w:hint="cs"/>
          <w:rtl/>
        </w:rPr>
        <w:t xml:space="preserve">הדירות על </w:t>
      </w:r>
      <w:r>
        <w:rPr>
          <w:rFonts w:hint="cs"/>
          <w:rtl/>
        </w:rPr>
        <w:t>הסכם זה</w:t>
      </w:r>
      <w:r>
        <w:rPr>
          <w:rFonts w:hint="cs"/>
          <w:b w:val="0"/>
          <w:bCs w:val="0"/>
          <w:rtl/>
        </w:rPr>
        <w:t>, ובלבד שהיזם פועל בשקידה ראויה וברציפות לקידום הליכים אלו</w:t>
      </w:r>
      <w:r w:rsidRPr="00FA2B13">
        <w:rPr>
          <w:rFonts w:hint="cs"/>
          <w:b w:val="0"/>
          <w:bCs w:val="0"/>
          <w:rtl/>
        </w:rPr>
        <w:t>.</w:t>
      </w:r>
    </w:p>
    <w:p w14:paraId="7A2BC24B" w14:textId="77777777" w:rsidR="002A3FE9" w:rsidRPr="004E517C" w:rsidRDefault="002A3FE9" w:rsidP="002A3FE9">
      <w:pPr>
        <w:pStyle w:val="ListParagraph"/>
        <w:rPr>
          <w:b/>
          <w:bCs/>
          <w:rtl/>
        </w:rPr>
      </w:pPr>
    </w:p>
    <w:p w14:paraId="7BC9C349" w14:textId="77777777" w:rsidR="002A3FE9" w:rsidRDefault="002A3FE9" w:rsidP="002A3FE9">
      <w:pPr>
        <w:numPr>
          <w:ilvl w:val="0"/>
          <w:numId w:val="2"/>
        </w:numPr>
        <w:tabs>
          <w:tab w:val="clear" w:pos="720"/>
          <w:tab w:val="num" w:pos="368"/>
        </w:tabs>
        <w:spacing w:line="276" w:lineRule="auto"/>
        <w:ind w:left="-58" w:hanging="425"/>
        <w:rPr>
          <w:b w:val="0"/>
          <w:bCs w:val="0"/>
        </w:rPr>
      </w:pPr>
      <w:bookmarkStart w:id="44" w:name="OLE_LINK55"/>
      <w:bookmarkStart w:id="45" w:name="OLE_LINK56"/>
      <w:bookmarkStart w:id="46" w:name="OLE_LINK57"/>
      <w:r w:rsidRPr="00FA2B13">
        <w:rPr>
          <w:rFonts w:hint="cs"/>
          <w:b w:val="0"/>
          <w:bCs w:val="0"/>
          <w:rtl/>
        </w:rPr>
        <w:t xml:space="preserve">ידווח במועד החוקי לכך על קיום העסקה לרשות המקומית ולשלטונות המס (לרבות עבור הדיירים, ובכלל זה הגשת בקשה להקפאת שומות מס השבח של הדיירים) ויעביר העתק מכל הדיווחים ונספחיהם לב"כ הבעלים.  </w:t>
      </w:r>
    </w:p>
    <w:p w14:paraId="0655B418" w14:textId="77777777" w:rsidR="002A3FE9" w:rsidRDefault="002A3FE9" w:rsidP="002A3FE9">
      <w:pPr>
        <w:pStyle w:val="ListParagraph"/>
        <w:rPr>
          <w:b/>
          <w:bCs/>
          <w:rtl/>
        </w:rPr>
      </w:pPr>
    </w:p>
    <w:bookmarkEnd w:id="44"/>
    <w:bookmarkEnd w:id="45"/>
    <w:bookmarkEnd w:id="46"/>
    <w:p w14:paraId="20EAB7D7" w14:textId="77777777" w:rsidR="002A3FE9" w:rsidRDefault="002A3FE9" w:rsidP="002A3FE9">
      <w:pPr>
        <w:numPr>
          <w:ilvl w:val="0"/>
          <w:numId w:val="2"/>
        </w:numPr>
        <w:tabs>
          <w:tab w:val="clear" w:pos="720"/>
          <w:tab w:val="num" w:pos="368"/>
        </w:tabs>
        <w:spacing w:line="276" w:lineRule="auto"/>
        <w:ind w:left="-58" w:hanging="425"/>
        <w:rPr>
          <w:b w:val="0"/>
          <w:bCs w:val="0"/>
        </w:rPr>
      </w:pPr>
      <w:r w:rsidRPr="00FA2B13">
        <w:rPr>
          <w:rFonts w:hint="cs"/>
          <w:b w:val="0"/>
          <w:bCs w:val="0"/>
          <w:rtl/>
        </w:rPr>
        <w:t xml:space="preserve">לא יקבל היזם היתר בניה, כאמור בהסכם זה, כי אזי ימסור, ללא כל תמורה, כל תכנית אדריכלית ו/או של בעלי מקצוע שהוכנו עד אותו המועד ו/או </w:t>
      </w:r>
      <w:proofErr w:type="spellStart"/>
      <w:r w:rsidRPr="00FA2B13">
        <w:rPr>
          <w:rFonts w:hint="cs"/>
          <w:b w:val="0"/>
          <w:bCs w:val="0"/>
          <w:rtl/>
        </w:rPr>
        <w:t>יתן</w:t>
      </w:r>
      <w:proofErr w:type="spellEnd"/>
      <w:r w:rsidRPr="00FA2B13">
        <w:rPr>
          <w:rFonts w:hint="cs"/>
          <w:b w:val="0"/>
          <w:bCs w:val="0"/>
          <w:rtl/>
        </w:rPr>
        <w:t xml:space="preserve"> הוראות בלתי חוזרות לאדריכלים ולבעלי המקצוע למסור את כל התוכניות כאמור לדיירים, שינהגו בהם מנהג בעלים. </w:t>
      </w:r>
    </w:p>
    <w:p w14:paraId="679B72A4" w14:textId="77777777" w:rsidR="002A3FE9" w:rsidRDefault="002A3FE9" w:rsidP="002A3FE9">
      <w:pPr>
        <w:pStyle w:val="ListParagraph"/>
        <w:rPr>
          <w:b/>
          <w:bCs/>
          <w:rtl/>
        </w:rPr>
      </w:pPr>
    </w:p>
    <w:p w14:paraId="5189FEFB" w14:textId="77777777" w:rsidR="002A3FE9" w:rsidRDefault="002A3FE9" w:rsidP="002A3FE9">
      <w:pPr>
        <w:numPr>
          <w:ilvl w:val="0"/>
          <w:numId w:val="2"/>
        </w:numPr>
        <w:tabs>
          <w:tab w:val="clear" w:pos="720"/>
          <w:tab w:val="num" w:pos="368"/>
        </w:tabs>
        <w:spacing w:line="276" w:lineRule="auto"/>
        <w:ind w:left="-58" w:hanging="425"/>
        <w:rPr>
          <w:b w:val="0"/>
          <w:bCs w:val="0"/>
        </w:rPr>
      </w:pPr>
      <w:bookmarkStart w:id="47" w:name="OLE_LINK58"/>
      <w:bookmarkStart w:id="48" w:name="OLE_LINK59"/>
      <w:bookmarkStart w:id="49" w:name="OLE_LINK60"/>
      <w:r w:rsidRPr="00FA2B13">
        <w:rPr>
          <w:rFonts w:hint="cs"/>
          <w:b w:val="0"/>
          <w:bCs w:val="0"/>
          <w:rtl/>
        </w:rPr>
        <w:t xml:space="preserve">להתחיל את עבודות ההריסה והבניה </w:t>
      </w:r>
      <w:r w:rsidRPr="0085159A">
        <w:rPr>
          <w:rFonts w:hint="cs"/>
          <w:rtl/>
        </w:rPr>
        <w:t>מייד</w:t>
      </w:r>
      <w:r w:rsidRPr="00FA2B13">
        <w:rPr>
          <w:rFonts w:hint="cs"/>
          <w:b w:val="0"/>
          <w:bCs w:val="0"/>
          <w:rtl/>
        </w:rPr>
        <w:t xml:space="preserve"> לאחר קבלת היתר הבניה והחזקה במגרש מהבעלים, ולא יאוחר </w:t>
      </w:r>
      <w:r>
        <w:rPr>
          <w:rFonts w:hint="cs"/>
          <w:rtl/>
        </w:rPr>
        <w:t>מ</w:t>
      </w:r>
      <w:r w:rsidRPr="00BA08F6">
        <w:rPr>
          <w:rtl/>
        </w:rPr>
        <w:t>-</w:t>
      </w:r>
      <w:r>
        <w:rPr>
          <w:rFonts w:hint="cs"/>
          <w:rtl/>
        </w:rPr>
        <w:t>30</w:t>
      </w:r>
      <w:r w:rsidRPr="00BA08F6">
        <w:rPr>
          <w:rFonts w:hint="cs"/>
          <w:rtl/>
        </w:rPr>
        <w:t xml:space="preserve"> ימים </w:t>
      </w:r>
      <w:r w:rsidRPr="00BA08F6">
        <w:rPr>
          <w:rtl/>
        </w:rPr>
        <w:t>ממועד מסירת החזקה</w:t>
      </w:r>
      <w:r w:rsidRPr="00FA2B13">
        <w:rPr>
          <w:rFonts w:hint="cs"/>
          <w:b w:val="0"/>
          <w:bCs w:val="0"/>
          <w:rtl/>
        </w:rPr>
        <w:t>.</w:t>
      </w:r>
    </w:p>
    <w:p w14:paraId="3607B143" w14:textId="77777777" w:rsidR="002A3FE9" w:rsidRDefault="002A3FE9" w:rsidP="002A3FE9">
      <w:pPr>
        <w:pStyle w:val="ListParagraph"/>
        <w:rPr>
          <w:b/>
          <w:bCs/>
          <w:rtl/>
        </w:rPr>
      </w:pPr>
    </w:p>
    <w:p w14:paraId="60281527" w14:textId="77777777" w:rsidR="002A3FE9" w:rsidRPr="00FA2B13" w:rsidRDefault="002A3FE9" w:rsidP="002A3FE9">
      <w:pPr>
        <w:numPr>
          <w:ilvl w:val="0"/>
          <w:numId w:val="2"/>
        </w:numPr>
        <w:tabs>
          <w:tab w:val="clear" w:pos="720"/>
          <w:tab w:val="num" w:pos="368"/>
        </w:tabs>
        <w:spacing w:line="276" w:lineRule="auto"/>
        <w:ind w:left="-58" w:hanging="425"/>
        <w:rPr>
          <w:b w:val="0"/>
          <w:bCs w:val="0"/>
        </w:rPr>
      </w:pPr>
      <w:r w:rsidRPr="00FA2B13">
        <w:rPr>
          <w:rFonts w:hint="cs"/>
          <w:b w:val="0"/>
          <w:bCs w:val="0"/>
          <w:rtl/>
        </w:rPr>
        <w:t>להשלים את שלד הבניין כולל המרתף</w:t>
      </w:r>
      <w:r w:rsidRPr="00332F1D">
        <w:rPr>
          <w:rFonts w:hint="cs"/>
          <w:rtl/>
        </w:rPr>
        <w:t xml:space="preserve"> תוך </w:t>
      </w:r>
      <w:r>
        <w:rPr>
          <w:rFonts w:hint="cs"/>
          <w:rtl/>
        </w:rPr>
        <w:t>14</w:t>
      </w:r>
      <w:r w:rsidRPr="00332F1D">
        <w:rPr>
          <w:rFonts w:hint="cs"/>
          <w:rtl/>
        </w:rPr>
        <w:t xml:space="preserve"> חודשים ממועד </w:t>
      </w:r>
      <w:r>
        <w:rPr>
          <w:rFonts w:hint="cs"/>
          <w:rtl/>
        </w:rPr>
        <w:t>קבלת היתר הבניה</w:t>
      </w:r>
      <w:r w:rsidRPr="00332F1D">
        <w:rPr>
          <w:rFonts w:hint="cs"/>
          <w:rtl/>
        </w:rPr>
        <w:t>.</w:t>
      </w:r>
    </w:p>
    <w:p w14:paraId="7CC073BF" w14:textId="77777777" w:rsidR="002A3FE9" w:rsidRDefault="002A3FE9" w:rsidP="002A3FE9">
      <w:pPr>
        <w:pStyle w:val="ListParagraph"/>
        <w:rPr>
          <w:b/>
          <w:bCs/>
          <w:rtl/>
        </w:rPr>
      </w:pPr>
    </w:p>
    <w:p w14:paraId="7E256CE1" w14:textId="77777777" w:rsidR="002A3FE9" w:rsidRDefault="002A3FE9" w:rsidP="002A3FE9">
      <w:pPr>
        <w:numPr>
          <w:ilvl w:val="0"/>
          <w:numId w:val="2"/>
        </w:numPr>
        <w:tabs>
          <w:tab w:val="clear" w:pos="720"/>
          <w:tab w:val="num" w:pos="368"/>
        </w:tabs>
        <w:spacing w:line="276" w:lineRule="auto"/>
        <w:ind w:left="-58" w:hanging="425"/>
        <w:rPr>
          <w:b w:val="0"/>
          <w:bCs w:val="0"/>
        </w:rPr>
      </w:pPr>
      <w:r w:rsidRPr="00FA2B13">
        <w:rPr>
          <w:rFonts w:hint="cs"/>
          <w:b w:val="0"/>
          <w:bCs w:val="0"/>
          <w:rtl/>
        </w:rPr>
        <w:t xml:space="preserve">העדר יחסי עובד- מעביד: היזם מצהיר בזה כי אין ולא יהיו בין הבעלים לבין עובדיו ו/או מי מטעמו ו/או לבין קבלני המשנה מטעמו יחסי עובד ומעביד. היזם מצהיר ומתחייב בזה כי ישמור על כל דין ויהיה האחראי הבלעדי לכך לרבות בקשר עם כל הזכויות המוענקות לעובדיו על פי כל דין, לרבות הזכות לחופשה שנתית, דמי מחלה, דמי הבראה, פיצויי פיטורין </w:t>
      </w:r>
      <w:proofErr w:type="spellStart"/>
      <w:r w:rsidRPr="00FA2B13">
        <w:rPr>
          <w:rFonts w:hint="cs"/>
          <w:b w:val="0"/>
          <w:bCs w:val="0"/>
          <w:rtl/>
        </w:rPr>
        <w:t>וכו</w:t>
      </w:r>
      <w:proofErr w:type="spellEnd"/>
      <w:r w:rsidRPr="00FA2B13">
        <w:rPr>
          <w:rFonts w:hint="cs"/>
          <w:b w:val="0"/>
          <w:bCs w:val="0"/>
          <w:rtl/>
        </w:rPr>
        <w:t xml:space="preserve">', הפרשות </w:t>
      </w:r>
      <w:proofErr w:type="spellStart"/>
      <w:r w:rsidRPr="00FA2B13">
        <w:rPr>
          <w:rFonts w:hint="cs"/>
          <w:b w:val="0"/>
          <w:bCs w:val="0"/>
          <w:rtl/>
        </w:rPr>
        <w:t>סציאליות</w:t>
      </w:r>
      <w:proofErr w:type="spellEnd"/>
      <w:r w:rsidRPr="00FA2B13">
        <w:rPr>
          <w:rFonts w:hint="cs"/>
          <w:b w:val="0"/>
          <w:bCs w:val="0"/>
          <w:rtl/>
        </w:rPr>
        <w:t xml:space="preserve">, זכויות </w:t>
      </w:r>
      <w:proofErr w:type="spellStart"/>
      <w:r w:rsidRPr="00FA2B13">
        <w:rPr>
          <w:rFonts w:hint="cs"/>
          <w:b w:val="0"/>
          <w:bCs w:val="0"/>
          <w:rtl/>
        </w:rPr>
        <w:t>מכח</w:t>
      </w:r>
      <w:proofErr w:type="spellEnd"/>
      <w:r w:rsidRPr="00FA2B13">
        <w:rPr>
          <w:rFonts w:hint="cs"/>
          <w:b w:val="0"/>
          <w:bCs w:val="0"/>
          <w:rtl/>
        </w:rPr>
        <w:t xml:space="preserve"> חוקי מגן, אחריות בגין העסקת עובדים זרים ו/או לא חוקיים, וכל דיני הבטיחות והגהות בעבודה. היזם מתחייב להבהיר עובדה זאת לכל גורם הקשור עמו ו/או הנותן ו/או המקבל ממנו שירותים, לרבות עובדיו וקבלני המשנה מטעמו ולפקח על כך. היזם ישפה את הדיירים על כל תביעה ו/או דרישה שתופנה אליהם בקשר לכך.</w:t>
      </w:r>
    </w:p>
    <w:p w14:paraId="7CCEF5BC" w14:textId="77777777" w:rsidR="002A3FE9" w:rsidRDefault="002A3FE9" w:rsidP="002A3FE9">
      <w:pPr>
        <w:pStyle w:val="ListParagraph"/>
        <w:rPr>
          <w:b/>
          <w:bCs/>
          <w:rtl/>
        </w:rPr>
      </w:pPr>
    </w:p>
    <w:p w14:paraId="2AB63332" w14:textId="77777777" w:rsidR="002A3FE9" w:rsidRDefault="002A3FE9" w:rsidP="00B77BD6">
      <w:pPr>
        <w:numPr>
          <w:ilvl w:val="0"/>
          <w:numId w:val="2"/>
        </w:numPr>
        <w:tabs>
          <w:tab w:val="clear" w:pos="720"/>
          <w:tab w:val="num" w:pos="368"/>
        </w:tabs>
        <w:spacing w:line="276" w:lineRule="auto"/>
        <w:ind w:left="-58" w:hanging="425"/>
        <w:rPr>
          <w:b w:val="0"/>
          <w:bCs w:val="0"/>
        </w:rPr>
      </w:pPr>
      <w:r w:rsidRPr="00FA2B13">
        <w:rPr>
          <w:rFonts w:hint="cs"/>
          <w:b w:val="0"/>
          <w:bCs w:val="0"/>
          <w:rtl/>
        </w:rPr>
        <w:t>היזם מתחייב כי קודם ועל פי דרישת מי מחברי הנציגות יציג לדיירים אישורי עבודה לכל עובדיו באתר</w:t>
      </w:r>
      <w:r w:rsidR="00B77BD6">
        <w:rPr>
          <w:rFonts w:hint="cs"/>
          <w:b w:val="0"/>
          <w:bCs w:val="0"/>
          <w:rtl/>
        </w:rPr>
        <w:t>, מבלי שהדבר יטיל לכל אחריות על הבעלים בקשר לכך</w:t>
      </w:r>
      <w:r w:rsidRPr="00FA2B13">
        <w:rPr>
          <w:rFonts w:hint="cs"/>
          <w:b w:val="0"/>
          <w:bCs w:val="0"/>
          <w:rtl/>
        </w:rPr>
        <w:t>.</w:t>
      </w:r>
    </w:p>
    <w:p w14:paraId="2AD6CF6B" w14:textId="77777777" w:rsidR="002A3FE9" w:rsidRDefault="002A3FE9" w:rsidP="002A3FE9">
      <w:pPr>
        <w:pStyle w:val="ListParagraph"/>
        <w:rPr>
          <w:b/>
          <w:bCs/>
          <w:rtl/>
        </w:rPr>
      </w:pPr>
    </w:p>
    <w:p w14:paraId="0DE015F0" w14:textId="77777777" w:rsidR="007968B3" w:rsidRDefault="007968B3" w:rsidP="007968B3">
      <w:pPr>
        <w:numPr>
          <w:ilvl w:val="0"/>
          <w:numId w:val="2"/>
        </w:numPr>
        <w:tabs>
          <w:tab w:val="clear" w:pos="720"/>
          <w:tab w:val="num" w:pos="368"/>
        </w:tabs>
        <w:spacing w:line="276" w:lineRule="auto"/>
        <w:ind w:left="-58" w:hanging="425"/>
        <w:rPr>
          <w:b w:val="0"/>
          <w:bCs w:val="0"/>
        </w:rPr>
      </w:pPr>
      <w:bookmarkStart w:id="50" w:name="OLE_LINK51"/>
      <w:bookmarkStart w:id="51" w:name="OLE_LINK52"/>
      <w:bookmarkStart w:id="52" w:name="OLE_LINK53"/>
      <w:bookmarkStart w:id="53" w:name="OLE_LINK54"/>
      <w:r w:rsidRPr="00A85902">
        <w:rPr>
          <w:b w:val="0"/>
          <w:bCs w:val="0"/>
          <w:rtl/>
        </w:rPr>
        <w:t xml:space="preserve">היזם מתחייב, כי החל ממועד קבלת </w:t>
      </w:r>
      <w:r w:rsidRPr="00A85902">
        <w:rPr>
          <w:rFonts w:hint="cs"/>
          <w:b w:val="0"/>
          <w:bCs w:val="0"/>
          <w:rtl/>
        </w:rPr>
        <w:t>היתר הבניה</w:t>
      </w:r>
      <w:r w:rsidRPr="00A85902">
        <w:rPr>
          <w:b w:val="0"/>
          <w:bCs w:val="0"/>
          <w:rtl/>
        </w:rPr>
        <w:t xml:space="preserve">  ועד ל</w:t>
      </w:r>
      <w:r w:rsidRPr="00A85902">
        <w:rPr>
          <w:rFonts w:hint="cs"/>
          <w:b w:val="0"/>
          <w:bCs w:val="0"/>
          <w:rtl/>
        </w:rPr>
        <w:t xml:space="preserve">השלמת </w:t>
      </w:r>
      <w:r w:rsidRPr="00A85902">
        <w:rPr>
          <w:b w:val="0"/>
          <w:bCs w:val="0"/>
          <w:rtl/>
        </w:rPr>
        <w:t xml:space="preserve">רישום זכויות </w:t>
      </w:r>
      <w:r w:rsidRPr="00A85902">
        <w:rPr>
          <w:rFonts w:hint="cs"/>
          <w:b w:val="0"/>
          <w:bCs w:val="0"/>
          <w:rtl/>
        </w:rPr>
        <w:t xml:space="preserve">כל </w:t>
      </w:r>
      <w:r w:rsidRPr="00A85902">
        <w:rPr>
          <w:b w:val="0"/>
          <w:bCs w:val="0"/>
          <w:rtl/>
        </w:rPr>
        <w:t xml:space="preserve">הדיירים בדירות החדשות </w:t>
      </w:r>
      <w:r w:rsidRPr="00A85902">
        <w:rPr>
          <w:rFonts w:hint="cs"/>
          <w:b w:val="0"/>
          <w:bCs w:val="0"/>
          <w:rtl/>
        </w:rPr>
        <w:t xml:space="preserve">שבבניין </w:t>
      </w:r>
      <w:r w:rsidRPr="00A85902">
        <w:rPr>
          <w:b w:val="0"/>
          <w:bCs w:val="0"/>
          <w:rtl/>
        </w:rPr>
        <w:t>בפנקסי המקרקעין, ינהל רישום של הזכויות בפרויקט כ</w:t>
      </w:r>
      <w:r w:rsidRPr="00A85902">
        <w:rPr>
          <w:rFonts w:hint="cs"/>
          <w:b w:val="0"/>
          <w:bCs w:val="0"/>
          <w:rtl/>
        </w:rPr>
        <w:t xml:space="preserve">מעין </w:t>
      </w:r>
      <w:r w:rsidRPr="00A85902">
        <w:rPr>
          <w:b w:val="0"/>
          <w:bCs w:val="0"/>
          <w:rtl/>
        </w:rPr>
        <w:t>חברה משכנת</w:t>
      </w:r>
      <w:r w:rsidRPr="00A85902">
        <w:rPr>
          <w:rFonts w:hint="cs"/>
          <w:b w:val="0"/>
          <w:bCs w:val="0"/>
          <w:rtl/>
        </w:rPr>
        <w:t>, אם וככל שהדבר יידרש ו</w:t>
      </w:r>
      <w:r>
        <w:rPr>
          <w:rFonts w:hint="cs"/>
          <w:b w:val="0"/>
          <w:bCs w:val="0"/>
          <w:rtl/>
        </w:rPr>
        <w:t>ב</w:t>
      </w:r>
      <w:r w:rsidRPr="00A85902">
        <w:rPr>
          <w:rFonts w:hint="cs"/>
          <w:b w:val="0"/>
          <w:bCs w:val="0"/>
          <w:rtl/>
        </w:rPr>
        <w:t xml:space="preserve">מידה לא יהיה רישום </w:t>
      </w:r>
      <w:r>
        <w:rPr>
          <w:rFonts w:hint="cs"/>
          <w:b w:val="0"/>
          <w:bCs w:val="0"/>
          <w:rtl/>
        </w:rPr>
        <w:t xml:space="preserve">מספק </w:t>
      </w:r>
      <w:r w:rsidRPr="00A85902">
        <w:rPr>
          <w:rFonts w:hint="cs"/>
          <w:b w:val="0"/>
          <w:bCs w:val="0"/>
          <w:rtl/>
        </w:rPr>
        <w:t>בלשכת רישום המקרקעין</w:t>
      </w:r>
      <w:r w:rsidRPr="00A85902">
        <w:rPr>
          <w:b w:val="0"/>
          <w:bCs w:val="0"/>
          <w:rtl/>
        </w:rPr>
        <w:t xml:space="preserve">. </w:t>
      </w:r>
      <w:r w:rsidRPr="00A85902">
        <w:rPr>
          <w:rFonts w:hint="cs"/>
          <w:b w:val="0"/>
          <w:bCs w:val="0"/>
          <w:rtl/>
        </w:rPr>
        <w:t xml:space="preserve">היזם ו/או בא כוחו לא יגבו כל תשלום </w:t>
      </w:r>
      <w:r>
        <w:rPr>
          <w:rFonts w:hint="cs"/>
          <w:b w:val="0"/>
          <w:bCs w:val="0"/>
          <w:rtl/>
        </w:rPr>
        <w:t xml:space="preserve">מהבעלים </w:t>
      </w:r>
      <w:r w:rsidRPr="00A85902">
        <w:rPr>
          <w:rFonts w:hint="cs"/>
          <w:b w:val="0"/>
          <w:bCs w:val="0"/>
          <w:rtl/>
        </w:rPr>
        <w:t xml:space="preserve">בכל הקשור לפעולות היזם כמעין חברה משכנת ובכלל זה אישורי זכויות, אישור כתבי התחייבויות, הסבת ערבויות, והכל - כמקובל בחברות משכנות ועל פי דין. היזם מתחייב כי, ככל שהדבר תלוי בו, ימסור למוכר ו/או למי מטעמו כל אישור (שלו ו/או של בא כוחו) ויבצע </w:t>
      </w:r>
      <w:r>
        <w:rPr>
          <w:rFonts w:hint="cs"/>
          <w:b w:val="0"/>
          <w:bCs w:val="0"/>
          <w:rtl/>
        </w:rPr>
        <w:t xml:space="preserve">בעצמו ו/או באמצעות עורכי דינו </w:t>
      </w:r>
      <w:r w:rsidRPr="00A85902">
        <w:rPr>
          <w:rFonts w:hint="cs"/>
          <w:b w:val="0"/>
          <w:bCs w:val="0"/>
          <w:rtl/>
        </w:rPr>
        <w:t xml:space="preserve">כל פעולה שדרושה למוכר לצורך מכירה ו/או מכר ללא </w:t>
      </w:r>
      <w:r w:rsidRPr="00A85902">
        <w:rPr>
          <w:rFonts w:hint="cs"/>
          <w:b w:val="0"/>
          <w:bCs w:val="0"/>
          <w:rtl/>
        </w:rPr>
        <w:lastRenderedPageBreak/>
        <w:t xml:space="preserve">תמורה ו/או רישום שעבוד ו/או ביצוע עסקה כל שהיא ו/או ביצוע פעולת רישום כל שהיא </w:t>
      </w:r>
      <w:r w:rsidRPr="00A85902">
        <w:rPr>
          <w:b w:val="0"/>
          <w:bCs w:val="0"/>
          <w:rtl/>
        </w:rPr>
        <w:t>–</w:t>
      </w:r>
      <w:r w:rsidRPr="00A85902">
        <w:rPr>
          <w:rFonts w:hint="cs"/>
          <w:b w:val="0"/>
          <w:bCs w:val="0"/>
          <w:rtl/>
        </w:rPr>
        <w:t xml:space="preserve"> בקשר לדירות החדשות של </w:t>
      </w:r>
      <w:r>
        <w:rPr>
          <w:rFonts w:hint="cs"/>
          <w:b w:val="0"/>
          <w:bCs w:val="0"/>
          <w:rtl/>
        </w:rPr>
        <w:t>הדיירים</w:t>
      </w:r>
      <w:r w:rsidRPr="00A85902">
        <w:rPr>
          <w:rFonts w:hint="cs"/>
          <w:b w:val="0"/>
          <w:bCs w:val="0"/>
          <w:rtl/>
        </w:rPr>
        <w:t xml:space="preserve">, והכל </w:t>
      </w:r>
      <w:r>
        <w:rPr>
          <w:rFonts w:hint="cs"/>
          <w:b w:val="0"/>
          <w:bCs w:val="0"/>
          <w:rtl/>
        </w:rPr>
        <w:t>ללא תמורה ו</w:t>
      </w:r>
      <w:r w:rsidRPr="00A85902">
        <w:rPr>
          <w:rFonts w:hint="cs"/>
          <w:b w:val="0"/>
          <w:bCs w:val="0"/>
          <w:rtl/>
        </w:rPr>
        <w:t>ללא שיהוי.</w:t>
      </w:r>
    </w:p>
    <w:p w14:paraId="68B65866" w14:textId="77777777" w:rsidR="007968B3" w:rsidRDefault="007968B3" w:rsidP="007968B3">
      <w:pPr>
        <w:pStyle w:val="ListParagraph"/>
        <w:rPr>
          <w:b/>
          <w:bCs/>
          <w:rtl/>
        </w:rPr>
      </w:pPr>
    </w:p>
    <w:p w14:paraId="366A3472" w14:textId="77777777" w:rsidR="007968B3" w:rsidRDefault="007968B3" w:rsidP="007968B3">
      <w:pPr>
        <w:numPr>
          <w:ilvl w:val="0"/>
          <w:numId w:val="2"/>
        </w:numPr>
        <w:tabs>
          <w:tab w:val="clear" w:pos="720"/>
          <w:tab w:val="num" w:pos="368"/>
        </w:tabs>
        <w:spacing w:line="276" w:lineRule="auto"/>
        <w:ind w:left="-58" w:hanging="425"/>
        <w:rPr>
          <w:b w:val="0"/>
          <w:bCs w:val="0"/>
        </w:rPr>
      </w:pPr>
      <w:r w:rsidRPr="00756F2C">
        <w:rPr>
          <w:b w:val="0"/>
          <w:bCs w:val="0"/>
          <w:rtl/>
        </w:rPr>
        <w:t xml:space="preserve">היזם ידווח בכתב </w:t>
      </w:r>
      <w:r w:rsidRPr="00756F2C">
        <w:rPr>
          <w:rFonts w:hint="cs"/>
          <w:b w:val="0"/>
          <w:bCs w:val="0"/>
          <w:rtl/>
        </w:rPr>
        <w:t>לבעלים</w:t>
      </w:r>
      <w:r w:rsidRPr="00756F2C">
        <w:rPr>
          <w:b w:val="0"/>
          <w:bCs w:val="0"/>
          <w:rtl/>
        </w:rPr>
        <w:t xml:space="preserve"> על כל מקרה ו/או אירוע אשר יש בו בכדי להשפיע באופן מהותי על קידום הפרויקט</w:t>
      </w:r>
      <w:r w:rsidRPr="00756F2C">
        <w:rPr>
          <w:rFonts w:hint="cs"/>
          <w:b w:val="0"/>
          <w:bCs w:val="0"/>
          <w:rtl/>
        </w:rPr>
        <w:t xml:space="preserve"> ו/או מועדיו, ויעביר כל מידע שבקשר לפרויקט והוצאתו לפועל כפי שיתבקש על ידי מי מהבעלים, למעט נתונים מסחריים של היזם</w:t>
      </w:r>
      <w:r w:rsidR="00D37C19">
        <w:rPr>
          <w:rFonts w:hint="cs"/>
          <w:b w:val="0"/>
          <w:bCs w:val="0"/>
          <w:rtl/>
        </w:rPr>
        <w:t>.</w:t>
      </w:r>
    </w:p>
    <w:p w14:paraId="236AC8C4" w14:textId="77777777" w:rsidR="007968B3" w:rsidRDefault="007968B3" w:rsidP="007968B3">
      <w:pPr>
        <w:pStyle w:val="ListParagraph"/>
        <w:rPr>
          <w:b/>
          <w:bCs/>
          <w:rtl/>
        </w:rPr>
      </w:pPr>
    </w:p>
    <w:p w14:paraId="52A4C864" w14:textId="77777777" w:rsidR="007968B3" w:rsidRPr="00756F2C" w:rsidRDefault="007968B3" w:rsidP="007968B3">
      <w:pPr>
        <w:numPr>
          <w:ilvl w:val="0"/>
          <w:numId w:val="2"/>
        </w:numPr>
        <w:tabs>
          <w:tab w:val="clear" w:pos="720"/>
          <w:tab w:val="num" w:pos="368"/>
        </w:tabs>
        <w:spacing w:line="276" w:lineRule="auto"/>
        <w:ind w:left="-58" w:hanging="425"/>
        <w:rPr>
          <w:b w:val="0"/>
          <w:bCs w:val="0"/>
          <w:rtl/>
        </w:rPr>
      </w:pPr>
      <w:r w:rsidRPr="00756F2C">
        <w:rPr>
          <w:b w:val="0"/>
          <w:bCs w:val="0"/>
          <w:rtl/>
        </w:rPr>
        <w:t>לא יתקשר בכל עסקה המאפשרת הצבת אנטנות סלולאריות</w:t>
      </w:r>
      <w:r w:rsidRPr="00756F2C">
        <w:rPr>
          <w:rFonts w:hint="cs"/>
          <w:b w:val="0"/>
          <w:bCs w:val="0"/>
          <w:rtl/>
        </w:rPr>
        <w:t xml:space="preserve"> ו/או מתקני </w:t>
      </w:r>
      <w:proofErr w:type="spellStart"/>
      <w:r w:rsidRPr="00756F2C">
        <w:rPr>
          <w:rFonts w:hint="cs"/>
          <w:b w:val="0"/>
          <w:bCs w:val="0"/>
          <w:rtl/>
        </w:rPr>
        <w:t>רט"ן</w:t>
      </w:r>
      <w:proofErr w:type="spellEnd"/>
      <w:r w:rsidRPr="00756F2C">
        <w:rPr>
          <w:b w:val="0"/>
          <w:bCs w:val="0"/>
          <w:rtl/>
        </w:rPr>
        <w:t xml:space="preserve"> וכד' בתחומי הבניין ובכלל זה על גג הבניין ו/או בתוך אחת או יותר מיחידות היזם</w:t>
      </w:r>
      <w:r w:rsidRPr="00756F2C">
        <w:rPr>
          <w:rFonts w:hint="cs"/>
          <w:b w:val="0"/>
          <w:bCs w:val="0"/>
          <w:rtl/>
        </w:rPr>
        <w:t xml:space="preserve"> </w:t>
      </w:r>
      <w:r w:rsidRPr="00756F2C">
        <w:rPr>
          <w:b w:val="0"/>
          <w:bCs w:val="0"/>
          <w:rtl/>
        </w:rPr>
        <w:t>(למעט מתקנים הנדרשים ל</w:t>
      </w:r>
      <w:r w:rsidRPr="00756F2C">
        <w:rPr>
          <w:rFonts w:hint="cs"/>
          <w:b w:val="0"/>
          <w:bCs w:val="0"/>
          <w:rtl/>
        </w:rPr>
        <w:t>צ</w:t>
      </w:r>
      <w:r w:rsidRPr="00756F2C">
        <w:rPr>
          <w:b w:val="0"/>
          <w:bCs w:val="0"/>
          <w:rtl/>
        </w:rPr>
        <w:t xml:space="preserve">ורך חיבור הבניין לתקשורת </w:t>
      </w:r>
      <w:proofErr w:type="spellStart"/>
      <w:r w:rsidRPr="00756F2C">
        <w:rPr>
          <w:rFonts w:hint="cs"/>
          <w:b w:val="0"/>
          <w:bCs w:val="0"/>
          <w:rtl/>
        </w:rPr>
        <w:t>טלויזיה</w:t>
      </w:r>
      <w:proofErr w:type="spellEnd"/>
      <w:r w:rsidRPr="00756F2C">
        <w:rPr>
          <w:rFonts w:hint="cs"/>
          <w:b w:val="0"/>
          <w:bCs w:val="0"/>
          <w:rtl/>
        </w:rPr>
        <w:t xml:space="preserve"> ו/או </w:t>
      </w:r>
      <w:r w:rsidRPr="00756F2C">
        <w:rPr>
          <w:b w:val="0"/>
          <w:bCs w:val="0"/>
          <w:rtl/>
        </w:rPr>
        <w:t>כבלים ו/או ל</w:t>
      </w:r>
      <w:r>
        <w:rPr>
          <w:rFonts w:hint="cs"/>
          <w:b w:val="0"/>
          <w:bCs w:val="0"/>
          <w:rtl/>
        </w:rPr>
        <w:t>ו</w:t>
      </w:r>
      <w:r w:rsidRPr="00756F2C">
        <w:rPr>
          <w:b w:val="0"/>
          <w:bCs w:val="0"/>
          <w:rtl/>
        </w:rPr>
        <w:t>ויין)</w:t>
      </w:r>
      <w:r w:rsidRPr="00756F2C">
        <w:rPr>
          <w:rFonts w:hint="cs"/>
          <w:b w:val="0"/>
          <w:bCs w:val="0"/>
          <w:rtl/>
        </w:rPr>
        <w:t xml:space="preserve"> והכל </w:t>
      </w:r>
      <w:r w:rsidRPr="00756F2C">
        <w:rPr>
          <w:b w:val="0"/>
          <w:bCs w:val="0"/>
          <w:rtl/>
        </w:rPr>
        <w:t>–</w:t>
      </w:r>
      <w:r w:rsidRPr="00756F2C">
        <w:rPr>
          <w:rFonts w:hint="cs"/>
          <w:b w:val="0"/>
          <w:bCs w:val="0"/>
          <w:rtl/>
        </w:rPr>
        <w:t xml:space="preserve"> על פי דרישת הרשויות</w:t>
      </w:r>
      <w:r w:rsidRPr="00756F2C">
        <w:rPr>
          <w:b w:val="0"/>
          <w:bCs w:val="0"/>
          <w:rtl/>
        </w:rPr>
        <w:t xml:space="preserve">. התחייבות זו תחול בהתאמה על כלל </w:t>
      </w:r>
      <w:r w:rsidR="00FA7FC4">
        <w:rPr>
          <w:rFonts w:hint="cs"/>
          <w:b w:val="0"/>
          <w:bCs w:val="0"/>
          <w:rtl/>
        </w:rPr>
        <w:t>רוכשי דירות היזם</w:t>
      </w:r>
      <w:r w:rsidRPr="00756F2C">
        <w:rPr>
          <w:b w:val="0"/>
          <w:bCs w:val="0"/>
          <w:rtl/>
        </w:rPr>
        <w:t xml:space="preserve"> לרבות בכל תקופה שלאחר גמר הבנייה</w:t>
      </w:r>
      <w:r w:rsidRPr="00756F2C">
        <w:rPr>
          <w:rFonts w:hint="cs"/>
          <w:b w:val="0"/>
          <w:bCs w:val="0"/>
          <w:rtl/>
        </w:rPr>
        <w:t>, והוראה מתאימה תיכתב בתקנון הבית המשותף</w:t>
      </w:r>
      <w:r w:rsidRPr="00756F2C">
        <w:rPr>
          <w:b w:val="0"/>
          <w:bCs w:val="0"/>
          <w:rtl/>
        </w:rPr>
        <w:t>.</w:t>
      </w:r>
    </w:p>
    <w:p w14:paraId="16A87F38" w14:textId="77777777" w:rsidR="007968B3" w:rsidRDefault="007968B3" w:rsidP="007968B3">
      <w:pPr>
        <w:pStyle w:val="ListParagraph"/>
        <w:rPr>
          <w:b/>
          <w:bCs/>
          <w:rtl/>
        </w:rPr>
      </w:pPr>
    </w:p>
    <w:bookmarkEnd w:id="50"/>
    <w:bookmarkEnd w:id="51"/>
    <w:bookmarkEnd w:id="52"/>
    <w:bookmarkEnd w:id="53"/>
    <w:p w14:paraId="5925477B" w14:textId="77777777" w:rsidR="004114C4" w:rsidRDefault="004114C4" w:rsidP="004114C4">
      <w:pPr>
        <w:numPr>
          <w:ilvl w:val="0"/>
          <w:numId w:val="2"/>
        </w:numPr>
        <w:tabs>
          <w:tab w:val="clear" w:pos="720"/>
          <w:tab w:val="num" w:pos="368"/>
        </w:tabs>
        <w:spacing w:line="276" w:lineRule="auto"/>
        <w:ind w:left="-58" w:hanging="425"/>
        <w:rPr>
          <w:b w:val="0"/>
          <w:bCs w:val="0"/>
        </w:rPr>
      </w:pPr>
      <w:r w:rsidRPr="00FA2B13">
        <w:rPr>
          <w:rFonts w:hint="cs"/>
          <w:b w:val="0"/>
          <w:bCs w:val="0"/>
          <w:rtl/>
        </w:rPr>
        <w:t xml:space="preserve">היזם ימנה גורם מפקח מטעמו, וכן יישא בעלות ובתשלום ויקבל את שירותיו של מכון </w:t>
      </w:r>
      <w:r>
        <w:rPr>
          <w:rFonts w:hint="cs"/>
          <w:b w:val="0"/>
          <w:bCs w:val="0"/>
          <w:rtl/>
        </w:rPr>
        <w:t>התקנים הישראלי לליווי בקרת תהליכי</w:t>
      </w:r>
      <w:r w:rsidRPr="00FA2B13">
        <w:rPr>
          <w:rFonts w:hint="cs"/>
          <w:b w:val="0"/>
          <w:bCs w:val="0"/>
          <w:rtl/>
        </w:rPr>
        <w:t xml:space="preserve"> התכנון והבניה באופן רציף, ובכלל זה מכון התקנים יבדוק ויבקר את התוכניות להיתר, עמידה בתקנים ויפקח על הבנייה באופן צמוד על ידי מפקח מטעם המכון לרבות בדיקת מדידות ובדיקת מקצועיות </w:t>
      </w:r>
      <w:r>
        <w:rPr>
          <w:rFonts w:hint="cs"/>
          <w:b w:val="0"/>
          <w:bCs w:val="0"/>
          <w:rtl/>
        </w:rPr>
        <w:t>שוטפות</w:t>
      </w:r>
      <w:r w:rsidRPr="00FA2B13">
        <w:rPr>
          <w:rFonts w:hint="cs"/>
          <w:b w:val="0"/>
          <w:bCs w:val="0"/>
          <w:rtl/>
        </w:rPr>
        <w:t xml:space="preserve"> והפקת אישורים ותעודות (שעותק מהן ישלח לנציגות </w:t>
      </w:r>
      <w:r>
        <w:rPr>
          <w:rFonts w:hint="cs"/>
          <w:b w:val="0"/>
          <w:bCs w:val="0"/>
          <w:rtl/>
        </w:rPr>
        <w:t>הבעלים</w:t>
      </w:r>
      <w:r w:rsidRPr="00FA2B13">
        <w:rPr>
          <w:rFonts w:hint="cs"/>
          <w:b w:val="0"/>
          <w:bCs w:val="0"/>
          <w:rtl/>
        </w:rPr>
        <w:t xml:space="preserve">) בקשר לתוצאות הבדיקות והפיקוח בכל הקשור לכל הליך התכנון, הבניה והגמר. היזם ישלח לנציגות </w:t>
      </w:r>
      <w:r>
        <w:rPr>
          <w:rFonts w:hint="cs"/>
          <w:b w:val="0"/>
          <w:bCs w:val="0"/>
          <w:rtl/>
        </w:rPr>
        <w:t xml:space="preserve">הבעלים ולמפקח הבעלים </w:t>
      </w:r>
      <w:r w:rsidRPr="00FA2B13">
        <w:rPr>
          <w:rFonts w:hint="cs"/>
          <w:b w:val="0"/>
          <w:bCs w:val="0"/>
          <w:rtl/>
        </w:rPr>
        <w:t>עותק מכל דו"ח שיפיק המפקח מטעמו.</w:t>
      </w:r>
    </w:p>
    <w:p w14:paraId="0634261C" w14:textId="77777777" w:rsidR="002A3FE9" w:rsidRPr="004114C4" w:rsidRDefault="002A3FE9" w:rsidP="002A3FE9">
      <w:pPr>
        <w:pStyle w:val="ListParagraph"/>
        <w:rPr>
          <w:b/>
          <w:bCs/>
          <w:rtl/>
        </w:rPr>
      </w:pPr>
    </w:p>
    <w:p w14:paraId="19A6AD48" w14:textId="77777777" w:rsidR="002A3FE9" w:rsidRDefault="002A3FE9" w:rsidP="002A3FE9">
      <w:pPr>
        <w:numPr>
          <w:ilvl w:val="0"/>
          <w:numId w:val="2"/>
        </w:numPr>
        <w:tabs>
          <w:tab w:val="clear" w:pos="720"/>
          <w:tab w:val="num" w:pos="368"/>
        </w:tabs>
        <w:spacing w:line="276" w:lineRule="auto"/>
        <w:ind w:left="-58" w:hanging="425"/>
        <w:rPr>
          <w:b w:val="0"/>
          <w:bCs w:val="0"/>
        </w:rPr>
      </w:pPr>
      <w:bookmarkStart w:id="54" w:name="OLE_LINK3"/>
      <w:bookmarkStart w:id="55" w:name="OLE_LINK4"/>
      <w:r w:rsidRPr="00FA2B13">
        <w:rPr>
          <w:rFonts w:hint="cs"/>
          <w:b w:val="0"/>
          <w:bCs w:val="0"/>
          <w:rtl/>
        </w:rPr>
        <w:t xml:space="preserve">למען הסר ספק מובהר ומוסכם כי תנאי יסודי להסכם זה הוא שהדיירים לא ישלמו כל תשלום ישיר ו/או עקיף, קיים ו/או עתידי, בקשר להוצאתו לפועל של הסכם זה, למעט אם נקבע אחרת במפורש בהסכם זה. מתוך כך מוסכם שהיזם </w:t>
      </w:r>
      <w:proofErr w:type="spellStart"/>
      <w:r w:rsidRPr="00FA2B13">
        <w:rPr>
          <w:rFonts w:hint="cs"/>
          <w:b w:val="0"/>
          <w:bCs w:val="0"/>
          <w:rtl/>
        </w:rPr>
        <w:t>ישא</w:t>
      </w:r>
      <w:proofErr w:type="spellEnd"/>
      <w:r w:rsidRPr="00FA2B13">
        <w:rPr>
          <w:rFonts w:hint="cs"/>
          <w:b w:val="0"/>
          <w:bCs w:val="0"/>
          <w:rtl/>
        </w:rPr>
        <w:t xml:space="preserve"> בעצמו ועל חשבונו בכל העלויות ו/או המיסים ו/או ההיטלים ו/או האגרות ו/או שכ"ט ו/או התשלומים, הישירים ו/או העקיפים</w:t>
      </w:r>
      <w:r>
        <w:rPr>
          <w:rFonts w:hint="cs"/>
          <w:b w:val="0"/>
          <w:bCs w:val="0"/>
          <w:rtl/>
        </w:rPr>
        <w:t>,</w:t>
      </w:r>
      <w:r w:rsidRPr="00FA2B13">
        <w:rPr>
          <w:rFonts w:hint="cs"/>
          <w:b w:val="0"/>
          <w:bCs w:val="0"/>
          <w:rtl/>
        </w:rPr>
        <w:t xml:space="preserve"> הנובעים מהסכם זה ומהוצאתו לפועל ו/או שיחולו בקשר עם הסכם זה ועם הוצאתו לפועל ובכלל זה ולא רק כל התשלומים הישירים ו/או העקיפים של הבעלים ו/או של יחידי הבעלים ו/או שמוטלים על הבעלים ו/או על יחידי הבעלים, בקשר להוצאתו לפועל של הסכם זה. היזם </w:t>
      </w:r>
      <w:proofErr w:type="spellStart"/>
      <w:r w:rsidRPr="00FA2B13">
        <w:rPr>
          <w:rFonts w:hint="cs"/>
          <w:b w:val="0"/>
          <w:bCs w:val="0"/>
          <w:rtl/>
        </w:rPr>
        <w:t>ישא</w:t>
      </w:r>
      <w:proofErr w:type="spellEnd"/>
      <w:r w:rsidRPr="00FA2B13">
        <w:rPr>
          <w:rFonts w:hint="cs"/>
          <w:b w:val="0"/>
          <w:bCs w:val="0"/>
          <w:rtl/>
        </w:rPr>
        <w:t xml:space="preserve"> בעצמו ועל חשבונו בכל התשלומים בקשר להשבת המצב לקדמותו בכל מקרה של ביטול הסכם זה ו/או אי התקיימות תנאי מתלה ו/או פקיעת תנאי מתלה ומוותר באופן בלתי חוזר על כל דרישה להשבה מהדיירים ו/או מבא כוחם ו/או מיועציהם. </w:t>
      </w:r>
    </w:p>
    <w:bookmarkEnd w:id="54"/>
    <w:bookmarkEnd w:id="55"/>
    <w:p w14:paraId="2A5263F9" w14:textId="77777777" w:rsidR="002A3FE9" w:rsidRDefault="002A3FE9" w:rsidP="002A3FE9">
      <w:pPr>
        <w:pStyle w:val="ListParagraph"/>
        <w:rPr>
          <w:b/>
          <w:bCs/>
          <w:rtl/>
        </w:rPr>
      </w:pPr>
    </w:p>
    <w:p w14:paraId="35D1FF81" w14:textId="77777777" w:rsidR="002A3FE9" w:rsidRDefault="002A3FE9" w:rsidP="002A3FE9">
      <w:pPr>
        <w:numPr>
          <w:ilvl w:val="0"/>
          <w:numId w:val="2"/>
        </w:numPr>
        <w:tabs>
          <w:tab w:val="clear" w:pos="720"/>
          <w:tab w:val="num" w:pos="368"/>
        </w:tabs>
        <w:spacing w:line="276" w:lineRule="auto"/>
        <w:ind w:left="-58" w:hanging="425"/>
        <w:rPr>
          <w:b w:val="0"/>
          <w:bCs w:val="0"/>
        </w:rPr>
      </w:pPr>
      <w:r w:rsidRPr="00FA2B13">
        <w:rPr>
          <w:rFonts w:hint="cs"/>
          <w:b w:val="0"/>
          <w:bCs w:val="0"/>
          <w:rtl/>
        </w:rPr>
        <w:t>היזם לא יהיה רשאי לבנות יותר ממספר דירות היזם כמפורט לעיל.</w:t>
      </w:r>
    </w:p>
    <w:p w14:paraId="5443CC9B" w14:textId="77777777" w:rsidR="002A3FE9" w:rsidRDefault="002A3FE9" w:rsidP="002A3FE9">
      <w:pPr>
        <w:pStyle w:val="ListParagraph"/>
        <w:rPr>
          <w:b/>
          <w:bCs/>
          <w:rtl/>
        </w:rPr>
      </w:pPr>
    </w:p>
    <w:p w14:paraId="480D40DB" w14:textId="77777777" w:rsidR="002A3FE9" w:rsidRDefault="002A3FE9" w:rsidP="002A3FE9">
      <w:pPr>
        <w:numPr>
          <w:ilvl w:val="0"/>
          <w:numId w:val="2"/>
        </w:numPr>
        <w:tabs>
          <w:tab w:val="clear" w:pos="720"/>
          <w:tab w:val="num" w:pos="368"/>
        </w:tabs>
        <w:spacing w:line="276" w:lineRule="auto"/>
        <w:ind w:left="-58" w:hanging="425"/>
        <w:rPr>
          <w:b w:val="0"/>
          <w:bCs w:val="0"/>
        </w:rPr>
      </w:pPr>
      <w:r w:rsidRPr="00FA2B13">
        <w:rPr>
          <w:rFonts w:hint="cs"/>
          <w:b w:val="0"/>
          <w:bCs w:val="0"/>
          <w:rtl/>
        </w:rPr>
        <w:t xml:space="preserve">היזם מתחייב לבצע את </w:t>
      </w:r>
      <w:r>
        <w:rPr>
          <w:rFonts w:hint="cs"/>
          <w:b w:val="0"/>
          <w:bCs w:val="0"/>
          <w:rtl/>
        </w:rPr>
        <w:t xml:space="preserve">כל </w:t>
      </w:r>
      <w:r w:rsidRPr="00FA2B13">
        <w:rPr>
          <w:rFonts w:hint="cs"/>
          <w:b w:val="0"/>
          <w:bCs w:val="0"/>
          <w:rtl/>
        </w:rPr>
        <w:t xml:space="preserve">העבודות לפי </w:t>
      </w:r>
      <w:r w:rsidRPr="00FA2B13">
        <w:rPr>
          <w:rFonts w:hint="cs"/>
          <w:u w:val="single"/>
          <w:rtl/>
        </w:rPr>
        <w:t>נספח ב'</w:t>
      </w:r>
      <w:r>
        <w:rPr>
          <w:rFonts w:hint="cs"/>
          <w:b w:val="0"/>
          <w:bCs w:val="0"/>
          <w:rtl/>
        </w:rPr>
        <w:t xml:space="preserve"> </w:t>
      </w:r>
      <w:r>
        <w:rPr>
          <w:b w:val="0"/>
          <w:bCs w:val="0"/>
          <w:rtl/>
        </w:rPr>
        <w:t>–</w:t>
      </w:r>
      <w:r>
        <w:rPr>
          <w:rFonts w:hint="cs"/>
          <w:b w:val="0"/>
          <w:bCs w:val="0"/>
          <w:rtl/>
        </w:rPr>
        <w:t xml:space="preserve"> המפרט הטכני, התוכניות האדריכליות המאושרות </w:t>
      </w:r>
      <w:r>
        <w:rPr>
          <w:b w:val="0"/>
          <w:bCs w:val="0"/>
          <w:rtl/>
        </w:rPr>
        <w:t>–</w:t>
      </w:r>
      <w:r>
        <w:rPr>
          <w:rFonts w:hint="cs"/>
          <w:b w:val="0"/>
          <w:bCs w:val="0"/>
          <w:rtl/>
        </w:rPr>
        <w:t xml:space="preserve"> </w:t>
      </w:r>
      <w:r w:rsidRPr="00036F45">
        <w:rPr>
          <w:rFonts w:hint="cs"/>
          <w:u w:val="single"/>
          <w:rtl/>
        </w:rPr>
        <w:t>נספח ב/2</w:t>
      </w:r>
      <w:r>
        <w:rPr>
          <w:rFonts w:hint="cs"/>
          <w:b w:val="0"/>
          <w:bCs w:val="0"/>
          <w:rtl/>
        </w:rPr>
        <w:t xml:space="preserve"> ועל-פי היתר הבניה, נספחיו והוראותיו</w:t>
      </w:r>
      <w:r w:rsidRPr="00FA2B13">
        <w:rPr>
          <w:rFonts w:hint="cs"/>
          <w:b w:val="0"/>
          <w:bCs w:val="0"/>
          <w:rtl/>
        </w:rPr>
        <w:t xml:space="preserve">, ולפעול בהתאם להיתר הבניה, הוראותיו, והוראות הרשויות </w:t>
      </w:r>
      <w:proofErr w:type="spellStart"/>
      <w:r w:rsidRPr="00FA2B13">
        <w:rPr>
          <w:rFonts w:hint="cs"/>
          <w:b w:val="0"/>
          <w:bCs w:val="0"/>
          <w:rtl/>
        </w:rPr>
        <w:t>הוגופים</w:t>
      </w:r>
      <w:proofErr w:type="spellEnd"/>
      <w:r w:rsidRPr="00FA2B13">
        <w:rPr>
          <w:rFonts w:hint="cs"/>
          <w:b w:val="0"/>
          <w:bCs w:val="0"/>
          <w:rtl/>
        </w:rPr>
        <w:t xml:space="preserve"> המוסמכים.</w:t>
      </w:r>
    </w:p>
    <w:p w14:paraId="3F7DF6A3" w14:textId="77777777" w:rsidR="002A3FE9" w:rsidRDefault="002A3FE9" w:rsidP="002A3FE9">
      <w:pPr>
        <w:pStyle w:val="ListParagraph"/>
        <w:rPr>
          <w:b/>
          <w:bCs/>
          <w:rtl/>
        </w:rPr>
      </w:pPr>
    </w:p>
    <w:p w14:paraId="5E6BA653" w14:textId="77777777" w:rsidR="00260207" w:rsidRDefault="00260207" w:rsidP="00260207">
      <w:pPr>
        <w:numPr>
          <w:ilvl w:val="0"/>
          <w:numId w:val="2"/>
        </w:numPr>
        <w:tabs>
          <w:tab w:val="clear" w:pos="720"/>
          <w:tab w:val="num" w:pos="368"/>
        </w:tabs>
        <w:spacing w:line="276" w:lineRule="auto"/>
        <w:ind w:left="-58" w:hanging="425"/>
        <w:rPr>
          <w:b w:val="0"/>
          <w:bCs w:val="0"/>
        </w:rPr>
      </w:pPr>
      <w:r>
        <w:rPr>
          <w:rFonts w:hint="cs"/>
          <w:b w:val="0"/>
          <w:bCs w:val="0"/>
          <w:rtl/>
        </w:rPr>
        <w:t xml:space="preserve">טרם החתימה על ההסכם היזם מדד את שטח הדירה נטו של דירות הבעלים הנוכחיות (מצב קיים) כפי שנרשם </w:t>
      </w:r>
      <w:r w:rsidRPr="0036055E">
        <w:rPr>
          <w:rFonts w:hint="cs"/>
          <w:u w:val="single"/>
          <w:rtl/>
        </w:rPr>
        <w:t>בנספח ב/4</w:t>
      </w:r>
      <w:r>
        <w:rPr>
          <w:rFonts w:hint="cs"/>
          <w:b w:val="0"/>
          <w:bCs w:val="0"/>
          <w:rtl/>
        </w:rPr>
        <w:t xml:space="preserve">. מבלי לפגוע בהוראות הסכם זה ונספחיו מובהר ומוסכם כי הוראות המפרט לרבות גודל דירת התמורה הינן הוראות מינימום ובכל מקרה לא תהיה תמורה נמוכה מכך. </w:t>
      </w:r>
    </w:p>
    <w:p w14:paraId="62D8B98F" w14:textId="77777777" w:rsidR="002A3FE9" w:rsidRPr="00260207" w:rsidRDefault="002A3FE9" w:rsidP="002A3FE9">
      <w:pPr>
        <w:pStyle w:val="ListParagraph"/>
        <w:rPr>
          <w:b/>
          <w:bCs/>
          <w:rtl/>
        </w:rPr>
      </w:pPr>
    </w:p>
    <w:p w14:paraId="2F538302" w14:textId="77777777" w:rsidR="00D31556" w:rsidRDefault="00D31556" w:rsidP="00254983">
      <w:pPr>
        <w:numPr>
          <w:ilvl w:val="0"/>
          <w:numId w:val="2"/>
        </w:numPr>
        <w:tabs>
          <w:tab w:val="clear" w:pos="720"/>
          <w:tab w:val="num" w:pos="368"/>
        </w:tabs>
        <w:spacing w:line="276" w:lineRule="auto"/>
        <w:ind w:left="-58" w:hanging="425"/>
        <w:rPr>
          <w:b w:val="0"/>
          <w:bCs w:val="0"/>
        </w:rPr>
      </w:pPr>
      <w:bookmarkStart w:id="56" w:name="OLE_LINK70"/>
      <w:bookmarkStart w:id="57" w:name="OLE_LINK75"/>
      <w:bookmarkStart w:id="58" w:name="OLE_LINK76"/>
      <w:r>
        <w:rPr>
          <w:rFonts w:hint="cs"/>
          <w:b w:val="0"/>
          <w:bCs w:val="0"/>
          <w:rtl/>
        </w:rPr>
        <w:t xml:space="preserve">היזם לא ינייד זכויות בניה מדירות הבעלים לדירות היזם או אל מחוץ לפרויקט זה, ולמען הסר ספק לאחר קבלת טופס 4 </w:t>
      </w:r>
      <w:r>
        <w:rPr>
          <w:b w:val="0"/>
          <w:bCs w:val="0"/>
          <w:rtl/>
        </w:rPr>
        <w:t>–</w:t>
      </w:r>
      <w:r>
        <w:rPr>
          <w:rFonts w:hint="cs"/>
          <w:b w:val="0"/>
          <w:bCs w:val="0"/>
          <w:rtl/>
        </w:rPr>
        <w:t xml:space="preserve"> כל זכויות הבניה הלא מנוצלות תהיינה שייכות לכלל הדיירים בבניין (הנוכחיים ורוכשי דירות היזם). היזם יעשה כל שניתן כדי </w:t>
      </w:r>
      <w:proofErr w:type="spellStart"/>
      <w:r>
        <w:rPr>
          <w:rFonts w:hint="cs"/>
          <w:b w:val="0"/>
          <w:bCs w:val="0"/>
          <w:rtl/>
        </w:rPr>
        <w:t>שתכסית</w:t>
      </w:r>
      <w:proofErr w:type="spellEnd"/>
      <w:r>
        <w:rPr>
          <w:rFonts w:hint="cs"/>
          <w:b w:val="0"/>
          <w:bCs w:val="0"/>
          <w:rtl/>
        </w:rPr>
        <w:t xml:space="preserve"> הבניין</w:t>
      </w:r>
      <w:r w:rsidR="00254983">
        <w:rPr>
          <w:rFonts w:hint="cs"/>
          <w:b w:val="0"/>
          <w:bCs w:val="0"/>
          <w:rtl/>
        </w:rPr>
        <w:t>,</w:t>
      </w:r>
      <w:r>
        <w:rPr>
          <w:rFonts w:hint="cs"/>
          <w:b w:val="0"/>
          <w:bCs w:val="0"/>
          <w:rtl/>
        </w:rPr>
        <w:t xml:space="preserve"> ושטח דירות בעלים יהיו מקסימאליים ככל שניתן.</w:t>
      </w:r>
    </w:p>
    <w:bookmarkEnd w:id="56"/>
    <w:bookmarkEnd w:id="57"/>
    <w:bookmarkEnd w:id="58"/>
    <w:p w14:paraId="31D5B852" w14:textId="77777777" w:rsidR="002A3FE9" w:rsidRPr="00D31556" w:rsidRDefault="002A3FE9" w:rsidP="002A3FE9">
      <w:pPr>
        <w:pStyle w:val="ListParagraph"/>
        <w:rPr>
          <w:b/>
          <w:bCs/>
          <w:rtl/>
        </w:rPr>
      </w:pPr>
    </w:p>
    <w:p w14:paraId="6F0CFE66" w14:textId="77777777" w:rsidR="002A3FE9" w:rsidRDefault="002A3FE9" w:rsidP="002A3FE9">
      <w:pPr>
        <w:numPr>
          <w:ilvl w:val="0"/>
          <w:numId w:val="2"/>
        </w:numPr>
        <w:tabs>
          <w:tab w:val="clear" w:pos="720"/>
          <w:tab w:val="num" w:pos="368"/>
        </w:tabs>
        <w:spacing w:line="276" w:lineRule="auto"/>
        <w:ind w:left="-58" w:hanging="425"/>
        <w:rPr>
          <w:b w:val="0"/>
          <w:bCs w:val="0"/>
        </w:rPr>
      </w:pPr>
      <w:r>
        <w:rPr>
          <w:rFonts w:hint="cs"/>
          <w:b w:val="0"/>
          <w:bCs w:val="0"/>
          <w:rtl/>
        </w:rPr>
        <w:t>לשמור על הוראות כל דין בקשר עם הבניה ובכלל זה הוראות היתר הבניה, דיני תכנון ובניה, דיני בטיחות וגהות בעבודה, דיני עבודה וכל דין רלוונטי.</w:t>
      </w:r>
    </w:p>
    <w:p w14:paraId="60887C60" w14:textId="77777777" w:rsidR="002A3FE9" w:rsidRDefault="002A3FE9" w:rsidP="002A3FE9">
      <w:pPr>
        <w:pStyle w:val="ListParagraph"/>
        <w:rPr>
          <w:b/>
          <w:bCs/>
          <w:rtl/>
        </w:rPr>
      </w:pPr>
    </w:p>
    <w:p w14:paraId="6F184950" w14:textId="77777777" w:rsidR="002A3FE9" w:rsidRDefault="002A3FE9" w:rsidP="002A3FE9">
      <w:pPr>
        <w:numPr>
          <w:ilvl w:val="0"/>
          <w:numId w:val="2"/>
        </w:numPr>
        <w:tabs>
          <w:tab w:val="clear" w:pos="720"/>
          <w:tab w:val="num" w:pos="368"/>
        </w:tabs>
        <w:spacing w:line="276" w:lineRule="auto"/>
        <w:ind w:left="-58" w:hanging="425"/>
        <w:rPr>
          <w:b w:val="0"/>
          <w:bCs w:val="0"/>
        </w:rPr>
      </w:pPr>
      <w:r w:rsidRPr="00FE2E30">
        <w:rPr>
          <w:rFonts w:hint="cs"/>
          <w:b w:val="0"/>
          <w:bCs w:val="0"/>
          <w:rtl/>
        </w:rPr>
        <w:lastRenderedPageBreak/>
        <w:t>לדאוג כל יום לאיסוף פסולת הבניין לתוך מיכל, אשר יעמוד במקום שלא יפריע לגישה לבניין, לדאוג לניקיון חדר המדרגות וסביבת הבניין בתום כל יום עבודה. כמו כן, לדאוג שלא להפריע בכל דרך שהיא לגישה לבניין, לדאוג לפינוי פסולת והכול בהתאם לחוקי העזר העירוניים</w:t>
      </w:r>
      <w:r>
        <w:rPr>
          <w:rFonts w:hint="cs"/>
          <w:b w:val="0"/>
          <w:bCs w:val="0"/>
          <w:rtl/>
        </w:rPr>
        <w:t xml:space="preserve"> ולקיים גישה רציפה ובטוחה לבניין</w:t>
      </w:r>
      <w:r w:rsidRPr="00FE2E30">
        <w:rPr>
          <w:rFonts w:hint="cs"/>
          <w:b w:val="0"/>
          <w:bCs w:val="0"/>
          <w:rtl/>
        </w:rPr>
        <w:t xml:space="preserve">. </w:t>
      </w:r>
    </w:p>
    <w:p w14:paraId="11C1651F" w14:textId="77777777" w:rsidR="002A3FE9" w:rsidRDefault="002A3FE9" w:rsidP="002A3FE9">
      <w:pPr>
        <w:pStyle w:val="ListParagraph"/>
        <w:rPr>
          <w:b/>
          <w:bCs/>
          <w:rtl/>
        </w:rPr>
      </w:pPr>
    </w:p>
    <w:p w14:paraId="43510ED5" w14:textId="77777777" w:rsidR="002A3FE9" w:rsidRDefault="002A3FE9" w:rsidP="002A3FE9">
      <w:pPr>
        <w:numPr>
          <w:ilvl w:val="0"/>
          <w:numId w:val="2"/>
        </w:numPr>
        <w:tabs>
          <w:tab w:val="clear" w:pos="720"/>
          <w:tab w:val="num" w:pos="368"/>
        </w:tabs>
        <w:spacing w:line="276" w:lineRule="auto"/>
        <w:ind w:left="-58" w:hanging="425"/>
        <w:rPr>
          <w:b w:val="0"/>
          <w:bCs w:val="0"/>
        </w:rPr>
      </w:pPr>
      <w:r w:rsidRPr="00FE2E30">
        <w:rPr>
          <w:rFonts w:hint="cs"/>
          <w:b w:val="0"/>
          <w:bCs w:val="0"/>
          <w:rtl/>
        </w:rPr>
        <w:t xml:space="preserve">היזם אחראי בלעדית לתשלום </w:t>
      </w:r>
      <w:proofErr w:type="spellStart"/>
      <w:r w:rsidRPr="00FE2E30">
        <w:rPr>
          <w:rFonts w:hint="cs"/>
          <w:b w:val="0"/>
          <w:bCs w:val="0"/>
          <w:rtl/>
        </w:rPr>
        <w:t>מייידי</w:t>
      </w:r>
      <w:proofErr w:type="spellEnd"/>
      <w:r w:rsidRPr="00FE2E30">
        <w:rPr>
          <w:rFonts w:hint="cs"/>
          <w:b w:val="0"/>
          <w:bCs w:val="0"/>
          <w:rtl/>
        </w:rPr>
        <w:t xml:space="preserve"> של כל דו"ח ו/או קנס ו/או תשלום בקשר עם עבודות הבניה ו/או כתוצאה מעבודות הבניה, וישפה את הדיירים על דרישה שתופנה להם בגין כך.</w:t>
      </w:r>
    </w:p>
    <w:p w14:paraId="17B2E08A" w14:textId="77777777" w:rsidR="002A3FE9" w:rsidRDefault="002A3FE9" w:rsidP="002A3FE9">
      <w:pPr>
        <w:pStyle w:val="ListParagraph"/>
        <w:rPr>
          <w:b/>
          <w:bCs/>
          <w:rtl/>
        </w:rPr>
      </w:pPr>
    </w:p>
    <w:p w14:paraId="445CDBD5" w14:textId="77777777" w:rsidR="002A3FE9" w:rsidRDefault="002A3FE9" w:rsidP="002A3FE9">
      <w:pPr>
        <w:numPr>
          <w:ilvl w:val="0"/>
          <w:numId w:val="2"/>
        </w:numPr>
        <w:tabs>
          <w:tab w:val="clear" w:pos="720"/>
          <w:tab w:val="num" w:pos="368"/>
        </w:tabs>
        <w:spacing w:line="276" w:lineRule="auto"/>
        <w:ind w:left="-58" w:hanging="425"/>
        <w:rPr>
          <w:b w:val="0"/>
          <w:bCs w:val="0"/>
        </w:rPr>
      </w:pPr>
      <w:bookmarkStart w:id="59" w:name="OLE_LINK71"/>
      <w:bookmarkStart w:id="60" w:name="OLE_LINK72"/>
      <w:bookmarkStart w:id="61" w:name="OLE_LINK73"/>
      <w:bookmarkStart w:id="62" w:name="OLE_LINK74"/>
      <w:r w:rsidRPr="00FE2E30">
        <w:rPr>
          <w:rFonts w:hint="cs"/>
          <w:b w:val="0"/>
          <w:bCs w:val="0"/>
          <w:rtl/>
        </w:rPr>
        <w:t xml:space="preserve">להיות אחראי בגין כל נזק, אשר ייגרם לחלקה ו/או לבניין ו/או לדירות בבניין </w:t>
      </w:r>
      <w:r>
        <w:rPr>
          <w:rFonts w:hint="cs"/>
          <w:b w:val="0"/>
          <w:bCs w:val="0"/>
          <w:rtl/>
        </w:rPr>
        <w:t xml:space="preserve">ו/או לרכוש סמוך לחלקה, </w:t>
      </w:r>
      <w:r w:rsidRPr="00FE2E30">
        <w:rPr>
          <w:rFonts w:hint="cs"/>
          <w:b w:val="0"/>
          <w:bCs w:val="0"/>
          <w:rtl/>
        </w:rPr>
        <w:t>בזמן הבניה ועד קבלת טופס 4 ותעודת גמר וכן לתקן נזקים אלו מיד ל</w:t>
      </w:r>
      <w:r>
        <w:rPr>
          <w:rFonts w:hint="cs"/>
          <w:b w:val="0"/>
          <w:bCs w:val="0"/>
          <w:rtl/>
        </w:rPr>
        <w:t>השבת המצב לקדמותו טרם קרות הנזק</w:t>
      </w:r>
      <w:r w:rsidRPr="00FE2E30">
        <w:rPr>
          <w:rFonts w:hint="cs"/>
          <w:b w:val="0"/>
          <w:bCs w:val="0"/>
          <w:rtl/>
        </w:rPr>
        <w:t xml:space="preserve">. </w:t>
      </w:r>
    </w:p>
    <w:p w14:paraId="396A6215" w14:textId="77777777" w:rsidR="002A3FE9" w:rsidRDefault="002A3FE9" w:rsidP="002A3FE9">
      <w:pPr>
        <w:pStyle w:val="ListParagraph"/>
        <w:rPr>
          <w:b/>
          <w:bCs/>
          <w:rtl/>
        </w:rPr>
      </w:pPr>
    </w:p>
    <w:p w14:paraId="41418217" w14:textId="77777777" w:rsidR="002A3FE9" w:rsidRDefault="002A3FE9" w:rsidP="00CD51FE">
      <w:pPr>
        <w:numPr>
          <w:ilvl w:val="0"/>
          <w:numId w:val="2"/>
        </w:numPr>
        <w:tabs>
          <w:tab w:val="clear" w:pos="720"/>
          <w:tab w:val="num" w:pos="368"/>
        </w:tabs>
        <w:spacing w:line="276" w:lineRule="auto"/>
        <w:ind w:left="-58" w:hanging="425"/>
        <w:rPr>
          <w:b w:val="0"/>
          <w:bCs w:val="0"/>
        </w:rPr>
      </w:pPr>
      <w:r>
        <w:rPr>
          <w:rFonts w:hint="cs"/>
          <w:b w:val="0"/>
          <w:bCs w:val="0"/>
          <w:rtl/>
        </w:rPr>
        <w:t xml:space="preserve">היזם יחתום במועד החתימה על הסכם זה על </w:t>
      </w:r>
      <w:proofErr w:type="spellStart"/>
      <w:r>
        <w:rPr>
          <w:rFonts w:hint="cs"/>
          <w:b w:val="0"/>
          <w:bCs w:val="0"/>
          <w:rtl/>
        </w:rPr>
        <w:t>יפוי</w:t>
      </w:r>
      <w:proofErr w:type="spellEnd"/>
      <w:r>
        <w:rPr>
          <w:rFonts w:hint="cs"/>
          <w:b w:val="0"/>
          <w:bCs w:val="0"/>
          <w:rtl/>
        </w:rPr>
        <w:t xml:space="preserve"> </w:t>
      </w:r>
      <w:proofErr w:type="spellStart"/>
      <w:r>
        <w:rPr>
          <w:rFonts w:hint="cs"/>
          <w:b w:val="0"/>
          <w:bCs w:val="0"/>
          <w:rtl/>
        </w:rPr>
        <w:t>כח</w:t>
      </w:r>
      <w:proofErr w:type="spellEnd"/>
      <w:r>
        <w:rPr>
          <w:rFonts w:hint="cs"/>
          <w:b w:val="0"/>
          <w:bCs w:val="0"/>
          <w:rtl/>
        </w:rPr>
        <w:t xml:space="preserve"> בלתי חוזר + פרוטוקול חברה </w:t>
      </w:r>
      <w:r w:rsidR="009055D9">
        <w:rPr>
          <w:rFonts w:hint="cs"/>
          <w:b w:val="0"/>
          <w:bCs w:val="0"/>
          <w:rtl/>
        </w:rPr>
        <w:t>(</w:t>
      </w:r>
      <w:r w:rsidR="009055D9" w:rsidRPr="009055D9">
        <w:rPr>
          <w:rFonts w:hint="cs"/>
          <w:u w:val="single"/>
          <w:rtl/>
        </w:rPr>
        <w:t>נספח ד</w:t>
      </w:r>
      <w:r w:rsidR="009055D9">
        <w:rPr>
          <w:rFonts w:hint="cs"/>
          <w:b w:val="0"/>
          <w:bCs w:val="0"/>
          <w:rtl/>
        </w:rPr>
        <w:t xml:space="preserve">) לביצוע כל פעולות היזם לפי הסכם זה. </w:t>
      </w:r>
      <w:proofErr w:type="spellStart"/>
      <w:r w:rsidR="009055D9">
        <w:rPr>
          <w:rFonts w:hint="cs"/>
          <w:b w:val="0"/>
          <w:bCs w:val="0"/>
          <w:rtl/>
        </w:rPr>
        <w:t>יפוי</w:t>
      </w:r>
      <w:proofErr w:type="spellEnd"/>
      <w:r w:rsidR="009055D9">
        <w:rPr>
          <w:rFonts w:hint="cs"/>
          <w:b w:val="0"/>
          <w:bCs w:val="0"/>
          <w:rtl/>
        </w:rPr>
        <w:t xml:space="preserve"> </w:t>
      </w:r>
      <w:proofErr w:type="spellStart"/>
      <w:r w:rsidR="009055D9">
        <w:rPr>
          <w:rFonts w:hint="cs"/>
          <w:b w:val="0"/>
          <w:bCs w:val="0"/>
          <w:rtl/>
        </w:rPr>
        <w:t>הכח</w:t>
      </w:r>
      <w:proofErr w:type="spellEnd"/>
      <w:r w:rsidR="009055D9">
        <w:rPr>
          <w:rFonts w:hint="cs"/>
          <w:b w:val="0"/>
          <w:bCs w:val="0"/>
          <w:rtl/>
        </w:rPr>
        <w:t xml:space="preserve"> יוחזק בנאמנות בידי ב"כ היזם שיעשה בו שימוש בשמו ובמקומו של היזם בכל מקום שלא יסתייע בידי היזם לפעול לפי הסכם זה</w:t>
      </w:r>
      <w:r w:rsidR="00CD51FE">
        <w:rPr>
          <w:rFonts w:hint="cs"/>
          <w:b w:val="0"/>
          <w:bCs w:val="0"/>
          <w:rtl/>
        </w:rPr>
        <w:t>, וזאת מבלי לפגוע בחובת היזם לפעול בעצמו</w:t>
      </w:r>
      <w:r w:rsidR="009055D9">
        <w:rPr>
          <w:rFonts w:hint="cs"/>
          <w:b w:val="0"/>
          <w:bCs w:val="0"/>
          <w:rtl/>
        </w:rPr>
        <w:t>.</w:t>
      </w:r>
    </w:p>
    <w:p w14:paraId="09288A9E" w14:textId="77777777" w:rsidR="009934B3" w:rsidRDefault="009934B3" w:rsidP="009934B3">
      <w:pPr>
        <w:pStyle w:val="ListParagraph"/>
        <w:rPr>
          <w:b/>
          <w:bCs/>
          <w:rtl/>
        </w:rPr>
      </w:pPr>
    </w:p>
    <w:p w14:paraId="735A9634" w14:textId="77777777" w:rsidR="009934B3" w:rsidRDefault="009934B3" w:rsidP="001542ED">
      <w:pPr>
        <w:numPr>
          <w:ilvl w:val="0"/>
          <w:numId w:val="2"/>
        </w:numPr>
        <w:tabs>
          <w:tab w:val="clear" w:pos="720"/>
          <w:tab w:val="num" w:pos="368"/>
        </w:tabs>
        <w:spacing w:line="276" w:lineRule="auto"/>
        <w:ind w:left="-58" w:hanging="425"/>
        <w:rPr>
          <w:b w:val="0"/>
          <w:bCs w:val="0"/>
        </w:rPr>
      </w:pPr>
      <w:r>
        <w:rPr>
          <w:rFonts w:hint="cs"/>
          <w:b w:val="0"/>
          <w:bCs w:val="0"/>
          <w:rtl/>
        </w:rPr>
        <w:t>להשלים את הרישומים ובכלל זה לרשום חכירות ו/או הפקעות, לרשום פרצלציה (ככל שיידרש),</w:t>
      </w:r>
      <w:r w:rsidR="009055D9">
        <w:rPr>
          <w:rFonts w:hint="cs"/>
          <w:b w:val="0"/>
          <w:bCs w:val="0"/>
          <w:rtl/>
        </w:rPr>
        <w:t xml:space="preserve"> </w:t>
      </w:r>
      <w:r w:rsidR="001542ED">
        <w:rPr>
          <w:rFonts w:hint="cs"/>
          <w:b w:val="0"/>
          <w:bCs w:val="0"/>
          <w:rtl/>
        </w:rPr>
        <w:t xml:space="preserve">להשלים את הרישום, והכל </w:t>
      </w:r>
      <w:r w:rsidR="009055D9">
        <w:rPr>
          <w:rFonts w:hint="cs"/>
          <w:b w:val="0"/>
          <w:bCs w:val="0"/>
          <w:rtl/>
        </w:rPr>
        <w:t>בהקדם האפשרי.</w:t>
      </w:r>
    </w:p>
    <w:p w14:paraId="75413BAE" w14:textId="77777777" w:rsidR="00D37C19" w:rsidRDefault="00D37C19" w:rsidP="00D37C19">
      <w:pPr>
        <w:pStyle w:val="ListParagraph"/>
        <w:rPr>
          <w:b/>
          <w:bCs/>
          <w:rtl/>
        </w:rPr>
      </w:pPr>
    </w:p>
    <w:p w14:paraId="629B668A" w14:textId="77777777" w:rsidR="00D37C19" w:rsidRPr="00FE2E30" w:rsidRDefault="00D37C19" w:rsidP="00D37C19">
      <w:pPr>
        <w:numPr>
          <w:ilvl w:val="0"/>
          <w:numId w:val="2"/>
        </w:numPr>
        <w:tabs>
          <w:tab w:val="clear" w:pos="720"/>
          <w:tab w:val="num" w:pos="368"/>
        </w:tabs>
        <w:spacing w:line="276" w:lineRule="auto"/>
        <w:ind w:left="-58" w:hanging="425"/>
        <w:rPr>
          <w:b w:val="0"/>
          <w:bCs w:val="0"/>
          <w:rtl/>
        </w:rPr>
      </w:pPr>
      <w:r>
        <w:rPr>
          <w:rFonts w:hint="cs"/>
          <w:b w:val="0"/>
          <w:bCs w:val="0"/>
          <w:rtl/>
        </w:rPr>
        <w:t xml:space="preserve">לשלוח לב"כ הבעלים כל תכתובת שקיבל ו/או ששלח בקשר לפרויקט זה מול לשכת רישום המקרקעין, המפקח/ת על המקרקעין, </w:t>
      </w:r>
      <w:r w:rsidR="00163C10">
        <w:rPr>
          <w:rFonts w:hint="cs"/>
          <w:b w:val="0"/>
          <w:bCs w:val="0"/>
          <w:rtl/>
        </w:rPr>
        <w:t>ה</w:t>
      </w:r>
      <w:r>
        <w:rPr>
          <w:rFonts w:hint="cs"/>
          <w:b w:val="0"/>
          <w:bCs w:val="0"/>
          <w:rtl/>
        </w:rPr>
        <w:t>עירייה</w:t>
      </w:r>
      <w:r w:rsidR="00163C10">
        <w:rPr>
          <w:rFonts w:hint="cs"/>
          <w:b w:val="0"/>
          <w:bCs w:val="0"/>
          <w:rtl/>
        </w:rPr>
        <w:t xml:space="preserve"> על כל אגפיה</w:t>
      </w:r>
      <w:r>
        <w:rPr>
          <w:rFonts w:hint="cs"/>
          <w:b w:val="0"/>
          <w:bCs w:val="0"/>
          <w:rtl/>
        </w:rPr>
        <w:t xml:space="preserve">, וועדה לתכנון ובניה, רשות הרישוי, מיסוי מקרקעין, רשות המיסים (בקשר לדיווחים ו/או שומות ו/או זכויות הבעלים), רשם </w:t>
      </w:r>
      <w:proofErr w:type="spellStart"/>
      <w:r>
        <w:rPr>
          <w:rFonts w:hint="cs"/>
          <w:b w:val="0"/>
          <w:bCs w:val="0"/>
          <w:rtl/>
        </w:rPr>
        <w:t>המשכונות</w:t>
      </w:r>
      <w:proofErr w:type="spellEnd"/>
      <w:r>
        <w:rPr>
          <w:rFonts w:hint="cs"/>
          <w:b w:val="0"/>
          <w:bCs w:val="0"/>
          <w:rtl/>
        </w:rPr>
        <w:t>, רשם החברות, הבנק המלווה (בקשר לזכויות הבעלים)</w:t>
      </w:r>
      <w:r w:rsidR="00163C10">
        <w:rPr>
          <w:rFonts w:hint="cs"/>
          <w:b w:val="0"/>
          <w:bCs w:val="0"/>
          <w:rtl/>
        </w:rPr>
        <w:t>, מול צדדים שלישיים בקשר לכל הליך משפטי (בקשר לזכויות הבעלים ו/או בשמם), וכל רשות אחרת (בקשר לזכויות הבעלים ו/או בשמם).</w:t>
      </w:r>
    </w:p>
    <w:p w14:paraId="7EB99E5C" w14:textId="77777777" w:rsidR="00A63FA0" w:rsidRPr="00624A42" w:rsidRDefault="00A63FA0" w:rsidP="00DD5874">
      <w:pPr>
        <w:pStyle w:val="Heading1"/>
        <w:numPr>
          <w:ilvl w:val="0"/>
          <w:numId w:val="21"/>
        </w:numPr>
        <w:ind w:left="-483"/>
      </w:pPr>
      <w:bookmarkStart w:id="63" w:name="_Toc475023442"/>
      <w:bookmarkEnd w:id="47"/>
      <w:bookmarkEnd w:id="48"/>
      <w:bookmarkEnd w:id="49"/>
      <w:bookmarkEnd w:id="59"/>
      <w:bookmarkEnd w:id="60"/>
      <w:bookmarkEnd w:id="61"/>
      <w:bookmarkEnd w:id="62"/>
      <w:r>
        <w:rPr>
          <w:rFonts w:hint="cs"/>
          <w:rtl/>
        </w:rPr>
        <w:t>דירות וחניות הבעלים</w:t>
      </w:r>
      <w:bookmarkEnd w:id="63"/>
    </w:p>
    <w:p w14:paraId="31FD34A5" w14:textId="77777777" w:rsidR="00A63FA0" w:rsidRDefault="00A63FA0" w:rsidP="00A63FA0">
      <w:pPr>
        <w:spacing w:line="276" w:lineRule="auto"/>
        <w:ind w:left="52" w:right="-540"/>
        <w:rPr>
          <w:u w:val="single"/>
        </w:rPr>
      </w:pPr>
    </w:p>
    <w:p w14:paraId="59D97648" w14:textId="77777777" w:rsidR="00A63FA0" w:rsidRPr="00D16FC6" w:rsidRDefault="0005263B" w:rsidP="00A63FA0">
      <w:pPr>
        <w:numPr>
          <w:ilvl w:val="0"/>
          <w:numId w:val="2"/>
        </w:numPr>
        <w:tabs>
          <w:tab w:val="clear" w:pos="720"/>
          <w:tab w:val="num" w:pos="368"/>
        </w:tabs>
        <w:spacing w:line="276" w:lineRule="auto"/>
        <w:ind w:left="-58" w:hanging="425"/>
        <w:rPr>
          <w:b w:val="0"/>
          <w:bCs w:val="0"/>
        </w:rPr>
      </w:pPr>
      <w:r>
        <w:rPr>
          <w:rFonts w:hint="cs"/>
          <w:b w:val="0"/>
          <w:bCs w:val="0"/>
          <w:rtl/>
        </w:rPr>
        <w:t>הבעלים</w:t>
      </w:r>
      <w:r w:rsidR="00A63FA0" w:rsidRPr="00D16FC6">
        <w:rPr>
          <w:rFonts w:hint="cs"/>
          <w:b w:val="0"/>
          <w:bCs w:val="0"/>
          <w:rtl/>
        </w:rPr>
        <w:t xml:space="preserve"> יהיו זכאים לדירות </w:t>
      </w:r>
      <w:r>
        <w:rPr>
          <w:rFonts w:hint="cs"/>
          <w:b w:val="0"/>
          <w:bCs w:val="0"/>
          <w:rtl/>
        </w:rPr>
        <w:t xml:space="preserve">בעלים </w:t>
      </w:r>
      <w:r w:rsidR="00A63FA0" w:rsidRPr="00D16FC6">
        <w:rPr>
          <w:rFonts w:hint="cs"/>
          <w:b w:val="0"/>
          <w:bCs w:val="0"/>
          <w:rtl/>
        </w:rPr>
        <w:t xml:space="preserve">חליפיות </w:t>
      </w:r>
      <w:r w:rsidR="00A63FA0">
        <w:rPr>
          <w:rFonts w:hint="cs"/>
          <w:b w:val="0"/>
          <w:bCs w:val="0"/>
          <w:rtl/>
        </w:rPr>
        <w:t xml:space="preserve">בבניין החדש </w:t>
      </w:r>
      <w:r w:rsidR="00A63FA0" w:rsidRPr="00D16FC6">
        <w:rPr>
          <w:rFonts w:hint="cs"/>
          <w:b w:val="0"/>
          <w:bCs w:val="0"/>
          <w:rtl/>
        </w:rPr>
        <w:t xml:space="preserve">בהתאם לקבוע </w:t>
      </w:r>
      <w:r w:rsidR="00A63FA0" w:rsidRPr="00D16FC6">
        <w:rPr>
          <w:rFonts w:hint="cs"/>
          <w:u w:val="single"/>
          <w:rtl/>
        </w:rPr>
        <w:t>בנספח ב/4</w:t>
      </w:r>
      <w:r w:rsidR="00A63FA0" w:rsidRPr="00D16FC6">
        <w:rPr>
          <w:rFonts w:hint="cs"/>
          <w:b w:val="0"/>
          <w:bCs w:val="0"/>
          <w:rtl/>
        </w:rPr>
        <w:t>.</w:t>
      </w:r>
    </w:p>
    <w:p w14:paraId="069B87EB" w14:textId="77777777" w:rsidR="00A63FA0" w:rsidRPr="00D16FC6" w:rsidRDefault="00A63FA0" w:rsidP="00A63FA0">
      <w:pPr>
        <w:spacing w:line="276" w:lineRule="auto"/>
        <w:ind w:left="-58"/>
        <w:rPr>
          <w:b w:val="0"/>
          <w:bCs w:val="0"/>
        </w:rPr>
      </w:pPr>
    </w:p>
    <w:p w14:paraId="17B9FB18" w14:textId="77777777" w:rsidR="00A63FA0" w:rsidRPr="00D16FC6" w:rsidRDefault="00A63FA0" w:rsidP="00A63FA0">
      <w:pPr>
        <w:numPr>
          <w:ilvl w:val="0"/>
          <w:numId w:val="2"/>
        </w:numPr>
        <w:tabs>
          <w:tab w:val="clear" w:pos="720"/>
          <w:tab w:val="num" w:pos="368"/>
        </w:tabs>
        <w:spacing w:line="276" w:lineRule="auto"/>
        <w:ind w:left="-58" w:hanging="425"/>
        <w:rPr>
          <w:b w:val="0"/>
          <w:bCs w:val="0"/>
          <w:rtl/>
        </w:rPr>
      </w:pPr>
      <w:r w:rsidRPr="00D16FC6">
        <w:rPr>
          <w:rFonts w:hint="cs"/>
          <w:b w:val="0"/>
          <w:bCs w:val="0"/>
          <w:rtl/>
        </w:rPr>
        <w:t xml:space="preserve">היה והוצאת היתר הבניה תותנה בשינוי של הקבוע </w:t>
      </w:r>
      <w:r w:rsidRPr="00D16FC6">
        <w:rPr>
          <w:rFonts w:hint="cs"/>
          <w:u w:val="single"/>
          <w:rtl/>
        </w:rPr>
        <w:t>בנספח ב/4</w:t>
      </w:r>
      <w:r w:rsidRPr="00D16FC6">
        <w:rPr>
          <w:rFonts w:hint="cs"/>
          <w:b w:val="0"/>
          <w:bCs w:val="0"/>
          <w:rtl/>
        </w:rPr>
        <w:t xml:space="preserve">, לא יוכל להתבצע שינוי ללא הסכמת כל הדיירים. </w:t>
      </w:r>
    </w:p>
    <w:p w14:paraId="54E28E73" w14:textId="77777777" w:rsidR="00A63FA0" w:rsidRPr="00D16FC6" w:rsidRDefault="00A63FA0" w:rsidP="00A63FA0">
      <w:pPr>
        <w:spacing w:line="276" w:lineRule="auto"/>
        <w:ind w:left="-58"/>
        <w:rPr>
          <w:b w:val="0"/>
          <w:bCs w:val="0"/>
          <w:rtl/>
        </w:rPr>
      </w:pPr>
    </w:p>
    <w:p w14:paraId="127FBD9A" w14:textId="77777777" w:rsidR="00A63FA0" w:rsidRPr="00D16FC6" w:rsidRDefault="00A63FA0" w:rsidP="00A63FA0">
      <w:pPr>
        <w:numPr>
          <w:ilvl w:val="0"/>
          <w:numId w:val="2"/>
        </w:numPr>
        <w:tabs>
          <w:tab w:val="clear" w:pos="720"/>
          <w:tab w:val="num" w:pos="368"/>
        </w:tabs>
        <w:spacing w:line="276" w:lineRule="auto"/>
        <w:ind w:left="-58" w:hanging="425"/>
        <w:rPr>
          <w:b w:val="0"/>
          <w:bCs w:val="0"/>
        </w:rPr>
      </w:pPr>
      <w:r w:rsidRPr="0005263B">
        <w:rPr>
          <w:rtl/>
        </w:rPr>
        <w:t>לכל דירה מדירות הבעלים תוצמד</w:t>
      </w:r>
      <w:r w:rsidRPr="0005263B">
        <w:rPr>
          <w:rFonts w:hint="cs"/>
          <w:rtl/>
        </w:rPr>
        <w:t xml:space="preserve"> חניה</w:t>
      </w:r>
      <w:r w:rsidRPr="00D16FC6">
        <w:rPr>
          <w:rFonts w:hint="cs"/>
          <w:b w:val="0"/>
          <w:bCs w:val="0"/>
          <w:rtl/>
        </w:rPr>
        <w:t xml:space="preserve">. מובהר ומוסכם כי חניות הבעלים בבניין תהיינה כולן </w:t>
      </w:r>
      <w:r w:rsidRPr="00C35E2C">
        <w:rPr>
          <w:rFonts w:hint="cs"/>
          <w:rtl/>
        </w:rPr>
        <w:t>מקורות במרתף חניה, אוטונומיות וללא מתקני חניה או מכפילים וללא מתקנים רובוטים או אחרים</w:t>
      </w:r>
      <w:r w:rsidRPr="00D16FC6">
        <w:rPr>
          <w:rFonts w:hint="cs"/>
          <w:b w:val="0"/>
          <w:bCs w:val="0"/>
          <w:rtl/>
        </w:rPr>
        <w:t xml:space="preserve">. </w:t>
      </w:r>
    </w:p>
    <w:p w14:paraId="49997F08" w14:textId="77777777" w:rsidR="00A63FA0" w:rsidRPr="00D16FC6" w:rsidRDefault="00A63FA0" w:rsidP="00A63FA0">
      <w:pPr>
        <w:spacing w:line="276" w:lineRule="auto"/>
        <w:ind w:left="-58"/>
        <w:rPr>
          <w:b w:val="0"/>
          <w:bCs w:val="0"/>
        </w:rPr>
      </w:pPr>
    </w:p>
    <w:p w14:paraId="20AB37B1" w14:textId="77777777" w:rsidR="00726702" w:rsidRDefault="00A63FA0" w:rsidP="00726702">
      <w:pPr>
        <w:numPr>
          <w:ilvl w:val="0"/>
          <w:numId w:val="2"/>
        </w:numPr>
        <w:tabs>
          <w:tab w:val="clear" w:pos="720"/>
          <w:tab w:val="num" w:pos="368"/>
        </w:tabs>
        <w:spacing w:line="276" w:lineRule="auto"/>
        <w:ind w:left="-58" w:hanging="425"/>
        <w:rPr>
          <w:b w:val="0"/>
          <w:bCs w:val="0"/>
        </w:rPr>
      </w:pPr>
      <w:r w:rsidRPr="004A2D9C">
        <w:rPr>
          <w:rFonts w:hint="cs"/>
          <w:rtl/>
        </w:rPr>
        <w:t>סדר בחירת החניות</w:t>
      </w:r>
      <w:r>
        <w:rPr>
          <w:rFonts w:hint="cs"/>
          <w:b w:val="0"/>
          <w:bCs w:val="0"/>
          <w:rtl/>
        </w:rPr>
        <w:t>: היזם יבחר ראשון 2 חניות לבחירתו, לאח</w:t>
      </w:r>
      <w:r w:rsidR="00726702">
        <w:rPr>
          <w:rFonts w:hint="cs"/>
          <w:b w:val="0"/>
          <w:bCs w:val="0"/>
          <w:rtl/>
        </w:rPr>
        <w:t>ר מכן יבחרו הדיירים את חניותיהם</w:t>
      </w:r>
      <w:r>
        <w:rPr>
          <w:rFonts w:hint="cs"/>
          <w:b w:val="0"/>
          <w:bCs w:val="0"/>
          <w:rtl/>
        </w:rPr>
        <w:t xml:space="preserve">. בחירת החניות תעשה </w:t>
      </w:r>
      <w:r w:rsidRPr="004B117B">
        <w:rPr>
          <w:rFonts w:hint="cs"/>
          <w:rtl/>
        </w:rPr>
        <w:t>תוך 30 ימים ממועד קבלת היתר בניה בתנאים</w:t>
      </w:r>
      <w:r>
        <w:rPr>
          <w:rFonts w:hint="cs"/>
          <w:b w:val="0"/>
          <w:bCs w:val="0"/>
          <w:rtl/>
        </w:rPr>
        <w:t>.</w:t>
      </w:r>
      <w:r w:rsidR="001A1BA8">
        <w:rPr>
          <w:rFonts w:hint="cs"/>
          <w:b w:val="0"/>
          <w:bCs w:val="0"/>
          <w:rtl/>
        </w:rPr>
        <w:t xml:space="preserve"> </w:t>
      </w:r>
    </w:p>
    <w:p w14:paraId="63843659" w14:textId="77777777" w:rsidR="00726702" w:rsidRDefault="00726702" w:rsidP="00726702">
      <w:pPr>
        <w:pStyle w:val="ListParagraph"/>
        <w:rPr>
          <w:b/>
          <w:bCs/>
          <w:rtl/>
        </w:rPr>
      </w:pPr>
    </w:p>
    <w:p w14:paraId="6225E53F" w14:textId="77777777" w:rsidR="00C35E2C" w:rsidRDefault="00C35E2C" w:rsidP="00C35E2C">
      <w:pPr>
        <w:numPr>
          <w:ilvl w:val="0"/>
          <w:numId w:val="2"/>
        </w:numPr>
        <w:tabs>
          <w:tab w:val="clear" w:pos="720"/>
          <w:tab w:val="num" w:pos="368"/>
        </w:tabs>
        <w:spacing w:line="276" w:lineRule="auto"/>
        <w:ind w:left="-58" w:hanging="425"/>
        <w:rPr>
          <w:b w:val="0"/>
          <w:bCs w:val="0"/>
        </w:rPr>
      </w:pPr>
      <w:r>
        <w:rPr>
          <w:rFonts w:hint="cs"/>
          <w:b w:val="0"/>
          <w:bCs w:val="0"/>
          <w:rtl/>
        </w:rPr>
        <w:t xml:space="preserve">היה ויהיו יותר חניות ממספר יחידות הדיור: </w:t>
      </w:r>
      <w:r w:rsidRPr="00A63FA0">
        <w:rPr>
          <w:rFonts w:hint="cs"/>
          <w:b w:val="0"/>
          <w:bCs w:val="0"/>
          <w:rtl/>
        </w:rPr>
        <w:t xml:space="preserve">יתרת החניות תחולק בין הדיירים (שליש) ליזם (שני שליש). החלוקה העודפת של מקומות החניה בין הדיירים תעשה בהגרלה </w:t>
      </w:r>
      <w:r>
        <w:rPr>
          <w:rFonts w:hint="cs"/>
          <w:b w:val="0"/>
          <w:bCs w:val="0"/>
          <w:rtl/>
        </w:rPr>
        <w:t>שיערוך ב"כ הדיירים.</w:t>
      </w:r>
    </w:p>
    <w:p w14:paraId="62D897D2" w14:textId="77777777" w:rsidR="001A1BA8" w:rsidRPr="00C35E2C" w:rsidRDefault="001A1BA8" w:rsidP="001A1BA8">
      <w:pPr>
        <w:pStyle w:val="ListParagraph"/>
        <w:rPr>
          <w:b/>
          <w:bCs/>
          <w:rtl/>
        </w:rPr>
      </w:pPr>
    </w:p>
    <w:p w14:paraId="2A454FBF" w14:textId="77777777" w:rsidR="00A63FA0" w:rsidRDefault="00A63FA0" w:rsidP="00A63FA0">
      <w:pPr>
        <w:numPr>
          <w:ilvl w:val="0"/>
          <w:numId w:val="2"/>
        </w:numPr>
        <w:tabs>
          <w:tab w:val="clear" w:pos="720"/>
          <w:tab w:val="num" w:pos="368"/>
        </w:tabs>
        <w:spacing w:line="276" w:lineRule="auto"/>
        <w:ind w:left="-58" w:hanging="425"/>
        <w:rPr>
          <w:b w:val="0"/>
          <w:bCs w:val="0"/>
        </w:rPr>
      </w:pPr>
      <w:r w:rsidRPr="00D16FC6">
        <w:rPr>
          <w:rFonts w:hint="cs"/>
          <w:b w:val="0"/>
          <w:bCs w:val="0"/>
          <w:rtl/>
        </w:rPr>
        <w:t xml:space="preserve">חניות </w:t>
      </w:r>
      <w:r>
        <w:rPr>
          <w:rFonts w:hint="cs"/>
          <w:b w:val="0"/>
          <w:bCs w:val="0"/>
          <w:rtl/>
        </w:rPr>
        <w:t xml:space="preserve">הבעלים </w:t>
      </w:r>
      <w:r w:rsidRPr="00D16FC6">
        <w:rPr>
          <w:rFonts w:hint="cs"/>
          <w:b w:val="0"/>
          <w:bCs w:val="0"/>
          <w:rtl/>
        </w:rPr>
        <w:t xml:space="preserve">ייבחרו על ידי </w:t>
      </w:r>
      <w:r>
        <w:rPr>
          <w:rFonts w:hint="cs"/>
          <w:b w:val="0"/>
          <w:bCs w:val="0"/>
          <w:rtl/>
        </w:rPr>
        <w:t xml:space="preserve">הבעלים </w:t>
      </w:r>
      <w:r w:rsidRPr="00D16FC6">
        <w:rPr>
          <w:rFonts w:hint="cs"/>
          <w:b w:val="0"/>
          <w:bCs w:val="0"/>
          <w:rtl/>
        </w:rPr>
        <w:t>בהסכמה ובהעד</w:t>
      </w:r>
      <w:r>
        <w:rPr>
          <w:rFonts w:hint="cs"/>
          <w:b w:val="0"/>
          <w:bCs w:val="0"/>
          <w:rtl/>
        </w:rPr>
        <w:t>ר</w:t>
      </w:r>
      <w:r w:rsidRPr="00D16FC6">
        <w:rPr>
          <w:rFonts w:hint="cs"/>
          <w:b w:val="0"/>
          <w:bCs w:val="0"/>
          <w:rtl/>
        </w:rPr>
        <w:t xml:space="preserve">ה </w:t>
      </w:r>
      <w:r>
        <w:rPr>
          <w:rFonts w:hint="cs"/>
          <w:b w:val="0"/>
          <w:bCs w:val="0"/>
          <w:rtl/>
        </w:rPr>
        <w:t xml:space="preserve">(או במקרים שמי מהבעלים נעדר או שלא ניתן להשיגו) </w:t>
      </w:r>
      <w:r w:rsidRPr="00D16FC6">
        <w:rPr>
          <w:rFonts w:hint="cs"/>
          <w:b w:val="0"/>
          <w:bCs w:val="0"/>
          <w:rtl/>
        </w:rPr>
        <w:t>באמצעות הגרלה שיערוך ב"כ הדיירים.</w:t>
      </w:r>
    </w:p>
    <w:p w14:paraId="401120E9" w14:textId="77777777" w:rsidR="001A1BA8" w:rsidRDefault="001A1BA8" w:rsidP="001A1BA8">
      <w:pPr>
        <w:pStyle w:val="ListParagraph"/>
        <w:rPr>
          <w:b/>
          <w:bCs/>
          <w:rtl/>
        </w:rPr>
      </w:pPr>
    </w:p>
    <w:p w14:paraId="6C287245" w14:textId="77777777" w:rsidR="001A1BA8" w:rsidRDefault="001A1BA8" w:rsidP="00726702">
      <w:pPr>
        <w:numPr>
          <w:ilvl w:val="0"/>
          <w:numId w:val="2"/>
        </w:numPr>
        <w:tabs>
          <w:tab w:val="clear" w:pos="720"/>
          <w:tab w:val="num" w:pos="368"/>
        </w:tabs>
        <w:spacing w:line="276" w:lineRule="auto"/>
        <w:ind w:left="-58" w:hanging="425"/>
        <w:rPr>
          <w:b w:val="0"/>
          <w:bCs w:val="0"/>
        </w:rPr>
      </w:pPr>
      <w:r>
        <w:rPr>
          <w:rFonts w:hint="cs"/>
          <w:b w:val="0"/>
          <w:bCs w:val="0"/>
          <w:rtl/>
        </w:rPr>
        <w:lastRenderedPageBreak/>
        <w:t xml:space="preserve">תוצאות הגרלה מכל סוג שהיא לפי הסכם זה </w:t>
      </w:r>
      <w:r w:rsidR="00726702">
        <w:rPr>
          <w:rFonts w:hint="cs"/>
          <w:b w:val="0"/>
          <w:bCs w:val="0"/>
          <w:rtl/>
        </w:rPr>
        <w:t xml:space="preserve">(לרבות מיקום החניה ו/או אי קבלת חניה נוספת בהגרלה במקרה שתתאפשר הגרלה כזו) </w:t>
      </w:r>
      <w:r>
        <w:rPr>
          <w:rFonts w:hint="cs"/>
          <w:b w:val="0"/>
          <w:bCs w:val="0"/>
          <w:rtl/>
        </w:rPr>
        <w:t xml:space="preserve">-  תהיה </w:t>
      </w:r>
      <w:r w:rsidR="00726702">
        <w:rPr>
          <w:rFonts w:hint="cs"/>
          <w:b w:val="0"/>
          <w:bCs w:val="0"/>
          <w:rtl/>
        </w:rPr>
        <w:t>מכרעת ו</w:t>
      </w:r>
      <w:r>
        <w:rPr>
          <w:rFonts w:hint="cs"/>
          <w:b w:val="0"/>
          <w:bCs w:val="0"/>
          <w:rtl/>
        </w:rPr>
        <w:t>סופית ואף דייר לא יידרש לתשלום איזון ו/או לפיצוי ליתר הבעלים כתוצאה מתוצאות ההגרלה</w:t>
      </w:r>
      <w:r w:rsidRPr="00A63FA0">
        <w:rPr>
          <w:rFonts w:hint="cs"/>
          <w:b w:val="0"/>
          <w:bCs w:val="0"/>
          <w:rtl/>
        </w:rPr>
        <w:t>.</w:t>
      </w:r>
    </w:p>
    <w:p w14:paraId="66B4A2EC" w14:textId="77777777" w:rsidR="00A63FA0" w:rsidRPr="00D16FC6" w:rsidRDefault="00A63FA0" w:rsidP="00A63FA0">
      <w:pPr>
        <w:spacing w:line="276" w:lineRule="auto"/>
        <w:ind w:left="-58"/>
        <w:rPr>
          <w:b w:val="0"/>
          <w:bCs w:val="0"/>
          <w:rtl/>
        </w:rPr>
      </w:pPr>
    </w:p>
    <w:p w14:paraId="3ADB1A44" w14:textId="77777777" w:rsidR="00A63FA0" w:rsidRPr="00D16FC6" w:rsidRDefault="00A63FA0" w:rsidP="00726702">
      <w:pPr>
        <w:numPr>
          <w:ilvl w:val="0"/>
          <w:numId w:val="2"/>
        </w:numPr>
        <w:tabs>
          <w:tab w:val="clear" w:pos="720"/>
          <w:tab w:val="num" w:pos="368"/>
        </w:tabs>
        <w:spacing w:line="276" w:lineRule="auto"/>
        <w:ind w:left="-58" w:hanging="425"/>
        <w:rPr>
          <w:b w:val="0"/>
          <w:bCs w:val="0"/>
        </w:rPr>
      </w:pPr>
      <w:r w:rsidRPr="00D16FC6">
        <w:rPr>
          <w:b w:val="0"/>
          <w:bCs w:val="0"/>
          <w:rtl/>
        </w:rPr>
        <w:t xml:space="preserve">חניות </w:t>
      </w:r>
      <w:r w:rsidRPr="00D16FC6">
        <w:rPr>
          <w:rFonts w:hint="cs"/>
          <w:b w:val="0"/>
          <w:bCs w:val="0"/>
          <w:rtl/>
        </w:rPr>
        <w:t>הדיירים,</w:t>
      </w:r>
      <w:r w:rsidRPr="00D16FC6">
        <w:rPr>
          <w:b w:val="0"/>
          <w:bCs w:val="0"/>
          <w:rtl/>
        </w:rPr>
        <w:t xml:space="preserve"> יוצמדו ליחידותיהם, ויירשמו כ</w:t>
      </w:r>
      <w:r w:rsidRPr="00D16FC6">
        <w:rPr>
          <w:rFonts w:hint="cs"/>
          <w:b w:val="0"/>
          <w:bCs w:val="0"/>
          <w:rtl/>
        </w:rPr>
        <w:t>הצמדה ל</w:t>
      </w:r>
      <w:r w:rsidRPr="00D16FC6">
        <w:rPr>
          <w:b w:val="0"/>
          <w:bCs w:val="0"/>
          <w:rtl/>
        </w:rPr>
        <w:t>הן בעת רישום הבית כבית משותף.</w:t>
      </w:r>
      <w:r w:rsidRPr="00D16FC6">
        <w:rPr>
          <w:rFonts w:hint="cs"/>
          <w:b w:val="0"/>
          <w:bCs w:val="0"/>
          <w:rtl/>
        </w:rPr>
        <w:t xml:space="preserve"> בהסכמי המכר עם רוכשי דירות היזם ובתקנ</w:t>
      </w:r>
      <w:r w:rsidR="00726702">
        <w:rPr>
          <w:rFonts w:hint="cs"/>
          <w:b w:val="0"/>
          <w:bCs w:val="0"/>
          <w:rtl/>
        </w:rPr>
        <w:t>ו</w:t>
      </w:r>
      <w:r w:rsidRPr="00D16FC6">
        <w:rPr>
          <w:rFonts w:hint="cs"/>
          <w:b w:val="0"/>
          <w:bCs w:val="0"/>
          <w:rtl/>
        </w:rPr>
        <w:t xml:space="preserve">ן הבית המשותף תרשם הוראה לפיה </w:t>
      </w:r>
      <w:r w:rsidR="00726702">
        <w:rPr>
          <w:rFonts w:hint="cs"/>
          <w:b w:val="0"/>
          <w:bCs w:val="0"/>
          <w:rtl/>
        </w:rPr>
        <w:t>האחריות למתקנים וכתוצאה מהמתקנים ו</w:t>
      </w:r>
      <w:r w:rsidRPr="00D16FC6">
        <w:rPr>
          <w:rFonts w:hint="cs"/>
          <w:b w:val="0"/>
          <w:bCs w:val="0"/>
          <w:rtl/>
        </w:rPr>
        <w:t>כל ההוצאות הישירות והעקיפות לרבות האחזקה השוטפת, התיקונים, החשמל, הפיקוח והביטוח בקשר למכפילי החניה יחולו על מי שמכפילי החניה צמודים לדירותיהם.</w:t>
      </w:r>
    </w:p>
    <w:p w14:paraId="028B7714" w14:textId="77777777" w:rsidR="00A63FA0" w:rsidRPr="00D16FC6" w:rsidRDefault="00A63FA0" w:rsidP="00A63FA0">
      <w:pPr>
        <w:spacing w:line="276" w:lineRule="auto"/>
        <w:ind w:left="-58"/>
        <w:rPr>
          <w:b w:val="0"/>
          <w:bCs w:val="0"/>
        </w:rPr>
      </w:pPr>
    </w:p>
    <w:p w14:paraId="3B63DB9C" w14:textId="77777777" w:rsidR="00A63FA0" w:rsidRPr="00D16FC6" w:rsidRDefault="00A63FA0" w:rsidP="001C5C8F">
      <w:pPr>
        <w:numPr>
          <w:ilvl w:val="0"/>
          <w:numId w:val="2"/>
        </w:numPr>
        <w:tabs>
          <w:tab w:val="clear" w:pos="720"/>
          <w:tab w:val="num" w:pos="368"/>
        </w:tabs>
        <w:spacing w:line="276" w:lineRule="auto"/>
        <w:ind w:left="-58" w:hanging="425"/>
        <w:rPr>
          <w:b w:val="0"/>
          <w:bCs w:val="0"/>
        </w:rPr>
      </w:pPr>
      <w:r w:rsidRPr="00D16FC6">
        <w:rPr>
          <w:rFonts w:hint="cs"/>
          <w:b w:val="0"/>
          <w:bCs w:val="0"/>
          <w:rtl/>
        </w:rPr>
        <w:t xml:space="preserve">מחסנים </w:t>
      </w:r>
      <w:proofErr w:type="spellStart"/>
      <w:r w:rsidRPr="00D16FC6">
        <w:rPr>
          <w:rFonts w:hint="cs"/>
          <w:b w:val="0"/>
          <w:bCs w:val="0"/>
          <w:rtl/>
        </w:rPr>
        <w:t>למינהם</w:t>
      </w:r>
      <w:proofErr w:type="spellEnd"/>
      <w:r w:rsidRPr="00D16FC6">
        <w:rPr>
          <w:rFonts w:hint="cs"/>
          <w:b w:val="0"/>
          <w:bCs w:val="0"/>
          <w:rtl/>
        </w:rPr>
        <w:t xml:space="preserve"> (קומתיים, </w:t>
      </w:r>
      <w:proofErr w:type="spellStart"/>
      <w:r w:rsidRPr="00D16FC6">
        <w:rPr>
          <w:rFonts w:hint="cs"/>
          <w:b w:val="0"/>
          <w:bCs w:val="0"/>
          <w:rtl/>
        </w:rPr>
        <w:t>דירתיים</w:t>
      </w:r>
      <w:proofErr w:type="spellEnd"/>
      <w:r w:rsidRPr="00D16FC6">
        <w:rPr>
          <w:rFonts w:hint="cs"/>
          <w:b w:val="0"/>
          <w:bCs w:val="0"/>
          <w:rtl/>
        </w:rPr>
        <w:t>, במרתפים או אחרים), ככל שיהיו בבניין, מכל סוג שהם, על</w:t>
      </w:r>
      <w:r w:rsidR="001C5C8F">
        <w:rPr>
          <w:rFonts w:hint="cs"/>
          <w:b w:val="0"/>
          <w:bCs w:val="0"/>
          <w:rtl/>
        </w:rPr>
        <w:t>-</w:t>
      </w:r>
      <w:r w:rsidRPr="00D16FC6">
        <w:rPr>
          <w:rFonts w:hint="cs"/>
          <w:b w:val="0"/>
          <w:bCs w:val="0"/>
          <w:rtl/>
        </w:rPr>
        <w:t>פי התכנון הסופי שיאושר, יוצמדו לדירות הבעלים</w:t>
      </w:r>
      <w:r w:rsidRPr="00D16FC6">
        <w:rPr>
          <w:b w:val="0"/>
          <w:bCs w:val="0"/>
          <w:rtl/>
        </w:rPr>
        <w:t>.</w:t>
      </w:r>
      <w:r w:rsidRPr="00D16FC6">
        <w:rPr>
          <w:rFonts w:hint="cs"/>
          <w:b w:val="0"/>
          <w:bCs w:val="0"/>
          <w:rtl/>
        </w:rPr>
        <w:t xml:space="preserve"> </w:t>
      </w:r>
      <w:r w:rsidRPr="00D16FC6">
        <w:rPr>
          <w:b w:val="0"/>
          <w:bCs w:val="0"/>
          <w:rtl/>
        </w:rPr>
        <w:t xml:space="preserve"> </w:t>
      </w:r>
    </w:p>
    <w:p w14:paraId="00ECC300" w14:textId="77777777" w:rsidR="00A63FA0" w:rsidRPr="00D16FC6" w:rsidRDefault="00A63FA0" w:rsidP="00A63FA0">
      <w:pPr>
        <w:spacing w:line="276" w:lineRule="auto"/>
        <w:ind w:left="-58"/>
        <w:rPr>
          <w:b w:val="0"/>
          <w:bCs w:val="0"/>
        </w:rPr>
      </w:pPr>
    </w:p>
    <w:p w14:paraId="16017A85" w14:textId="77777777" w:rsidR="00A63FA0" w:rsidRPr="00D16FC6" w:rsidRDefault="00A63FA0" w:rsidP="001C5C8F">
      <w:pPr>
        <w:numPr>
          <w:ilvl w:val="0"/>
          <w:numId w:val="2"/>
        </w:numPr>
        <w:tabs>
          <w:tab w:val="clear" w:pos="720"/>
          <w:tab w:val="num" w:pos="368"/>
        </w:tabs>
        <w:spacing w:line="276" w:lineRule="auto"/>
        <w:ind w:left="-58" w:hanging="425"/>
        <w:rPr>
          <w:b w:val="0"/>
          <w:bCs w:val="0"/>
        </w:rPr>
      </w:pPr>
      <w:r w:rsidRPr="00D16FC6">
        <w:rPr>
          <w:rFonts w:hint="cs"/>
          <w:b w:val="0"/>
          <w:bCs w:val="0"/>
          <w:rtl/>
        </w:rPr>
        <w:t xml:space="preserve">מובהר כי לא יתבקש ולא יוצא </w:t>
      </w:r>
      <w:r w:rsidRPr="00D16FC6">
        <w:rPr>
          <w:b w:val="0"/>
          <w:bCs w:val="0"/>
          <w:rtl/>
        </w:rPr>
        <w:t>היתר בניה הכולל</w:t>
      </w:r>
      <w:r w:rsidRPr="00D16FC6">
        <w:rPr>
          <w:rFonts w:hint="cs"/>
          <w:b w:val="0"/>
          <w:bCs w:val="0"/>
          <w:rtl/>
        </w:rPr>
        <w:t xml:space="preserve"> זכויות שגדולות מהזכויות הקיימות במועד החתימה על הסכם זה</w:t>
      </w:r>
      <w:r w:rsidR="001C5C8F">
        <w:rPr>
          <w:rFonts w:hint="cs"/>
          <w:b w:val="0"/>
          <w:bCs w:val="0"/>
          <w:rtl/>
        </w:rPr>
        <w:t xml:space="preserve"> וכפי שמוסכם בהסכם זה</w:t>
      </w:r>
      <w:r w:rsidRPr="00D16FC6">
        <w:rPr>
          <w:rFonts w:hint="cs"/>
          <w:b w:val="0"/>
          <w:bCs w:val="0"/>
          <w:rtl/>
        </w:rPr>
        <w:t xml:space="preserve">. היה ויתקבל היתר בניה שכולל תמורה פחותה ליזם, הרי שלא יהיה בכך כדי לגרום לפיצוי ו/או להשבה של הדיירים אליו ו/או להפחתה בתמורות לדיירים. </w:t>
      </w:r>
    </w:p>
    <w:p w14:paraId="51C5F78A" w14:textId="77777777" w:rsidR="00A63FA0" w:rsidRPr="00D16FC6" w:rsidRDefault="00A63FA0" w:rsidP="00A63FA0">
      <w:pPr>
        <w:spacing w:line="276" w:lineRule="auto"/>
        <w:ind w:left="-58"/>
        <w:rPr>
          <w:b w:val="0"/>
          <w:bCs w:val="0"/>
        </w:rPr>
      </w:pPr>
    </w:p>
    <w:p w14:paraId="32B64974" w14:textId="77777777" w:rsidR="00183C4F" w:rsidRPr="00287835" w:rsidRDefault="00B04FE0" w:rsidP="00DD5874">
      <w:pPr>
        <w:pStyle w:val="Heading1"/>
        <w:numPr>
          <w:ilvl w:val="0"/>
          <w:numId w:val="21"/>
        </w:numPr>
        <w:ind w:left="-483"/>
        <w:rPr>
          <w:rtl/>
        </w:rPr>
      </w:pPr>
      <w:bookmarkStart w:id="64" w:name="_Toc475023443"/>
      <w:bookmarkEnd w:id="39"/>
      <w:bookmarkEnd w:id="40"/>
      <w:bookmarkEnd w:id="41"/>
      <w:r>
        <w:rPr>
          <w:rFonts w:hint="cs"/>
          <w:rtl/>
        </w:rPr>
        <w:t>שילוט</w:t>
      </w:r>
      <w:bookmarkEnd w:id="64"/>
    </w:p>
    <w:p w14:paraId="162CC0E8" w14:textId="77777777" w:rsidR="00C835EB" w:rsidRDefault="00C835EB" w:rsidP="00C835EB">
      <w:pPr>
        <w:pStyle w:val="ListParagraph"/>
        <w:rPr>
          <w:b/>
          <w:bCs/>
          <w:rtl/>
        </w:rPr>
      </w:pPr>
    </w:p>
    <w:p w14:paraId="4DF14EFC" w14:textId="77777777" w:rsidR="00B04FE0" w:rsidRDefault="00183C4F" w:rsidP="00B04FE0">
      <w:pPr>
        <w:numPr>
          <w:ilvl w:val="0"/>
          <w:numId w:val="2"/>
        </w:numPr>
        <w:tabs>
          <w:tab w:val="clear" w:pos="720"/>
          <w:tab w:val="num" w:pos="368"/>
        </w:tabs>
        <w:spacing w:line="276" w:lineRule="auto"/>
        <w:ind w:left="-58" w:hanging="425"/>
        <w:rPr>
          <w:b w:val="0"/>
          <w:bCs w:val="0"/>
        </w:rPr>
      </w:pPr>
      <w:r w:rsidRPr="00FE2E30">
        <w:rPr>
          <w:rFonts w:hint="cs"/>
          <w:b w:val="0"/>
          <w:bCs w:val="0"/>
          <w:rtl/>
        </w:rPr>
        <w:t xml:space="preserve">הבעלים נותנים בזאת הרשאה לחברה להציב על חשבונה ואחריותה שלט שגודלו </w:t>
      </w:r>
      <w:r w:rsidR="006F292E" w:rsidRPr="00FE2E30">
        <w:rPr>
          <w:rFonts w:hint="cs"/>
          <w:b w:val="0"/>
          <w:bCs w:val="0"/>
          <w:rtl/>
        </w:rPr>
        <w:t xml:space="preserve">ומיקומו </w:t>
      </w:r>
      <w:r w:rsidR="002B4DBE" w:rsidRPr="00FE2E30">
        <w:rPr>
          <w:rFonts w:hint="cs"/>
          <w:b w:val="0"/>
          <w:bCs w:val="0"/>
          <w:rtl/>
        </w:rPr>
        <w:t>יתואם עם נציגות</w:t>
      </w:r>
      <w:r w:rsidRPr="00FE2E30">
        <w:rPr>
          <w:rFonts w:hint="cs"/>
          <w:b w:val="0"/>
          <w:bCs w:val="0"/>
          <w:rtl/>
        </w:rPr>
        <w:t xml:space="preserve"> </w:t>
      </w:r>
      <w:r w:rsidR="00B04FE0">
        <w:rPr>
          <w:rFonts w:hint="cs"/>
          <w:b w:val="0"/>
          <w:bCs w:val="0"/>
          <w:rtl/>
        </w:rPr>
        <w:t xml:space="preserve">הבעלים </w:t>
      </w:r>
      <w:r w:rsidRPr="00FE2E30">
        <w:rPr>
          <w:rFonts w:hint="cs"/>
          <w:b w:val="0"/>
          <w:bCs w:val="0"/>
          <w:rtl/>
        </w:rPr>
        <w:t>על החלקה שמטרת</w:t>
      </w:r>
      <w:r w:rsidR="00983090">
        <w:rPr>
          <w:rFonts w:hint="cs"/>
          <w:b w:val="0"/>
          <w:bCs w:val="0"/>
          <w:rtl/>
        </w:rPr>
        <w:t>ו</w:t>
      </w:r>
      <w:r w:rsidRPr="00FE2E30">
        <w:rPr>
          <w:rFonts w:hint="cs"/>
          <w:b w:val="0"/>
          <w:bCs w:val="0"/>
          <w:rtl/>
        </w:rPr>
        <w:t xml:space="preserve"> פרסום ושיווק </w:t>
      </w:r>
      <w:proofErr w:type="spellStart"/>
      <w:r w:rsidRPr="00FE2E30">
        <w:rPr>
          <w:rFonts w:hint="cs"/>
          <w:b w:val="0"/>
          <w:bCs w:val="0"/>
          <w:rtl/>
        </w:rPr>
        <w:t>הפרוייקט</w:t>
      </w:r>
      <w:proofErr w:type="spellEnd"/>
      <w:r w:rsidRPr="00FE2E30">
        <w:rPr>
          <w:rFonts w:hint="cs"/>
          <w:b w:val="0"/>
          <w:bCs w:val="0"/>
          <w:rtl/>
        </w:rPr>
        <w:t xml:space="preserve"> בלבד</w:t>
      </w:r>
      <w:r w:rsidR="006F292E" w:rsidRPr="00FE2E30">
        <w:rPr>
          <w:rFonts w:hint="cs"/>
          <w:b w:val="0"/>
          <w:bCs w:val="0"/>
          <w:rtl/>
        </w:rPr>
        <w:t>,</w:t>
      </w:r>
      <w:r w:rsidR="00D5408F" w:rsidRPr="00FE2E30">
        <w:rPr>
          <w:rFonts w:hint="cs"/>
          <w:b w:val="0"/>
          <w:bCs w:val="0"/>
          <w:rtl/>
        </w:rPr>
        <w:t xml:space="preserve"> וזאת רק לאחר </w:t>
      </w:r>
      <w:r w:rsidR="00CE00C3">
        <w:rPr>
          <w:rFonts w:hint="cs"/>
          <w:b w:val="0"/>
          <w:bCs w:val="0"/>
          <w:rtl/>
        </w:rPr>
        <w:t>שניתן היתר בניה בתנאים</w:t>
      </w:r>
      <w:r w:rsidRPr="00FE2E30">
        <w:rPr>
          <w:rFonts w:hint="cs"/>
          <w:b w:val="0"/>
          <w:bCs w:val="0"/>
          <w:rtl/>
        </w:rPr>
        <w:t xml:space="preserve">. </w:t>
      </w:r>
      <w:bookmarkStart w:id="65" w:name="OLE_LINK107"/>
      <w:bookmarkStart w:id="66" w:name="OLE_LINK108"/>
    </w:p>
    <w:p w14:paraId="3D6FF70F" w14:textId="77777777" w:rsidR="00B04FE0" w:rsidRDefault="00B04FE0" w:rsidP="00B04FE0">
      <w:pPr>
        <w:spacing w:line="276" w:lineRule="auto"/>
        <w:ind w:left="-58"/>
        <w:rPr>
          <w:b w:val="0"/>
          <w:bCs w:val="0"/>
        </w:rPr>
      </w:pPr>
    </w:p>
    <w:p w14:paraId="0B65C84E" w14:textId="77777777" w:rsidR="00B04FE0" w:rsidRDefault="00183C4F" w:rsidP="00B04FE0">
      <w:pPr>
        <w:numPr>
          <w:ilvl w:val="0"/>
          <w:numId w:val="2"/>
        </w:numPr>
        <w:tabs>
          <w:tab w:val="clear" w:pos="720"/>
          <w:tab w:val="num" w:pos="368"/>
        </w:tabs>
        <w:spacing w:line="276" w:lineRule="auto"/>
        <w:ind w:left="-58" w:hanging="425"/>
        <w:rPr>
          <w:b w:val="0"/>
          <w:bCs w:val="0"/>
        </w:rPr>
      </w:pPr>
      <w:r w:rsidRPr="00FE2E30">
        <w:rPr>
          <w:rFonts w:hint="cs"/>
          <w:b w:val="0"/>
          <w:bCs w:val="0"/>
          <w:rtl/>
        </w:rPr>
        <w:t>מיקום השלטים יתואם עם נציגות הבעלים ויקבע כך שלא יחסום חלונות</w:t>
      </w:r>
      <w:r w:rsidR="00D5408F" w:rsidRPr="00FE2E30">
        <w:rPr>
          <w:rFonts w:hint="cs"/>
          <w:b w:val="0"/>
          <w:bCs w:val="0"/>
          <w:rtl/>
        </w:rPr>
        <w:t xml:space="preserve"> או את אור השמש</w:t>
      </w:r>
      <w:r w:rsidRPr="00FE2E30">
        <w:rPr>
          <w:rFonts w:hint="cs"/>
          <w:b w:val="0"/>
          <w:bCs w:val="0"/>
          <w:rtl/>
        </w:rPr>
        <w:t xml:space="preserve">. </w:t>
      </w:r>
      <w:bookmarkStart w:id="67" w:name="OLE_LINK114"/>
      <w:bookmarkStart w:id="68" w:name="OLE_LINK115"/>
      <w:bookmarkStart w:id="69" w:name="OLE_LINK116"/>
      <w:r w:rsidRPr="00FE2E30">
        <w:rPr>
          <w:rFonts w:hint="cs"/>
          <w:b w:val="0"/>
          <w:bCs w:val="0"/>
          <w:rtl/>
        </w:rPr>
        <w:t xml:space="preserve">לא יותר לחברה להציב שלטי פרסום שמטרתם אינה שיווק </w:t>
      </w:r>
      <w:proofErr w:type="spellStart"/>
      <w:r w:rsidRPr="00FE2E30">
        <w:rPr>
          <w:rFonts w:hint="cs"/>
          <w:b w:val="0"/>
          <w:bCs w:val="0"/>
          <w:rtl/>
        </w:rPr>
        <w:t>הפרוייקט</w:t>
      </w:r>
      <w:proofErr w:type="spellEnd"/>
      <w:r w:rsidRPr="00FE2E30">
        <w:rPr>
          <w:rFonts w:hint="cs"/>
          <w:b w:val="0"/>
          <w:bCs w:val="0"/>
          <w:rtl/>
        </w:rPr>
        <w:t>.</w:t>
      </w:r>
      <w:bookmarkEnd w:id="67"/>
      <w:bookmarkEnd w:id="68"/>
      <w:bookmarkEnd w:id="69"/>
      <w:r w:rsidRPr="00FE2E30">
        <w:rPr>
          <w:rFonts w:hint="cs"/>
          <w:b w:val="0"/>
          <w:bCs w:val="0"/>
          <w:rtl/>
        </w:rPr>
        <w:t xml:space="preserve"> </w:t>
      </w:r>
    </w:p>
    <w:p w14:paraId="5AC2013F" w14:textId="77777777" w:rsidR="00B04FE0" w:rsidRDefault="00B04FE0" w:rsidP="00B04FE0">
      <w:pPr>
        <w:pStyle w:val="ListParagraph"/>
        <w:rPr>
          <w:b/>
          <w:bCs/>
          <w:rtl/>
        </w:rPr>
      </w:pPr>
    </w:p>
    <w:p w14:paraId="5FB6AE78" w14:textId="77777777" w:rsidR="00B04FE0" w:rsidRDefault="00183C4F" w:rsidP="00B04FE0">
      <w:pPr>
        <w:numPr>
          <w:ilvl w:val="0"/>
          <w:numId w:val="2"/>
        </w:numPr>
        <w:tabs>
          <w:tab w:val="clear" w:pos="720"/>
          <w:tab w:val="num" w:pos="368"/>
        </w:tabs>
        <w:spacing w:line="276" w:lineRule="auto"/>
        <w:ind w:left="-58" w:hanging="425"/>
        <w:rPr>
          <w:b w:val="0"/>
          <w:bCs w:val="0"/>
        </w:rPr>
      </w:pPr>
      <w:r w:rsidRPr="00FE2E30">
        <w:rPr>
          <w:rFonts w:hint="cs"/>
          <w:b w:val="0"/>
          <w:bCs w:val="0"/>
          <w:rtl/>
        </w:rPr>
        <w:t>כל המיסים והאגרות וההיטלים הקשורים בהצבה ובהתקנה של השלט יחולו על החברה וישולמו על ידה, למען הסר ספק ככל שהתקנת השילוט טעונה היתר יהא העניין באחריות היזם.</w:t>
      </w:r>
      <w:r w:rsidR="00D5408F" w:rsidRPr="00FE2E30">
        <w:rPr>
          <w:rFonts w:hint="cs"/>
          <w:b w:val="0"/>
          <w:bCs w:val="0"/>
          <w:rtl/>
        </w:rPr>
        <w:t xml:space="preserve"> </w:t>
      </w:r>
      <w:bookmarkStart w:id="70" w:name="OLE_LINK109"/>
      <w:bookmarkStart w:id="71" w:name="OLE_LINK110"/>
      <w:bookmarkStart w:id="72" w:name="OLE_LINK111"/>
    </w:p>
    <w:p w14:paraId="7E501099" w14:textId="77777777" w:rsidR="00B04FE0" w:rsidRDefault="00B04FE0" w:rsidP="00B04FE0">
      <w:pPr>
        <w:pStyle w:val="ListParagraph"/>
        <w:rPr>
          <w:b/>
          <w:bCs/>
          <w:rtl/>
        </w:rPr>
      </w:pPr>
    </w:p>
    <w:p w14:paraId="6099CA12" w14:textId="77777777" w:rsidR="00B04FE0" w:rsidRDefault="00D5408F" w:rsidP="00B04FE0">
      <w:pPr>
        <w:numPr>
          <w:ilvl w:val="0"/>
          <w:numId w:val="2"/>
        </w:numPr>
        <w:tabs>
          <w:tab w:val="clear" w:pos="720"/>
          <w:tab w:val="num" w:pos="368"/>
        </w:tabs>
        <w:spacing w:line="276" w:lineRule="auto"/>
        <w:ind w:left="-58" w:hanging="425"/>
        <w:rPr>
          <w:b w:val="0"/>
          <w:bCs w:val="0"/>
        </w:rPr>
      </w:pPr>
      <w:r w:rsidRPr="00FE2E30">
        <w:rPr>
          <w:rFonts w:hint="cs"/>
          <w:b w:val="0"/>
          <w:bCs w:val="0"/>
          <w:rtl/>
        </w:rPr>
        <w:t xml:space="preserve">כל נזק </w:t>
      </w:r>
      <w:r w:rsidR="001C5C8F">
        <w:rPr>
          <w:rFonts w:hint="cs"/>
          <w:b w:val="0"/>
          <w:bCs w:val="0"/>
          <w:rtl/>
        </w:rPr>
        <w:t xml:space="preserve">ישיר ו/או עקיף לחברה ו/או לבעלים ו/או לכל צד שלישי </w:t>
      </w:r>
      <w:r w:rsidRPr="00FE2E30">
        <w:rPr>
          <w:rFonts w:hint="cs"/>
          <w:b w:val="0"/>
          <w:bCs w:val="0"/>
          <w:rtl/>
        </w:rPr>
        <w:t>כתוצאה מהשלט ישולם על ידי היזם</w:t>
      </w:r>
      <w:r w:rsidR="001C5C8F">
        <w:rPr>
          <w:rFonts w:hint="cs"/>
          <w:b w:val="0"/>
          <w:bCs w:val="0"/>
          <w:rtl/>
        </w:rPr>
        <w:t>, שאף ישפה את הדיירים בגין כל דרישה ו/או תביעה אליהם בגין כך</w:t>
      </w:r>
      <w:r w:rsidRPr="00FE2E30">
        <w:rPr>
          <w:rFonts w:hint="cs"/>
          <w:b w:val="0"/>
          <w:bCs w:val="0"/>
          <w:rtl/>
        </w:rPr>
        <w:t>. היזם פוטר את הדיירים מכל אחריות בקשר לשלט זה.</w:t>
      </w:r>
      <w:r w:rsidR="00983090">
        <w:rPr>
          <w:rFonts w:hint="cs"/>
          <w:b w:val="0"/>
          <w:bCs w:val="0"/>
          <w:rtl/>
        </w:rPr>
        <w:t xml:space="preserve"> </w:t>
      </w:r>
      <w:bookmarkEnd w:id="70"/>
      <w:bookmarkEnd w:id="71"/>
      <w:bookmarkEnd w:id="72"/>
    </w:p>
    <w:p w14:paraId="06EA0490" w14:textId="77777777" w:rsidR="00B04FE0" w:rsidRDefault="00B04FE0" w:rsidP="00B04FE0">
      <w:pPr>
        <w:pStyle w:val="ListParagraph"/>
        <w:rPr>
          <w:b/>
          <w:bCs/>
          <w:rtl/>
        </w:rPr>
      </w:pPr>
    </w:p>
    <w:p w14:paraId="5ABDAAA1" w14:textId="77777777" w:rsidR="00B04FE0" w:rsidRDefault="00983090" w:rsidP="00B04FE0">
      <w:pPr>
        <w:numPr>
          <w:ilvl w:val="0"/>
          <w:numId w:val="2"/>
        </w:numPr>
        <w:tabs>
          <w:tab w:val="clear" w:pos="720"/>
          <w:tab w:val="num" w:pos="368"/>
        </w:tabs>
        <w:spacing w:line="276" w:lineRule="auto"/>
        <w:ind w:left="-58" w:hanging="425"/>
        <w:rPr>
          <w:b w:val="0"/>
          <w:bCs w:val="0"/>
        </w:rPr>
      </w:pPr>
      <w:r>
        <w:rPr>
          <w:rFonts w:hint="cs"/>
          <w:b w:val="0"/>
          <w:bCs w:val="0"/>
          <w:rtl/>
        </w:rPr>
        <w:t xml:space="preserve">היה וההסכם בוטל כדין או לא נכנס לתוקפו </w:t>
      </w:r>
      <w:r>
        <w:rPr>
          <w:b w:val="0"/>
          <w:bCs w:val="0"/>
          <w:rtl/>
        </w:rPr>
        <w:t>–</w:t>
      </w:r>
      <w:r>
        <w:rPr>
          <w:rFonts w:hint="cs"/>
          <w:b w:val="0"/>
          <w:bCs w:val="0"/>
          <w:rtl/>
        </w:rPr>
        <w:t xml:space="preserve"> היזם יסיר את השלט על אתר וישיב את המצב לקדמותו.</w:t>
      </w:r>
      <w:r w:rsidR="000810F2">
        <w:rPr>
          <w:rFonts w:hint="cs"/>
          <w:b w:val="0"/>
          <w:bCs w:val="0"/>
          <w:rtl/>
        </w:rPr>
        <w:t xml:space="preserve"> </w:t>
      </w:r>
    </w:p>
    <w:p w14:paraId="3947C3AC" w14:textId="77777777" w:rsidR="00B04FE0" w:rsidRDefault="00B04FE0" w:rsidP="00B04FE0">
      <w:pPr>
        <w:pStyle w:val="ListParagraph"/>
        <w:rPr>
          <w:b/>
          <w:bCs/>
          <w:rtl/>
        </w:rPr>
      </w:pPr>
    </w:p>
    <w:p w14:paraId="112A6784" w14:textId="77777777" w:rsidR="00183C4F" w:rsidRDefault="000810F2" w:rsidP="00B04FE0">
      <w:pPr>
        <w:numPr>
          <w:ilvl w:val="0"/>
          <w:numId w:val="2"/>
        </w:numPr>
        <w:tabs>
          <w:tab w:val="clear" w:pos="720"/>
          <w:tab w:val="num" w:pos="368"/>
        </w:tabs>
        <w:spacing w:line="276" w:lineRule="auto"/>
        <w:ind w:left="-58" w:hanging="425"/>
        <w:rPr>
          <w:b w:val="0"/>
          <w:bCs w:val="0"/>
        </w:rPr>
      </w:pPr>
      <w:r w:rsidRPr="00C835EB">
        <w:rPr>
          <w:rFonts w:hint="cs"/>
          <w:b w:val="0"/>
          <w:bCs w:val="0"/>
          <w:rtl/>
        </w:rPr>
        <w:t>הזכויות לפרסום ו/או כל זכות אחרת על גבי קירות הבית המשותף יוותרו בידי הבעלים בלבד</w:t>
      </w:r>
      <w:r w:rsidR="001C5C8F">
        <w:rPr>
          <w:rFonts w:hint="cs"/>
          <w:b w:val="0"/>
          <w:bCs w:val="0"/>
          <w:rtl/>
        </w:rPr>
        <w:t>, והיזם לא יתנגד לכך וישתף פעולה עם הדיירים ככל שיהיה בכך צורך</w:t>
      </w:r>
      <w:r>
        <w:rPr>
          <w:rFonts w:hint="cs"/>
          <w:b w:val="0"/>
          <w:bCs w:val="0"/>
          <w:rtl/>
        </w:rPr>
        <w:t>.</w:t>
      </w:r>
    </w:p>
    <w:p w14:paraId="22D1F81D" w14:textId="77777777" w:rsidR="00183C4F" w:rsidRDefault="00183C4F" w:rsidP="00DD5874">
      <w:pPr>
        <w:pStyle w:val="Heading1"/>
        <w:numPr>
          <w:ilvl w:val="0"/>
          <w:numId w:val="21"/>
        </w:numPr>
        <w:ind w:left="-483"/>
        <w:rPr>
          <w:rtl/>
        </w:rPr>
      </w:pPr>
      <w:bookmarkStart w:id="73" w:name="_Toc475023444"/>
      <w:bookmarkEnd w:id="65"/>
      <w:bookmarkEnd w:id="66"/>
      <w:r w:rsidRPr="00624A42">
        <w:rPr>
          <w:rFonts w:hint="cs"/>
          <w:rtl/>
        </w:rPr>
        <w:t>נציגות בית משותף</w:t>
      </w:r>
      <w:bookmarkEnd w:id="73"/>
    </w:p>
    <w:p w14:paraId="6C283D1C" w14:textId="77777777" w:rsidR="00624A42" w:rsidRPr="00624A42" w:rsidRDefault="00624A42" w:rsidP="00624A42">
      <w:pPr>
        <w:rPr>
          <w:rtl/>
        </w:rPr>
      </w:pPr>
    </w:p>
    <w:p w14:paraId="5EBD4D70" w14:textId="77777777" w:rsidR="00F83873" w:rsidRDefault="00F83873" w:rsidP="00C835EB">
      <w:pPr>
        <w:numPr>
          <w:ilvl w:val="0"/>
          <w:numId w:val="2"/>
        </w:numPr>
        <w:tabs>
          <w:tab w:val="clear" w:pos="720"/>
          <w:tab w:val="num" w:pos="368"/>
        </w:tabs>
        <w:spacing w:line="276" w:lineRule="auto"/>
        <w:ind w:left="-58" w:hanging="425"/>
      </w:pPr>
      <w:r w:rsidRPr="00C835EB">
        <w:rPr>
          <w:rFonts w:hint="cs"/>
          <w:rtl/>
        </w:rPr>
        <w:t xml:space="preserve">הנציגות הראשונה של הדיירים הינה: </w:t>
      </w:r>
    </w:p>
    <w:p w14:paraId="1F509BAE" w14:textId="77777777" w:rsidR="00ED2103" w:rsidRPr="00C835EB" w:rsidRDefault="00ED2103" w:rsidP="00ED2103">
      <w:pPr>
        <w:spacing w:line="276" w:lineRule="auto"/>
        <w:ind w:left="-58"/>
      </w:pPr>
    </w:p>
    <w:p w14:paraId="72711B74" w14:textId="77777777" w:rsidR="00637681" w:rsidRDefault="00637681" w:rsidP="00ED2103">
      <w:pPr>
        <w:pStyle w:val="ListParagraph"/>
        <w:numPr>
          <w:ilvl w:val="2"/>
          <w:numId w:val="2"/>
        </w:numPr>
        <w:tabs>
          <w:tab w:val="clear" w:pos="2160"/>
        </w:tabs>
        <w:spacing w:line="276" w:lineRule="auto"/>
        <w:ind w:left="368" w:hanging="375"/>
      </w:pPr>
      <w:r w:rsidRPr="00ED2103">
        <w:rPr>
          <w:rFonts w:hint="cs"/>
          <w:highlight w:val="yellow"/>
          <w:rtl/>
        </w:rPr>
        <w:t>_________________</w:t>
      </w:r>
      <w:r w:rsidR="00ED2103" w:rsidRPr="00ED2103">
        <w:rPr>
          <w:rFonts w:hint="cs"/>
          <w:highlight w:val="yellow"/>
          <w:rtl/>
        </w:rPr>
        <w:tab/>
        <w:t xml:space="preserve">ת.ז: </w:t>
      </w:r>
      <w:r w:rsidRPr="00ED2103">
        <w:rPr>
          <w:rFonts w:hint="cs"/>
          <w:highlight w:val="yellow"/>
          <w:rtl/>
        </w:rPr>
        <w:t>__________________</w:t>
      </w:r>
    </w:p>
    <w:p w14:paraId="783728A6" w14:textId="77777777" w:rsidR="00ED2103" w:rsidRDefault="00ED2103" w:rsidP="00ED2103">
      <w:pPr>
        <w:pStyle w:val="ListParagraph"/>
        <w:spacing w:line="276" w:lineRule="auto"/>
        <w:ind w:left="368"/>
      </w:pPr>
    </w:p>
    <w:p w14:paraId="771F5DB7" w14:textId="77777777" w:rsidR="00ED2103" w:rsidRPr="00ED2103" w:rsidRDefault="00ED2103" w:rsidP="00ED2103">
      <w:pPr>
        <w:pStyle w:val="ListParagraph"/>
        <w:numPr>
          <w:ilvl w:val="2"/>
          <w:numId w:val="2"/>
        </w:numPr>
        <w:tabs>
          <w:tab w:val="clear" w:pos="2160"/>
        </w:tabs>
        <w:spacing w:line="276" w:lineRule="auto"/>
        <w:ind w:left="368" w:hanging="375"/>
        <w:rPr>
          <w:rtl/>
        </w:rPr>
      </w:pPr>
      <w:r w:rsidRPr="00ED2103">
        <w:rPr>
          <w:rFonts w:hint="cs"/>
          <w:highlight w:val="yellow"/>
          <w:rtl/>
        </w:rPr>
        <w:lastRenderedPageBreak/>
        <w:t>_________________</w:t>
      </w:r>
      <w:r w:rsidRPr="00ED2103">
        <w:rPr>
          <w:rFonts w:hint="cs"/>
          <w:highlight w:val="yellow"/>
          <w:rtl/>
        </w:rPr>
        <w:tab/>
        <w:t>ת.ז: __________________</w:t>
      </w:r>
    </w:p>
    <w:p w14:paraId="095B279A" w14:textId="77777777" w:rsidR="00C835EB" w:rsidRPr="00C835EB" w:rsidRDefault="00C835EB" w:rsidP="00C835EB">
      <w:pPr>
        <w:spacing w:line="276" w:lineRule="auto"/>
        <w:ind w:left="-58"/>
        <w:rPr>
          <w:b w:val="0"/>
          <w:bCs w:val="0"/>
        </w:rPr>
      </w:pPr>
    </w:p>
    <w:p w14:paraId="090AE4A3" w14:textId="77777777" w:rsidR="00183C4F" w:rsidRDefault="00637681" w:rsidP="005B2F7D">
      <w:pPr>
        <w:numPr>
          <w:ilvl w:val="0"/>
          <w:numId w:val="2"/>
        </w:numPr>
        <w:tabs>
          <w:tab w:val="clear" w:pos="720"/>
          <w:tab w:val="num" w:pos="368"/>
        </w:tabs>
        <w:spacing w:line="276" w:lineRule="auto"/>
        <w:ind w:left="-58" w:hanging="425"/>
        <w:rPr>
          <w:b w:val="0"/>
          <w:bCs w:val="0"/>
        </w:rPr>
      </w:pPr>
      <w:r w:rsidRPr="00C835EB">
        <w:rPr>
          <w:rFonts w:hint="cs"/>
          <w:b w:val="0"/>
          <w:bCs w:val="0"/>
          <w:rtl/>
        </w:rPr>
        <w:t xml:space="preserve">הדיירים יחתמו על </w:t>
      </w:r>
      <w:r w:rsidR="00AE24FB" w:rsidRPr="00C835EB">
        <w:rPr>
          <w:rFonts w:hint="cs"/>
          <w:b w:val="0"/>
          <w:bCs w:val="0"/>
          <w:rtl/>
        </w:rPr>
        <w:t>ייפוי כוח</w:t>
      </w:r>
      <w:r w:rsidR="00C8297F" w:rsidRPr="00C835EB">
        <w:rPr>
          <w:rFonts w:hint="cs"/>
          <w:b w:val="0"/>
          <w:bCs w:val="0"/>
          <w:rtl/>
        </w:rPr>
        <w:t xml:space="preserve"> לטובת חברי הנציגות</w:t>
      </w:r>
      <w:r w:rsidR="00EA187F" w:rsidRPr="00C835EB">
        <w:rPr>
          <w:rFonts w:hint="cs"/>
          <w:b w:val="0"/>
          <w:bCs w:val="0"/>
          <w:rtl/>
        </w:rPr>
        <w:t xml:space="preserve"> בנוסח ייפוי הכוח </w:t>
      </w:r>
      <w:r w:rsidR="00EA187F" w:rsidRPr="00ED2103">
        <w:rPr>
          <w:rFonts w:hint="cs"/>
          <w:u w:val="single"/>
          <w:rtl/>
        </w:rPr>
        <w:t xml:space="preserve">נספח </w:t>
      </w:r>
      <w:r w:rsidR="00F83873" w:rsidRPr="00ED2103">
        <w:rPr>
          <w:rFonts w:hint="cs"/>
          <w:u w:val="single"/>
          <w:rtl/>
        </w:rPr>
        <w:t>י'</w:t>
      </w:r>
      <w:r w:rsidR="00183C4F" w:rsidRPr="00C835EB">
        <w:rPr>
          <w:rFonts w:hint="cs"/>
          <w:b w:val="0"/>
          <w:bCs w:val="0"/>
          <w:rtl/>
        </w:rPr>
        <w:t>, לבצע את כל הפעילויות השוטפות הדרושות לצורך ביצועו של הסכם זה. נציגות זו בלבד תהא בעלת הסמכות לפעול בשם ועבור הדיירים אל מול היזם בהתאם להסכם זה (אשר תכונה להלן: "</w:t>
      </w:r>
      <w:r w:rsidR="00183C4F" w:rsidRPr="00FA2B13">
        <w:rPr>
          <w:rFonts w:hint="cs"/>
          <w:rtl/>
        </w:rPr>
        <w:t>נציגות הבית המשותף</w:t>
      </w:r>
      <w:r w:rsidR="00183C4F" w:rsidRPr="00C835EB">
        <w:rPr>
          <w:rFonts w:hint="cs"/>
          <w:b w:val="0"/>
          <w:bCs w:val="0"/>
          <w:rtl/>
        </w:rPr>
        <w:t xml:space="preserve">") </w:t>
      </w:r>
      <w:r w:rsidR="003D10BE" w:rsidRPr="00C835EB">
        <w:rPr>
          <w:rFonts w:hint="cs"/>
          <w:b w:val="0"/>
          <w:bCs w:val="0"/>
          <w:rtl/>
        </w:rPr>
        <w:t xml:space="preserve">מחובתם </w:t>
      </w:r>
      <w:r w:rsidR="00183C4F" w:rsidRPr="00C835EB">
        <w:rPr>
          <w:rFonts w:hint="cs"/>
          <w:b w:val="0"/>
          <w:bCs w:val="0"/>
          <w:rtl/>
        </w:rPr>
        <w:t xml:space="preserve">של </w:t>
      </w:r>
      <w:r w:rsidR="003D10BE" w:rsidRPr="00C835EB">
        <w:rPr>
          <w:rFonts w:hint="cs"/>
          <w:b w:val="0"/>
          <w:bCs w:val="0"/>
          <w:rtl/>
        </w:rPr>
        <w:t>נציגות הדיירים</w:t>
      </w:r>
      <w:r w:rsidR="00183C4F" w:rsidRPr="00C835EB">
        <w:rPr>
          <w:rFonts w:hint="cs"/>
          <w:b w:val="0"/>
          <w:bCs w:val="0"/>
          <w:rtl/>
        </w:rPr>
        <w:t xml:space="preserve"> ליידע את כלל בעלי הדירות </w:t>
      </w:r>
      <w:proofErr w:type="spellStart"/>
      <w:r w:rsidR="00183C4F" w:rsidRPr="00C835EB">
        <w:rPr>
          <w:rFonts w:hint="cs"/>
          <w:b w:val="0"/>
          <w:bCs w:val="0"/>
          <w:rtl/>
        </w:rPr>
        <w:t>בבנין</w:t>
      </w:r>
      <w:proofErr w:type="spellEnd"/>
      <w:r w:rsidR="00183C4F" w:rsidRPr="00C835EB">
        <w:rPr>
          <w:rFonts w:hint="cs"/>
          <w:b w:val="0"/>
          <w:bCs w:val="0"/>
          <w:rtl/>
        </w:rPr>
        <w:t xml:space="preserve"> בכל פעולה או בעיה משפטית לכשתיווצר.</w:t>
      </w:r>
      <w:r w:rsidR="000A614C" w:rsidRPr="00C835EB">
        <w:rPr>
          <w:rFonts w:hint="cs"/>
          <w:b w:val="0"/>
          <w:bCs w:val="0"/>
          <w:rtl/>
        </w:rPr>
        <w:t xml:space="preserve"> הנציגות </w:t>
      </w:r>
      <w:r w:rsidR="0033072F" w:rsidRPr="00C835EB">
        <w:rPr>
          <w:rFonts w:hint="cs"/>
          <w:b w:val="0"/>
          <w:bCs w:val="0"/>
          <w:rtl/>
        </w:rPr>
        <w:t xml:space="preserve">או יחידיה </w:t>
      </w:r>
      <w:r w:rsidR="000A614C" w:rsidRPr="00C835EB">
        <w:rPr>
          <w:rFonts w:hint="cs"/>
          <w:b w:val="0"/>
          <w:bCs w:val="0"/>
          <w:rtl/>
        </w:rPr>
        <w:t>תוכל להיות מוח</w:t>
      </w:r>
      <w:r w:rsidR="0033072F" w:rsidRPr="00C835EB">
        <w:rPr>
          <w:rFonts w:hint="cs"/>
          <w:b w:val="0"/>
          <w:bCs w:val="0"/>
          <w:rtl/>
        </w:rPr>
        <w:t>ל</w:t>
      </w:r>
      <w:r w:rsidR="000A614C" w:rsidRPr="00C835EB">
        <w:rPr>
          <w:rFonts w:hint="cs"/>
          <w:b w:val="0"/>
          <w:bCs w:val="0"/>
          <w:rtl/>
        </w:rPr>
        <w:t xml:space="preserve">פת בהחלטה שתתקבל באסיפת דיירים שתתכנס כדין. </w:t>
      </w:r>
      <w:r w:rsidR="00E377F4">
        <w:rPr>
          <w:rFonts w:hint="cs"/>
          <w:b w:val="0"/>
          <w:bCs w:val="0"/>
          <w:rtl/>
        </w:rPr>
        <w:t xml:space="preserve">הנציגות לא תזכה לתשלום ו/או לכיסוי הוצאות בגין פעולתה. </w:t>
      </w:r>
      <w:r w:rsidR="000A614C" w:rsidRPr="00C835EB">
        <w:rPr>
          <w:rFonts w:hint="cs"/>
          <w:b w:val="0"/>
          <w:bCs w:val="0"/>
          <w:rtl/>
        </w:rPr>
        <w:t xml:space="preserve">הדיירים פוטרים את הנציגות ו/או חבריה מכל טענה ו/או דרישה בקשר למילוי </w:t>
      </w:r>
      <w:proofErr w:type="spellStart"/>
      <w:r w:rsidR="000A614C" w:rsidRPr="00C835EB">
        <w:rPr>
          <w:rFonts w:hint="cs"/>
          <w:b w:val="0"/>
          <w:bCs w:val="0"/>
          <w:rtl/>
        </w:rPr>
        <w:t>התחייבויתיהם</w:t>
      </w:r>
      <w:proofErr w:type="spellEnd"/>
      <w:r w:rsidR="000A614C" w:rsidRPr="00C835EB">
        <w:rPr>
          <w:rFonts w:hint="cs"/>
          <w:b w:val="0"/>
          <w:bCs w:val="0"/>
          <w:rtl/>
        </w:rPr>
        <w:t xml:space="preserve"> ו/או פעולותיהם, ובלבד שהם </w:t>
      </w:r>
      <w:proofErr w:type="spellStart"/>
      <w:r w:rsidR="000A614C" w:rsidRPr="00C835EB">
        <w:rPr>
          <w:rFonts w:hint="cs"/>
          <w:b w:val="0"/>
          <w:bCs w:val="0"/>
          <w:rtl/>
        </w:rPr>
        <w:t>פעלות</w:t>
      </w:r>
      <w:proofErr w:type="spellEnd"/>
      <w:r w:rsidR="000A614C" w:rsidRPr="00C835EB">
        <w:rPr>
          <w:rFonts w:hint="cs"/>
          <w:b w:val="0"/>
          <w:bCs w:val="0"/>
          <w:rtl/>
        </w:rPr>
        <w:t xml:space="preserve"> בתום לב.</w:t>
      </w:r>
      <w:r w:rsidRPr="00C835EB">
        <w:rPr>
          <w:rFonts w:hint="cs"/>
          <w:b w:val="0"/>
          <w:bCs w:val="0"/>
          <w:rtl/>
        </w:rPr>
        <w:t xml:space="preserve"> ניתן להחליף חבר נציגות בהחלטה שנתקבלה כדין באסיפת דיירים שנתכנסה כדין.</w:t>
      </w:r>
    </w:p>
    <w:p w14:paraId="01F202B5" w14:textId="77777777" w:rsidR="001D6D04" w:rsidRDefault="001D6D04" w:rsidP="001D6D04">
      <w:pPr>
        <w:spacing w:line="276" w:lineRule="auto"/>
        <w:ind w:left="-58"/>
        <w:rPr>
          <w:b w:val="0"/>
          <w:bCs w:val="0"/>
        </w:rPr>
      </w:pPr>
    </w:p>
    <w:p w14:paraId="3C5E83CA" w14:textId="77777777" w:rsidR="001D6D04" w:rsidRDefault="001D6D04" w:rsidP="001D6D04">
      <w:pPr>
        <w:numPr>
          <w:ilvl w:val="0"/>
          <w:numId w:val="2"/>
        </w:numPr>
        <w:tabs>
          <w:tab w:val="clear" w:pos="720"/>
          <w:tab w:val="num" w:pos="368"/>
        </w:tabs>
        <w:spacing w:line="276" w:lineRule="auto"/>
        <w:ind w:left="-58" w:hanging="425"/>
        <w:rPr>
          <w:b w:val="0"/>
          <w:bCs w:val="0"/>
        </w:rPr>
      </w:pPr>
      <w:r>
        <w:rPr>
          <w:rFonts w:hint="cs"/>
          <w:b w:val="0"/>
          <w:bCs w:val="0"/>
          <w:rtl/>
        </w:rPr>
        <w:t xml:space="preserve">לנציגות לא תהיה סמכות לאשר "שינויים מהותיים" </w:t>
      </w:r>
      <w:proofErr w:type="spellStart"/>
      <w:r>
        <w:rPr>
          <w:rFonts w:hint="cs"/>
          <w:b w:val="0"/>
          <w:bCs w:val="0"/>
          <w:rtl/>
        </w:rPr>
        <w:t>כהגרתם</w:t>
      </w:r>
      <w:proofErr w:type="spellEnd"/>
      <w:r>
        <w:rPr>
          <w:rFonts w:hint="cs"/>
          <w:b w:val="0"/>
          <w:bCs w:val="0"/>
          <w:rtl/>
        </w:rPr>
        <w:t xml:space="preserve"> בהסכם זה. </w:t>
      </w:r>
    </w:p>
    <w:p w14:paraId="10F2B268" w14:textId="77777777" w:rsidR="001D6D04" w:rsidRDefault="001D6D04" w:rsidP="001D6D04">
      <w:pPr>
        <w:pStyle w:val="ListParagraph"/>
        <w:rPr>
          <w:b/>
          <w:bCs/>
          <w:rtl/>
        </w:rPr>
      </w:pPr>
    </w:p>
    <w:p w14:paraId="49B2F7FA" w14:textId="77777777" w:rsidR="001D6D04" w:rsidRPr="00BE5AC1" w:rsidRDefault="001D6D04" w:rsidP="001D6D04">
      <w:pPr>
        <w:numPr>
          <w:ilvl w:val="0"/>
          <w:numId w:val="2"/>
        </w:numPr>
        <w:tabs>
          <w:tab w:val="clear" w:pos="720"/>
          <w:tab w:val="num" w:pos="368"/>
        </w:tabs>
        <w:spacing w:line="276" w:lineRule="auto"/>
        <w:ind w:left="-58" w:hanging="425"/>
        <w:rPr>
          <w:b w:val="0"/>
          <w:bCs w:val="0"/>
        </w:rPr>
      </w:pPr>
      <w:r w:rsidRPr="00BE5AC1">
        <w:rPr>
          <w:rFonts w:hint="cs"/>
          <w:b w:val="0"/>
          <w:bCs w:val="0"/>
          <w:rtl/>
        </w:rPr>
        <w:t>שינוי מהותי יוכל (אך לא חייב) להתקבל רק בהחלטת רוב דיירים שהיו נוכחים בישיבת דיירים שנתכנסה כדין</w:t>
      </w:r>
      <w:r>
        <w:rPr>
          <w:rFonts w:hint="cs"/>
          <w:b w:val="0"/>
          <w:bCs w:val="0"/>
          <w:rtl/>
        </w:rPr>
        <w:t xml:space="preserve"> (ככל שאין קוורום נדרש לפי חוק המקרקעין, תערך ישיבה במועד חלופי בכל קוורום דיירים, והכל לפי הוראות התקנון המצוי בחוק המקרקעין).</w:t>
      </w:r>
    </w:p>
    <w:p w14:paraId="71E01480" w14:textId="77777777" w:rsidR="00306698" w:rsidRDefault="00306698" w:rsidP="00306698">
      <w:pPr>
        <w:spacing w:line="276" w:lineRule="auto"/>
        <w:ind w:left="-58"/>
        <w:rPr>
          <w:b w:val="0"/>
          <w:bCs w:val="0"/>
        </w:rPr>
      </w:pPr>
    </w:p>
    <w:p w14:paraId="3C7F54CE" w14:textId="77777777" w:rsidR="00282634" w:rsidRPr="00C835EB" w:rsidRDefault="00282634" w:rsidP="00306698">
      <w:pPr>
        <w:numPr>
          <w:ilvl w:val="0"/>
          <w:numId w:val="2"/>
        </w:numPr>
        <w:tabs>
          <w:tab w:val="clear" w:pos="720"/>
          <w:tab w:val="num" w:pos="368"/>
        </w:tabs>
        <w:spacing w:line="276" w:lineRule="auto"/>
        <w:ind w:left="-58" w:hanging="425"/>
        <w:rPr>
          <w:b w:val="0"/>
          <w:bCs w:val="0"/>
        </w:rPr>
      </w:pPr>
      <w:r>
        <w:rPr>
          <w:rFonts w:hint="cs"/>
          <w:b w:val="0"/>
          <w:bCs w:val="0"/>
          <w:rtl/>
        </w:rPr>
        <w:t xml:space="preserve">נציגות הדיירים </w:t>
      </w:r>
      <w:r w:rsidR="00306698">
        <w:rPr>
          <w:rFonts w:hint="cs"/>
          <w:b w:val="0"/>
          <w:bCs w:val="0"/>
          <w:rtl/>
        </w:rPr>
        <w:t>תרשם כנציגות הראשונה בעת רישום הבית המשותף כאמור בסעיף 66 בחוק המקרקעין, תשכ"ט-1969, והיזם יבטיח זאת גם מול רוכשי דירות היזם.</w:t>
      </w:r>
    </w:p>
    <w:p w14:paraId="7BE548A9" w14:textId="77777777" w:rsidR="00183C4F" w:rsidRDefault="00183C4F" w:rsidP="00DD5874">
      <w:pPr>
        <w:pStyle w:val="Heading1"/>
        <w:numPr>
          <w:ilvl w:val="0"/>
          <w:numId w:val="21"/>
        </w:numPr>
        <w:ind w:left="-483"/>
        <w:rPr>
          <w:rtl/>
        </w:rPr>
      </w:pPr>
      <w:bookmarkStart w:id="74" w:name="_Toc475023445"/>
      <w:r w:rsidRPr="00624A42">
        <w:rPr>
          <w:rFonts w:hint="cs"/>
          <w:rtl/>
        </w:rPr>
        <w:t>הליכים אצל המפקח על הבתים המשותפים</w:t>
      </w:r>
      <w:bookmarkEnd w:id="74"/>
    </w:p>
    <w:p w14:paraId="262175D4" w14:textId="77777777" w:rsidR="00624A42" w:rsidRPr="00624A42" w:rsidRDefault="00624A42" w:rsidP="00624A42"/>
    <w:p w14:paraId="6CB2185C" w14:textId="77777777" w:rsidR="00786F07" w:rsidRDefault="001D6D04" w:rsidP="00786F07">
      <w:pPr>
        <w:numPr>
          <w:ilvl w:val="0"/>
          <w:numId w:val="2"/>
        </w:numPr>
        <w:tabs>
          <w:tab w:val="clear" w:pos="720"/>
          <w:tab w:val="num" w:pos="368"/>
        </w:tabs>
        <w:spacing w:line="276" w:lineRule="auto"/>
        <w:ind w:left="-58" w:hanging="425"/>
        <w:rPr>
          <w:b w:val="0"/>
          <w:bCs w:val="0"/>
        </w:rPr>
      </w:pPr>
      <w:r>
        <w:rPr>
          <w:rFonts w:hint="cs"/>
          <w:b w:val="0"/>
          <w:bCs w:val="0"/>
          <w:rtl/>
        </w:rPr>
        <w:t>האחריות לנקיטת הליכים משפט</w:t>
      </w:r>
      <w:r w:rsidR="00786F07" w:rsidRPr="00FE2E30">
        <w:rPr>
          <w:rFonts w:hint="cs"/>
          <w:b w:val="0"/>
          <w:bCs w:val="0"/>
          <w:rtl/>
        </w:rPr>
        <w:t>יים כנגד דיירים אשר יסרבו לחתום על ההסכם בנוסח שיאושר על ידי ב"כ הבעלים (לעיל ולהלן: "</w:t>
      </w:r>
      <w:r w:rsidR="00786F07" w:rsidRPr="00FE2E30">
        <w:rPr>
          <w:rFonts w:hint="cs"/>
          <w:rtl/>
        </w:rPr>
        <w:t>הדייר הסרבן</w:t>
      </w:r>
      <w:r w:rsidR="00786F07" w:rsidRPr="00FE2E30">
        <w:rPr>
          <w:rFonts w:hint="cs"/>
          <w:b w:val="0"/>
          <w:bCs w:val="0"/>
          <w:rtl/>
        </w:rPr>
        <w:t xml:space="preserve">") הינה על היזם בלבד, שגם </w:t>
      </w:r>
      <w:proofErr w:type="spellStart"/>
      <w:r w:rsidR="00786F07" w:rsidRPr="00FE2E30">
        <w:rPr>
          <w:rFonts w:hint="cs"/>
          <w:b w:val="0"/>
          <w:bCs w:val="0"/>
          <w:rtl/>
        </w:rPr>
        <w:t>ישא</w:t>
      </w:r>
      <w:proofErr w:type="spellEnd"/>
      <w:r w:rsidR="00786F07" w:rsidRPr="00FE2E30">
        <w:rPr>
          <w:rFonts w:hint="cs"/>
          <w:b w:val="0"/>
          <w:bCs w:val="0"/>
          <w:rtl/>
        </w:rPr>
        <w:t xml:space="preserve"> באופן בלעדי בעלויות הליכים אלו, לרבות הגשת כל תביעה ו/או הליך בפני המפקח על הבתים המשותפים לאישור ביצוע העבודות נשוא הסכם זה חרף סירוב הדייר הסרבן כאמור בהתאם לחוק המקרקעין (חיזוק בתים משותפים מפני רעידות אדמה) התשע"ב-2012 ו/או כל תיקון ו/או עדכון ו/או תוספת לחוק האמור ו/או הגשת תביעה נזיקית ו/או אחרת כלשהי כנגד הדייר הסרבן כאמו</w:t>
      </w:r>
      <w:r w:rsidR="00786F07">
        <w:rPr>
          <w:rFonts w:hint="cs"/>
          <w:b w:val="0"/>
          <w:bCs w:val="0"/>
          <w:rtl/>
        </w:rPr>
        <w:t>ר</w:t>
      </w:r>
      <w:r w:rsidR="00786F07" w:rsidRPr="00FE2E30">
        <w:rPr>
          <w:rFonts w:hint="cs"/>
          <w:b w:val="0"/>
          <w:bCs w:val="0"/>
          <w:rtl/>
        </w:rPr>
        <w:t xml:space="preserve">, </w:t>
      </w:r>
      <w:proofErr w:type="spellStart"/>
      <w:r w:rsidR="00786F07" w:rsidRPr="00FE2E30">
        <w:rPr>
          <w:rFonts w:hint="cs"/>
          <w:b w:val="0"/>
          <w:bCs w:val="0"/>
          <w:rtl/>
        </w:rPr>
        <w:t>הכל</w:t>
      </w:r>
      <w:proofErr w:type="spellEnd"/>
      <w:r w:rsidR="00786F07" w:rsidRPr="00FE2E30">
        <w:rPr>
          <w:rFonts w:hint="cs"/>
          <w:b w:val="0"/>
          <w:bCs w:val="0"/>
          <w:rtl/>
        </w:rPr>
        <w:t xml:space="preserve"> לפי שיקול דעתו הבלעדי של היזם, ובמקרה זה מסכימים הבעלים בזה מראש לאפשר ליזם לנקוט ההליכים כאמור ומסמיכים הבעלים בזה את ב"כ היזם לנקוט על חשבונו של היזם בהליכים המשפטיים המתבקשים, ובלבד שלא תחול על הבעלים אשר חתמו על ההסכם כאמור כל הוצאה בקשר עם כך. </w:t>
      </w:r>
    </w:p>
    <w:p w14:paraId="075D732B" w14:textId="77777777" w:rsidR="00786F07" w:rsidRDefault="00786F07" w:rsidP="00786F07">
      <w:pPr>
        <w:spacing w:line="276" w:lineRule="auto"/>
        <w:ind w:left="-58"/>
        <w:rPr>
          <w:b w:val="0"/>
          <w:bCs w:val="0"/>
        </w:rPr>
      </w:pPr>
    </w:p>
    <w:p w14:paraId="2717E1E9" w14:textId="77777777" w:rsidR="00786F07" w:rsidRDefault="00786F07" w:rsidP="00786F07">
      <w:pPr>
        <w:numPr>
          <w:ilvl w:val="0"/>
          <w:numId w:val="2"/>
        </w:numPr>
        <w:tabs>
          <w:tab w:val="clear" w:pos="720"/>
          <w:tab w:val="num" w:pos="368"/>
        </w:tabs>
        <w:spacing w:line="276" w:lineRule="auto"/>
        <w:ind w:left="-58" w:hanging="425"/>
        <w:rPr>
          <w:b w:val="0"/>
          <w:bCs w:val="0"/>
        </w:rPr>
      </w:pPr>
      <w:r w:rsidRPr="00FE2E30">
        <w:rPr>
          <w:rFonts w:hint="cs"/>
          <w:b w:val="0"/>
          <w:bCs w:val="0"/>
          <w:rtl/>
        </w:rPr>
        <w:t xml:space="preserve">חתימת בעלי הדירות על הסכם זה כמוה כמתן הסכמה ליזם לפנות מטעמם למפקח על הבתים המשותפים </w:t>
      </w:r>
      <w:r>
        <w:rPr>
          <w:rFonts w:hint="cs"/>
          <w:b w:val="0"/>
          <w:bCs w:val="0"/>
          <w:rtl/>
        </w:rPr>
        <w:t xml:space="preserve">במועד החוקי לכך </w:t>
      </w:r>
      <w:r w:rsidRPr="00FE2E30">
        <w:rPr>
          <w:rFonts w:hint="cs"/>
          <w:b w:val="0"/>
          <w:bCs w:val="0"/>
          <w:rtl/>
        </w:rPr>
        <w:t xml:space="preserve">במקרה של </w:t>
      </w:r>
      <w:r>
        <w:rPr>
          <w:rFonts w:hint="cs"/>
          <w:b w:val="0"/>
          <w:bCs w:val="0"/>
          <w:rtl/>
        </w:rPr>
        <w:t xml:space="preserve">דיירים </w:t>
      </w:r>
      <w:r w:rsidRPr="00FE2E30">
        <w:rPr>
          <w:rFonts w:hint="cs"/>
          <w:b w:val="0"/>
          <w:bCs w:val="0"/>
          <w:rtl/>
        </w:rPr>
        <w:t xml:space="preserve">סרבנים. </w:t>
      </w:r>
    </w:p>
    <w:p w14:paraId="5A425E57" w14:textId="77777777" w:rsidR="00786F07" w:rsidRPr="00786F07" w:rsidRDefault="00786F07" w:rsidP="00786F07">
      <w:pPr>
        <w:spacing w:line="276" w:lineRule="auto"/>
        <w:ind w:left="-58"/>
        <w:rPr>
          <w:b w:val="0"/>
          <w:bCs w:val="0"/>
        </w:rPr>
      </w:pPr>
    </w:p>
    <w:p w14:paraId="3F2A205F" w14:textId="77777777" w:rsidR="00786F07" w:rsidRDefault="00786F07" w:rsidP="00E377F4">
      <w:pPr>
        <w:numPr>
          <w:ilvl w:val="0"/>
          <w:numId w:val="2"/>
        </w:numPr>
        <w:tabs>
          <w:tab w:val="clear" w:pos="720"/>
          <w:tab w:val="num" w:pos="368"/>
        </w:tabs>
        <w:spacing w:line="276" w:lineRule="auto"/>
        <w:ind w:left="-58" w:hanging="425"/>
        <w:rPr>
          <w:b w:val="0"/>
          <w:bCs w:val="0"/>
        </w:rPr>
      </w:pPr>
      <w:r w:rsidRPr="00FE2E30">
        <w:rPr>
          <w:rFonts w:hint="cs"/>
          <w:b w:val="0"/>
          <w:bCs w:val="0"/>
          <w:rtl/>
        </w:rPr>
        <w:t xml:space="preserve">כ"א מהבעלים מתחייב בזאת לשתף פעולה ולחתום על כל מסמך אשר יידרש במסגרת ניהול ההליך דנן. </w:t>
      </w:r>
      <w:r w:rsidRPr="00637681">
        <w:rPr>
          <w:rFonts w:hint="cs"/>
          <w:b w:val="0"/>
          <w:bCs w:val="0"/>
          <w:rtl/>
        </w:rPr>
        <w:t>לצורך כ</w:t>
      </w:r>
      <w:r w:rsidR="00E377F4">
        <w:rPr>
          <w:rFonts w:hint="cs"/>
          <w:b w:val="0"/>
          <w:bCs w:val="0"/>
          <w:rtl/>
        </w:rPr>
        <w:t>ך</w:t>
      </w:r>
      <w:r w:rsidRPr="00637681">
        <w:rPr>
          <w:rFonts w:hint="cs"/>
          <w:b w:val="0"/>
          <w:bCs w:val="0"/>
          <w:rtl/>
        </w:rPr>
        <w:t xml:space="preserve"> יחתמו הדיירים על </w:t>
      </w:r>
      <w:proofErr w:type="spellStart"/>
      <w:r w:rsidRPr="00637681">
        <w:rPr>
          <w:rFonts w:hint="cs"/>
          <w:b w:val="0"/>
          <w:bCs w:val="0"/>
          <w:rtl/>
        </w:rPr>
        <w:t>יפוי</w:t>
      </w:r>
      <w:proofErr w:type="spellEnd"/>
      <w:r w:rsidRPr="00637681">
        <w:rPr>
          <w:rFonts w:hint="cs"/>
          <w:b w:val="0"/>
          <w:bCs w:val="0"/>
          <w:rtl/>
        </w:rPr>
        <w:t xml:space="preserve"> </w:t>
      </w:r>
      <w:proofErr w:type="spellStart"/>
      <w:r w:rsidRPr="00637681">
        <w:rPr>
          <w:rFonts w:hint="cs"/>
          <w:b w:val="0"/>
          <w:bCs w:val="0"/>
          <w:rtl/>
        </w:rPr>
        <w:t>כח</w:t>
      </w:r>
      <w:proofErr w:type="spellEnd"/>
      <w:r w:rsidRPr="00637681">
        <w:rPr>
          <w:rFonts w:hint="cs"/>
          <w:b w:val="0"/>
          <w:bCs w:val="0"/>
          <w:rtl/>
        </w:rPr>
        <w:t xml:space="preserve"> שמצורף כאן </w:t>
      </w:r>
      <w:r w:rsidRPr="00FA2B13">
        <w:rPr>
          <w:rFonts w:hint="cs"/>
          <w:u w:val="single"/>
          <w:rtl/>
        </w:rPr>
        <w:t>כנספח ח'</w:t>
      </w:r>
      <w:r w:rsidRPr="00FE2E30">
        <w:rPr>
          <w:rFonts w:hint="cs"/>
          <w:b w:val="0"/>
          <w:bCs w:val="0"/>
          <w:rtl/>
        </w:rPr>
        <w:t>.</w:t>
      </w:r>
    </w:p>
    <w:p w14:paraId="4E28C483" w14:textId="77777777" w:rsidR="00786F07" w:rsidRDefault="00786F07" w:rsidP="00786F07">
      <w:pPr>
        <w:spacing w:line="276" w:lineRule="auto"/>
        <w:ind w:left="-58"/>
        <w:rPr>
          <w:b w:val="0"/>
          <w:bCs w:val="0"/>
        </w:rPr>
      </w:pPr>
    </w:p>
    <w:p w14:paraId="0D07B3EE" w14:textId="77777777" w:rsidR="00786F07" w:rsidRDefault="00786F07" w:rsidP="00786F07">
      <w:pPr>
        <w:numPr>
          <w:ilvl w:val="0"/>
          <w:numId w:val="2"/>
        </w:numPr>
        <w:tabs>
          <w:tab w:val="clear" w:pos="720"/>
          <w:tab w:val="num" w:pos="368"/>
        </w:tabs>
        <w:spacing w:line="276" w:lineRule="auto"/>
        <w:ind w:left="-58" w:hanging="425"/>
        <w:rPr>
          <w:b w:val="0"/>
          <w:bCs w:val="0"/>
        </w:rPr>
      </w:pPr>
      <w:r w:rsidRPr="00FE2E30">
        <w:rPr>
          <w:rFonts w:hint="cs"/>
          <w:b w:val="0"/>
          <w:bCs w:val="0"/>
          <w:rtl/>
        </w:rPr>
        <w:t>למען הסר ספק, ההליך המשפטי יבוצע ע"י ב"כ היזם</w:t>
      </w:r>
      <w:r>
        <w:rPr>
          <w:rFonts w:hint="cs"/>
          <w:b w:val="0"/>
          <w:bCs w:val="0"/>
          <w:rtl/>
        </w:rPr>
        <w:t>, אולם היזם ישלח לב"כ הדיירים ללא שהות כל מסמך בקשר להליך זה, ייעדכן בקשר לכל עדכון ויאפשר לב"כ הבעלים להיות נוכח בהליכים אלו</w:t>
      </w:r>
      <w:r w:rsidRPr="00FE2E30">
        <w:rPr>
          <w:rFonts w:hint="cs"/>
          <w:b w:val="0"/>
          <w:bCs w:val="0"/>
          <w:rtl/>
        </w:rPr>
        <w:t xml:space="preserve">. </w:t>
      </w:r>
    </w:p>
    <w:p w14:paraId="7B8E58DF" w14:textId="77777777" w:rsidR="00786F07" w:rsidRDefault="00786F07" w:rsidP="00786F07">
      <w:pPr>
        <w:spacing w:line="276" w:lineRule="auto"/>
        <w:ind w:left="-58"/>
        <w:rPr>
          <w:b w:val="0"/>
          <w:bCs w:val="0"/>
        </w:rPr>
      </w:pPr>
    </w:p>
    <w:p w14:paraId="1EF451AF" w14:textId="77777777" w:rsidR="00786F07" w:rsidRDefault="00786F07" w:rsidP="00786F07">
      <w:pPr>
        <w:numPr>
          <w:ilvl w:val="0"/>
          <w:numId w:val="2"/>
        </w:numPr>
        <w:tabs>
          <w:tab w:val="clear" w:pos="720"/>
          <w:tab w:val="num" w:pos="368"/>
        </w:tabs>
        <w:spacing w:line="276" w:lineRule="auto"/>
        <w:ind w:left="-58" w:hanging="425"/>
        <w:rPr>
          <w:b w:val="0"/>
          <w:bCs w:val="0"/>
        </w:rPr>
      </w:pPr>
      <w:r w:rsidRPr="00AA77F5">
        <w:rPr>
          <w:rFonts w:hint="cs"/>
          <w:b w:val="0"/>
          <w:bCs w:val="0"/>
          <w:rtl/>
        </w:rPr>
        <w:t xml:space="preserve">כשיתקבל פס"ד בערכאה ראשונה שביצועו לא עוכב לטובת יחיד בעלים-תובע, מסכימים ומאשרים הבעלים באופן בלתי חוזר כי התשלום שיפסק וכל שיפסק על פי פסק הדין ישולם במלואו לעו"ד שטיפל בהליך ומסכום זה יקזזו עורכי הדין את כל הוצאות ההליך המשפטי ושכ"ט עו"ד סבירים, על פי הסכם שכ"ט, ששילם ו/או שהתחייב לשלם היזם בגין ההליך המשפטי לתביעת הדייר הסרבן </w:t>
      </w:r>
      <w:r w:rsidRPr="00AA77F5">
        <w:rPr>
          <w:rFonts w:hint="cs"/>
          <w:b w:val="0"/>
          <w:bCs w:val="0"/>
          <w:rtl/>
        </w:rPr>
        <w:lastRenderedPageBreak/>
        <w:t xml:space="preserve">כאמור, בכפוף להמצאת אסמכתאות מתאימות, וכל היתרה שתיוותר (אם תיוותר) תהיה של יחיד הבעלים הרלוונטי האמור ותועבר אליו. </w:t>
      </w:r>
    </w:p>
    <w:p w14:paraId="1DEE64FE" w14:textId="77777777" w:rsidR="00786F07" w:rsidRDefault="00786F07" w:rsidP="00786F07">
      <w:pPr>
        <w:pStyle w:val="ListParagraph"/>
        <w:rPr>
          <w:b/>
          <w:bCs/>
          <w:rtl/>
        </w:rPr>
      </w:pPr>
    </w:p>
    <w:p w14:paraId="5DA52383" w14:textId="77777777" w:rsidR="00786F07" w:rsidRDefault="00786F07" w:rsidP="00786F07">
      <w:pPr>
        <w:numPr>
          <w:ilvl w:val="0"/>
          <w:numId w:val="2"/>
        </w:numPr>
        <w:tabs>
          <w:tab w:val="clear" w:pos="720"/>
          <w:tab w:val="num" w:pos="368"/>
        </w:tabs>
        <w:spacing w:line="276" w:lineRule="auto"/>
        <w:ind w:left="-58" w:hanging="425"/>
        <w:rPr>
          <w:b w:val="0"/>
          <w:bCs w:val="0"/>
        </w:rPr>
      </w:pPr>
      <w:r w:rsidRPr="00AA77F5">
        <w:rPr>
          <w:rFonts w:hint="cs"/>
          <w:b w:val="0"/>
          <w:bCs w:val="0"/>
          <w:rtl/>
        </w:rPr>
        <w:t>מוסכם כי הדיירים ו/או היזם רשאים להורות בכל עת על הפסקת הליכים משפטיים כלשהם כנגד דייר סרבן אם וככל שזה ייאות לחתום על הסכם זה ו/או ככל שיחליט היזם לזנוח את ההליכים בכל עת ומכל סיבה שהיא. למען הסר ספק, היזם ישלם בעצמו ועל חשבונו כל הוצאה ו/או צו להוצאות ו/או תשלום בקשר להליכים אלו ו/או תוצאותיהם, וישפה את הבעלים על כל דרישה ו/או חיוב ו/או תביעה שתוגש כנגד מי מיחיד הדיירים ו/או נציגות הדיירים בקשר עם חיובים אלו. סעיף זה ישרוד גם את ביטול ההסכם.</w:t>
      </w:r>
    </w:p>
    <w:p w14:paraId="23503E1F" w14:textId="77777777" w:rsidR="00183C4F" w:rsidRDefault="008A7B8E" w:rsidP="00DD5874">
      <w:pPr>
        <w:pStyle w:val="Heading1"/>
        <w:numPr>
          <w:ilvl w:val="0"/>
          <w:numId w:val="21"/>
        </w:numPr>
        <w:ind w:left="-483"/>
        <w:rPr>
          <w:rtl/>
        </w:rPr>
      </w:pPr>
      <w:bookmarkStart w:id="75" w:name="_Toc475023446"/>
      <w:r w:rsidRPr="00624A42">
        <w:rPr>
          <w:rFonts w:hint="cs"/>
          <w:rtl/>
        </w:rPr>
        <w:t>מסירת החזקה ו</w:t>
      </w:r>
      <w:r w:rsidR="00624A42">
        <w:rPr>
          <w:rFonts w:hint="cs"/>
          <w:rtl/>
        </w:rPr>
        <w:t>הבנייה</w:t>
      </w:r>
      <w:bookmarkEnd w:id="75"/>
    </w:p>
    <w:p w14:paraId="586BE375" w14:textId="77777777" w:rsidR="00624A42" w:rsidRPr="00624A42" w:rsidRDefault="00624A42" w:rsidP="00624A42"/>
    <w:p w14:paraId="3E01E22F" w14:textId="77777777" w:rsidR="00C65175" w:rsidRDefault="007F43FA" w:rsidP="007F43FA">
      <w:pPr>
        <w:numPr>
          <w:ilvl w:val="0"/>
          <w:numId w:val="2"/>
        </w:numPr>
        <w:tabs>
          <w:tab w:val="clear" w:pos="720"/>
          <w:tab w:val="num" w:pos="368"/>
        </w:tabs>
        <w:spacing w:line="276" w:lineRule="auto"/>
        <w:ind w:left="-58" w:hanging="425"/>
        <w:rPr>
          <w:b w:val="0"/>
          <w:bCs w:val="0"/>
        </w:rPr>
      </w:pPr>
      <w:r>
        <w:rPr>
          <w:rFonts w:hint="cs"/>
          <w:b w:val="0"/>
          <w:bCs w:val="0"/>
          <w:rtl/>
        </w:rPr>
        <w:t>היזם מתחייב להמציא את כל המסמכים הבאים כתנאי מוקדם למסירת החזקה בדירות הבעלים הנוכחיות</w:t>
      </w:r>
      <w:r w:rsidR="00C65175">
        <w:rPr>
          <w:rFonts w:hint="cs"/>
          <w:b w:val="0"/>
          <w:bCs w:val="0"/>
          <w:rtl/>
        </w:rPr>
        <w:t>:</w:t>
      </w:r>
    </w:p>
    <w:p w14:paraId="694F0761" w14:textId="77777777" w:rsidR="00C65175" w:rsidRPr="007F43FA" w:rsidRDefault="00C65175" w:rsidP="00C65175">
      <w:pPr>
        <w:spacing w:line="276" w:lineRule="auto"/>
        <w:ind w:left="-58"/>
        <w:rPr>
          <w:b w:val="0"/>
          <w:bCs w:val="0"/>
          <w:rtl/>
        </w:rPr>
      </w:pPr>
    </w:p>
    <w:p w14:paraId="17DAFA12" w14:textId="77777777" w:rsidR="00C65175" w:rsidRDefault="00C65175" w:rsidP="00C65175">
      <w:pPr>
        <w:pStyle w:val="ListParagraph"/>
        <w:numPr>
          <w:ilvl w:val="2"/>
          <w:numId w:val="2"/>
        </w:numPr>
        <w:tabs>
          <w:tab w:val="clear" w:pos="2160"/>
        </w:tabs>
        <w:spacing w:line="276" w:lineRule="auto"/>
        <w:ind w:left="368" w:hanging="375"/>
        <w:jc w:val="both"/>
      </w:pPr>
      <w:r w:rsidRPr="00C65175">
        <w:rPr>
          <w:b/>
          <w:bCs/>
          <w:rtl/>
        </w:rPr>
        <w:t>ערבו</w:t>
      </w:r>
      <w:r w:rsidRPr="00C65175">
        <w:rPr>
          <w:rFonts w:hint="cs"/>
          <w:b/>
          <w:bCs/>
          <w:rtl/>
        </w:rPr>
        <w:t>ת</w:t>
      </w:r>
      <w:r w:rsidR="00244C5B" w:rsidRPr="00C65175">
        <w:rPr>
          <w:rFonts w:hint="cs"/>
          <w:b/>
          <w:bCs/>
          <w:rtl/>
        </w:rPr>
        <w:t xml:space="preserve"> </w:t>
      </w:r>
      <w:r w:rsidRPr="00C65175">
        <w:rPr>
          <w:rFonts w:hint="cs"/>
          <w:b/>
          <w:bCs/>
          <w:rtl/>
        </w:rPr>
        <w:t xml:space="preserve">בנקאית </w:t>
      </w:r>
      <w:r w:rsidRPr="00C65175">
        <w:rPr>
          <w:b/>
          <w:bCs/>
          <w:rtl/>
        </w:rPr>
        <w:t>בהתאם לחוק המכר (דירות)</w:t>
      </w:r>
      <w:r w:rsidRPr="00E33BE1">
        <w:rPr>
          <w:rtl/>
        </w:rPr>
        <w:t xml:space="preserve"> (הבטחת השקעות של רוכשי דירות), התשל"ה-1974</w:t>
      </w:r>
      <w:r w:rsidRPr="00C65175">
        <w:rPr>
          <w:rtl/>
        </w:rPr>
        <w:t xml:space="preserve"> בשווי דיר</w:t>
      </w:r>
      <w:r w:rsidRPr="00C65175">
        <w:rPr>
          <w:rFonts w:hint="cs"/>
          <w:rtl/>
        </w:rPr>
        <w:t>ו</w:t>
      </w:r>
      <w:r w:rsidRPr="00C65175">
        <w:rPr>
          <w:rtl/>
        </w:rPr>
        <w:t>ת</w:t>
      </w:r>
      <w:r w:rsidRPr="00C65175">
        <w:rPr>
          <w:rFonts w:hint="cs"/>
          <w:rtl/>
        </w:rPr>
        <w:t xml:space="preserve"> הבעלים</w:t>
      </w:r>
      <w:r w:rsidRPr="00C65175">
        <w:rPr>
          <w:rtl/>
        </w:rPr>
        <w:t xml:space="preserve"> </w:t>
      </w:r>
      <w:r w:rsidRPr="00C65175">
        <w:rPr>
          <w:rFonts w:hint="cs"/>
          <w:rtl/>
        </w:rPr>
        <w:t xml:space="preserve">הגמורות של אותם בעלים </w:t>
      </w:r>
      <w:proofErr w:type="spellStart"/>
      <w:r w:rsidRPr="00C65175">
        <w:rPr>
          <w:rFonts w:hint="cs"/>
          <w:rtl/>
        </w:rPr>
        <w:t>וצמידיותיה</w:t>
      </w:r>
      <w:proofErr w:type="spellEnd"/>
      <w:r w:rsidRPr="00C65175">
        <w:rPr>
          <w:rFonts w:hint="cs"/>
          <w:rtl/>
        </w:rPr>
        <w:t xml:space="preserve"> (</w:t>
      </w:r>
      <w:r w:rsidRPr="00C65175">
        <w:rPr>
          <w:rtl/>
        </w:rPr>
        <w:t>בהתאם לקביעת השמאי מטעם הבנק המלווה</w:t>
      </w:r>
      <w:r w:rsidRPr="00C65175">
        <w:rPr>
          <w:rFonts w:hint="cs"/>
          <w:rtl/>
        </w:rPr>
        <w:t xml:space="preserve"> בדו"ח "0" של הבניין), </w:t>
      </w:r>
      <w:r w:rsidRPr="00CC2A56">
        <w:rPr>
          <w:rFonts w:hint="cs"/>
          <w:b/>
          <w:bCs/>
          <w:rtl/>
        </w:rPr>
        <w:t xml:space="preserve">בצירוף עותק מטבלת שווי הדירות </w:t>
      </w:r>
      <w:proofErr w:type="spellStart"/>
      <w:r w:rsidR="00CC2A56">
        <w:rPr>
          <w:rFonts w:hint="cs"/>
          <w:b/>
          <w:bCs/>
          <w:rtl/>
        </w:rPr>
        <w:t>והצמידויות</w:t>
      </w:r>
      <w:proofErr w:type="spellEnd"/>
      <w:r w:rsidR="00CC2A56">
        <w:rPr>
          <w:rFonts w:hint="cs"/>
          <w:b/>
          <w:bCs/>
          <w:rtl/>
        </w:rPr>
        <w:t xml:space="preserve"> </w:t>
      </w:r>
      <w:r w:rsidRPr="00CC2A56">
        <w:rPr>
          <w:rFonts w:hint="cs"/>
          <w:b/>
          <w:bCs/>
          <w:rtl/>
        </w:rPr>
        <w:t>מתוך דו"ח האפס המקורי</w:t>
      </w:r>
      <w:r>
        <w:rPr>
          <w:rFonts w:hint="cs"/>
          <w:rtl/>
        </w:rPr>
        <w:t>.</w:t>
      </w:r>
    </w:p>
    <w:p w14:paraId="46B8323F" w14:textId="77777777" w:rsidR="00C65175" w:rsidRDefault="00692363" w:rsidP="00C65175">
      <w:pPr>
        <w:pStyle w:val="ListParagraph"/>
        <w:numPr>
          <w:ilvl w:val="2"/>
          <w:numId w:val="2"/>
        </w:numPr>
        <w:tabs>
          <w:tab w:val="clear" w:pos="2160"/>
        </w:tabs>
        <w:spacing w:line="276" w:lineRule="auto"/>
        <w:ind w:left="368" w:hanging="375"/>
        <w:jc w:val="both"/>
      </w:pPr>
      <w:r w:rsidRPr="00C65175">
        <w:rPr>
          <w:rFonts w:hint="cs"/>
          <w:b/>
          <w:bCs/>
          <w:rtl/>
        </w:rPr>
        <w:t>ערבות המיסים</w:t>
      </w:r>
      <w:r w:rsidR="00C65175">
        <w:rPr>
          <w:rFonts w:hint="cs"/>
          <w:rtl/>
        </w:rPr>
        <w:t>.</w:t>
      </w:r>
    </w:p>
    <w:p w14:paraId="236C6D16" w14:textId="77777777" w:rsidR="00C65175" w:rsidRDefault="00692363" w:rsidP="00C65175">
      <w:pPr>
        <w:pStyle w:val="ListParagraph"/>
        <w:numPr>
          <w:ilvl w:val="2"/>
          <w:numId w:val="2"/>
        </w:numPr>
        <w:tabs>
          <w:tab w:val="clear" w:pos="2160"/>
        </w:tabs>
        <w:spacing w:line="276" w:lineRule="auto"/>
        <w:ind w:left="368" w:hanging="375"/>
        <w:jc w:val="both"/>
      </w:pPr>
      <w:r w:rsidRPr="00C65175">
        <w:rPr>
          <w:rFonts w:hint="cs"/>
          <w:b/>
          <w:bCs/>
          <w:rtl/>
        </w:rPr>
        <w:t>ערבות השכירות</w:t>
      </w:r>
      <w:r w:rsidR="00C65175">
        <w:rPr>
          <w:rFonts w:hint="cs"/>
          <w:rtl/>
        </w:rPr>
        <w:t>.</w:t>
      </w:r>
    </w:p>
    <w:p w14:paraId="11A1A270" w14:textId="77777777" w:rsidR="00C65175" w:rsidRPr="00C65175" w:rsidRDefault="00244C5B" w:rsidP="00C65175">
      <w:pPr>
        <w:pStyle w:val="ListParagraph"/>
        <w:numPr>
          <w:ilvl w:val="2"/>
          <w:numId w:val="2"/>
        </w:numPr>
        <w:tabs>
          <w:tab w:val="clear" w:pos="2160"/>
        </w:tabs>
        <w:spacing w:line="276" w:lineRule="auto"/>
        <w:ind w:left="368" w:hanging="375"/>
        <w:jc w:val="both"/>
        <w:rPr>
          <w:b/>
          <w:bCs/>
        </w:rPr>
      </w:pPr>
      <w:r w:rsidRPr="00C65175">
        <w:rPr>
          <w:b/>
          <w:bCs/>
          <w:rtl/>
        </w:rPr>
        <w:t>פוליסות הביטוח</w:t>
      </w:r>
      <w:r w:rsidR="00C65175">
        <w:rPr>
          <w:rFonts w:hint="cs"/>
          <w:rtl/>
        </w:rPr>
        <w:t>.</w:t>
      </w:r>
    </w:p>
    <w:p w14:paraId="00E15412" w14:textId="77777777" w:rsidR="007F43FA" w:rsidRDefault="00C65175" w:rsidP="007F43FA">
      <w:pPr>
        <w:pStyle w:val="ListParagraph"/>
        <w:numPr>
          <w:ilvl w:val="2"/>
          <w:numId w:val="2"/>
        </w:numPr>
        <w:tabs>
          <w:tab w:val="clear" w:pos="2160"/>
        </w:tabs>
        <w:spacing w:line="276" w:lineRule="auto"/>
        <w:ind w:left="368" w:hanging="375"/>
        <w:jc w:val="both"/>
      </w:pPr>
      <w:r w:rsidRPr="007F43FA">
        <w:rPr>
          <w:rFonts w:hint="cs"/>
          <w:b/>
          <w:bCs/>
          <w:rtl/>
        </w:rPr>
        <w:t>היתר בניה לא מותנה</w:t>
      </w:r>
      <w:r>
        <w:rPr>
          <w:rFonts w:hint="cs"/>
          <w:rtl/>
        </w:rPr>
        <w:t xml:space="preserve"> </w:t>
      </w:r>
      <w:r w:rsidR="007F43FA">
        <w:rPr>
          <w:rFonts w:hint="cs"/>
          <w:rtl/>
        </w:rPr>
        <w:t>ומאושר, שכולל אישור תשלום חשבון אגרו</w:t>
      </w:r>
      <w:r w:rsidR="00F973FF">
        <w:rPr>
          <w:rFonts w:hint="cs"/>
          <w:rtl/>
        </w:rPr>
        <w:t>ת</w:t>
      </w:r>
      <w:r w:rsidR="007F43FA">
        <w:rPr>
          <w:rFonts w:hint="cs"/>
          <w:rtl/>
        </w:rPr>
        <w:t>.</w:t>
      </w:r>
    </w:p>
    <w:p w14:paraId="5F62DE8D" w14:textId="77777777" w:rsidR="00F973FF" w:rsidRDefault="00F973FF" w:rsidP="007F43FA">
      <w:pPr>
        <w:pStyle w:val="ListParagraph"/>
        <w:numPr>
          <w:ilvl w:val="2"/>
          <w:numId w:val="2"/>
        </w:numPr>
        <w:tabs>
          <w:tab w:val="clear" w:pos="2160"/>
        </w:tabs>
        <w:spacing w:line="276" w:lineRule="auto"/>
        <w:ind w:left="368" w:hanging="375"/>
        <w:jc w:val="both"/>
      </w:pPr>
      <w:r>
        <w:rPr>
          <w:rFonts w:hint="cs"/>
          <w:b/>
          <w:bCs/>
          <w:rtl/>
        </w:rPr>
        <w:t xml:space="preserve">תשלום של 3 חודשי דמי שכירות </w:t>
      </w:r>
      <w:r w:rsidRPr="00F973FF">
        <w:rPr>
          <w:rFonts w:hint="cs"/>
          <w:rtl/>
        </w:rPr>
        <w:t>בשיק "למוטב בלבד" לפקודת הבעלים</w:t>
      </w:r>
      <w:r>
        <w:rPr>
          <w:rFonts w:hint="cs"/>
          <w:rtl/>
        </w:rPr>
        <w:t>.</w:t>
      </w:r>
    </w:p>
    <w:p w14:paraId="6F00A0E9" w14:textId="77777777" w:rsidR="007F43FA" w:rsidRDefault="007F43FA" w:rsidP="007F43FA">
      <w:pPr>
        <w:pStyle w:val="ListParagraph"/>
        <w:spacing w:line="276" w:lineRule="auto"/>
        <w:ind w:left="368"/>
        <w:jc w:val="both"/>
        <w:rPr>
          <w:rtl/>
        </w:rPr>
      </w:pPr>
    </w:p>
    <w:p w14:paraId="062A0036" w14:textId="77777777" w:rsidR="007F43FA" w:rsidRDefault="0022654E" w:rsidP="007F43FA">
      <w:pPr>
        <w:pStyle w:val="ListParagraph"/>
        <w:spacing w:line="276" w:lineRule="auto"/>
        <w:ind w:left="368"/>
        <w:jc w:val="both"/>
        <w:rPr>
          <w:rtl/>
        </w:rPr>
      </w:pPr>
      <w:r w:rsidRPr="00C65175">
        <w:rPr>
          <w:rFonts w:hint="cs"/>
          <w:rtl/>
        </w:rPr>
        <w:t>(</w:t>
      </w:r>
      <w:r w:rsidR="007F43FA">
        <w:rPr>
          <w:rFonts w:hint="cs"/>
          <w:rtl/>
        </w:rPr>
        <w:t>כל המסמכים לעיל יכונו</w:t>
      </w:r>
      <w:r w:rsidRPr="00C65175">
        <w:rPr>
          <w:rFonts w:hint="cs"/>
          <w:rtl/>
        </w:rPr>
        <w:t>: "</w:t>
      </w:r>
      <w:r w:rsidRPr="007F43FA">
        <w:rPr>
          <w:rFonts w:hint="cs"/>
          <w:b/>
          <w:bCs/>
          <w:rtl/>
        </w:rPr>
        <w:t>מסמכי הפינוי</w:t>
      </w:r>
      <w:r w:rsidRPr="00C65175">
        <w:rPr>
          <w:rFonts w:hint="cs"/>
          <w:rtl/>
        </w:rPr>
        <w:t>")</w:t>
      </w:r>
    </w:p>
    <w:p w14:paraId="1456CAF2" w14:textId="77777777" w:rsidR="007F43FA" w:rsidRDefault="007F43FA" w:rsidP="007F43FA">
      <w:pPr>
        <w:pStyle w:val="ListParagraph"/>
        <w:spacing w:line="276" w:lineRule="auto"/>
        <w:ind w:left="368"/>
        <w:jc w:val="both"/>
        <w:rPr>
          <w:rtl/>
        </w:rPr>
      </w:pPr>
    </w:p>
    <w:p w14:paraId="60B469A6" w14:textId="77777777" w:rsidR="00A4032B" w:rsidRPr="00C86A33" w:rsidRDefault="00244C5B" w:rsidP="00C86A33">
      <w:pPr>
        <w:numPr>
          <w:ilvl w:val="0"/>
          <w:numId w:val="2"/>
        </w:numPr>
        <w:tabs>
          <w:tab w:val="clear" w:pos="720"/>
          <w:tab w:val="num" w:pos="368"/>
        </w:tabs>
        <w:spacing w:line="276" w:lineRule="auto"/>
        <w:ind w:left="-58" w:hanging="425"/>
        <w:rPr>
          <w:b w:val="0"/>
          <w:bCs w:val="0"/>
        </w:rPr>
      </w:pPr>
      <w:r w:rsidRPr="00C86A33">
        <w:rPr>
          <w:b w:val="0"/>
          <w:bCs w:val="0"/>
          <w:rtl/>
        </w:rPr>
        <w:t xml:space="preserve">כל אחד מיחידי </w:t>
      </w:r>
      <w:r w:rsidR="007171E7" w:rsidRPr="00C86A33">
        <w:rPr>
          <w:rFonts w:hint="cs"/>
          <w:b w:val="0"/>
          <w:bCs w:val="0"/>
          <w:rtl/>
        </w:rPr>
        <w:t>הבעלים</w:t>
      </w:r>
      <w:r w:rsidRPr="00C86A33">
        <w:rPr>
          <w:b w:val="0"/>
          <w:bCs w:val="0"/>
          <w:rtl/>
        </w:rPr>
        <w:t xml:space="preserve"> </w:t>
      </w:r>
      <w:r w:rsidR="00197687" w:rsidRPr="00C86A33">
        <w:rPr>
          <w:rFonts w:hint="cs"/>
          <w:b w:val="0"/>
          <w:bCs w:val="0"/>
          <w:rtl/>
        </w:rPr>
        <w:t xml:space="preserve">מתחייב </w:t>
      </w:r>
      <w:r w:rsidRPr="00C86A33">
        <w:rPr>
          <w:b w:val="0"/>
          <w:bCs w:val="0"/>
          <w:rtl/>
        </w:rPr>
        <w:t xml:space="preserve">לפנות את </w:t>
      </w:r>
      <w:r w:rsidRPr="00C86A33">
        <w:rPr>
          <w:rFonts w:hint="cs"/>
          <w:b w:val="0"/>
          <w:bCs w:val="0"/>
          <w:rtl/>
        </w:rPr>
        <w:t>חלק הבית אשר הינו בעל הזכויות בו</w:t>
      </w:r>
      <w:r w:rsidRPr="00C86A33">
        <w:rPr>
          <w:b w:val="0"/>
          <w:bCs w:val="0"/>
          <w:rtl/>
        </w:rPr>
        <w:t xml:space="preserve"> ולמסור ליזם את החזקה </w:t>
      </w:r>
      <w:r w:rsidRPr="00C86A33">
        <w:rPr>
          <w:rFonts w:hint="cs"/>
          <w:b w:val="0"/>
          <w:bCs w:val="0"/>
          <w:rtl/>
        </w:rPr>
        <w:t xml:space="preserve">בו </w:t>
      </w:r>
      <w:r w:rsidRPr="00692363">
        <w:rPr>
          <w:rFonts w:hint="cs"/>
          <w:rtl/>
        </w:rPr>
        <w:t xml:space="preserve">תוך </w:t>
      </w:r>
      <w:r w:rsidR="00C65175">
        <w:rPr>
          <w:rFonts w:hint="cs"/>
          <w:rtl/>
        </w:rPr>
        <w:t>60</w:t>
      </w:r>
      <w:r w:rsidR="00692363" w:rsidRPr="00692363">
        <w:rPr>
          <w:rFonts w:hint="cs"/>
          <w:rtl/>
        </w:rPr>
        <w:t xml:space="preserve"> </w:t>
      </w:r>
      <w:r w:rsidRPr="00692363">
        <w:rPr>
          <w:rtl/>
        </w:rPr>
        <w:t>ימים</w:t>
      </w:r>
      <w:r w:rsidRPr="00C86A33">
        <w:rPr>
          <w:b w:val="0"/>
          <w:bCs w:val="0"/>
          <w:rtl/>
        </w:rPr>
        <w:t xml:space="preserve"> (להלן: "</w:t>
      </w:r>
      <w:r w:rsidRPr="00692363">
        <w:rPr>
          <w:rtl/>
        </w:rPr>
        <w:t>תקופת הפינוי</w:t>
      </w:r>
      <w:r w:rsidRPr="00C86A33">
        <w:rPr>
          <w:b w:val="0"/>
          <w:bCs w:val="0"/>
          <w:rtl/>
        </w:rPr>
        <w:t xml:space="preserve">") מקבלת הודעת היזם </w:t>
      </w:r>
      <w:r w:rsidR="007171E7" w:rsidRPr="00C86A33">
        <w:rPr>
          <w:rFonts w:hint="cs"/>
          <w:b w:val="0"/>
          <w:bCs w:val="0"/>
          <w:rtl/>
        </w:rPr>
        <w:t xml:space="preserve">בכתב </w:t>
      </w:r>
      <w:r w:rsidRPr="00C86A33">
        <w:rPr>
          <w:b w:val="0"/>
          <w:bCs w:val="0"/>
          <w:rtl/>
        </w:rPr>
        <w:t xml:space="preserve">כי התקבל היתר הריסה ובנייה </w:t>
      </w:r>
      <w:r w:rsidR="007171E7" w:rsidRPr="00C86A33">
        <w:rPr>
          <w:rFonts w:hint="cs"/>
          <w:b w:val="0"/>
          <w:bCs w:val="0"/>
          <w:rtl/>
        </w:rPr>
        <w:t xml:space="preserve">לא מותנה </w:t>
      </w:r>
      <w:r w:rsidRPr="00C86A33">
        <w:rPr>
          <w:b w:val="0"/>
          <w:bCs w:val="0"/>
          <w:rtl/>
        </w:rPr>
        <w:t>לבניין (להלן: "</w:t>
      </w:r>
      <w:r w:rsidRPr="00692363">
        <w:rPr>
          <w:rtl/>
        </w:rPr>
        <w:t>הודעת היזם</w:t>
      </w:r>
      <w:r w:rsidRPr="00C86A33">
        <w:rPr>
          <w:b w:val="0"/>
          <w:bCs w:val="0"/>
          <w:rtl/>
        </w:rPr>
        <w:t>")</w:t>
      </w:r>
      <w:r w:rsidR="00692363" w:rsidRPr="00C86A33">
        <w:rPr>
          <w:rFonts w:hint="cs"/>
          <w:b w:val="0"/>
          <w:bCs w:val="0"/>
          <w:rtl/>
        </w:rPr>
        <w:t xml:space="preserve"> יחד עם </w:t>
      </w:r>
      <w:r w:rsidR="00197687" w:rsidRPr="00C86A33">
        <w:rPr>
          <w:rFonts w:hint="cs"/>
          <w:b w:val="0"/>
          <w:bCs w:val="0"/>
          <w:rtl/>
        </w:rPr>
        <w:t>היתר הבניה</w:t>
      </w:r>
      <w:r w:rsidR="00C86A33">
        <w:rPr>
          <w:rFonts w:hint="cs"/>
          <w:b w:val="0"/>
          <w:bCs w:val="0"/>
          <w:rtl/>
        </w:rPr>
        <w:t xml:space="preserve">, </w:t>
      </w:r>
      <w:r w:rsidR="00F6590D" w:rsidRPr="00F6590D">
        <w:rPr>
          <w:rFonts w:hint="cs"/>
          <w:rtl/>
        </w:rPr>
        <w:t>בכפוף לקבלת כל מסמכי הפינוי במועד הפינוי או לפחות 14 ימים לפני תום תקופת הפינוי, המוקדם מבין השניים</w:t>
      </w:r>
      <w:r w:rsidR="00F6590D" w:rsidRPr="00C86A33">
        <w:rPr>
          <w:rFonts w:hint="cs"/>
          <w:b w:val="0"/>
          <w:bCs w:val="0"/>
          <w:rtl/>
        </w:rPr>
        <w:t xml:space="preserve"> (להלן: "</w:t>
      </w:r>
      <w:r w:rsidR="00F6590D" w:rsidRPr="00F6590D">
        <w:rPr>
          <w:rFonts w:hint="cs"/>
          <w:rtl/>
        </w:rPr>
        <w:t>מועד הפינוי</w:t>
      </w:r>
      <w:r w:rsidR="00F6590D" w:rsidRPr="00C86A33">
        <w:rPr>
          <w:rFonts w:hint="cs"/>
          <w:b w:val="0"/>
          <w:bCs w:val="0"/>
          <w:rtl/>
        </w:rPr>
        <w:t xml:space="preserve">") </w:t>
      </w:r>
      <w:r w:rsidR="000151A2" w:rsidRPr="00C86A33">
        <w:rPr>
          <w:rFonts w:hint="cs"/>
          <w:b w:val="0"/>
          <w:bCs w:val="0"/>
          <w:rtl/>
        </w:rPr>
        <w:t xml:space="preserve">וכתנאי מוקדם לפינוי, </w:t>
      </w:r>
      <w:r w:rsidRPr="00C86A33">
        <w:rPr>
          <w:b w:val="0"/>
          <w:bCs w:val="0"/>
          <w:rtl/>
        </w:rPr>
        <w:t xml:space="preserve">כשהמגרש </w:t>
      </w:r>
      <w:r w:rsidRPr="00C86A33">
        <w:rPr>
          <w:rFonts w:hint="cs"/>
          <w:b w:val="0"/>
          <w:bCs w:val="0"/>
          <w:rtl/>
        </w:rPr>
        <w:t xml:space="preserve">והבית </w:t>
      </w:r>
      <w:r w:rsidRPr="00C86A33">
        <w:rPr>
          <w:b w:val="0"/>
          <w:bCs w:val="0"/>
          <w:rtl/>
        </w:rPr>
        <w:t>חופשי</w:t>
      </w:r>
      <w:r w:rsidRPr="00C86A33">
        <w:rPr>
          <w:rFonts w:hint="cs"/>
          <w:b w:val="0"/>
          <w:bCs w:val="0"/>
          <w:rtl/>
        </w:rPr>
        <w:t>ים</w:t>
      </w:r>
      <w:r w:rsidRPr="00C86A33">
        <w:rPr>
          <w:b w:val="0"/>
          <w:bCs w:val="0"/>
          <w:rtl/>
        </w:rPr>
        <w:t xml:space="preserve"> מכל אדם וחפץ</w:t>
      </w:r>
      <w:r w:rsidRPr="00C86A33">
        <w:rPr>
          <w:rFonts w:hint="cs"/>
          <w:b w:val="0"/>
          <w:bCs w:val="0"/>
          <w:rtl/>
        </w:rPr>
        <w:t xml:space="preserve"> (שתלויים בבעלים ו/או במי מטעמם, לרבות השוכרים)</w:t>
      </w:r>
      <w:r w:rsidRPr="00C86A33">
        <w:rPr>
          <w:b w:val="0"/>
          <w:bCs w:val="0"/>
          <w:rtl/>
        </w:rPr>
        <w:t>, כשהבית עומד על המגרש ו</w:t>
      </w:r>
      <w:r w:rsidRPr="00C86A33">
        <w:rPr>
          <w:rFonts w:hint="cs"/>
          <w:b w:val="0"/>
          <w:bCs w:val="0"/>
          <w:rtl/>
        </w:rPr>
        <w:t>חלקי הבית</w:t>
      </w:r>
      <w:r w:rsidRPr="00C86A33">
        <w:rPr>
          <w:b w:val="0"/>
          <w:bCs w:val="0"/>
          <w:rtl/>
        </w:rPr>
        <w:t xml:space="preserve"> </w:t>
      </w:r>
      <w:r w:rsidRPr="00C86A33">
        <w:rPr>
          <w:rFonts w:hint="cs"/>
          <w:b w:val="0"/>
          <w:bCs w:val="0"/>
          <w:rtl/>
        </w:rPr>
        <w:t xml:space="preserve">של הבעלים </w:t>
      </w:r>
      <w:r w:rsidRPr="00C86A33">
        <w:rPr>
          <w:b w:val="0"/>
          <w:bCs w:val="0"/>
          <w:rtl/>
        </w:rPr>
        <w:t>פנוי</w:t>
      </w:r>
      <w:r w:rsidRPr="00C86A33">
        <w:rPr>
          <w:rFonts w:hint="cs"/>
          <w:b w:val="0"/>
          <w:bCs w:val="0"/>
          <w:rtl/>
        </w:rPr>
        <w:t>ים</w:t>
      </w:r>
      <w:r w:rsidRPr="00C86A33">
        <w:rPr>
          <w:b w:val="0"/>
          <w:bCs w:val="0"/>
          <w:rtl/>
        </w:rPr>
        <w:t xml:space="preserve"> מכל אדם, על מנת לאפשר לו לבצע את הריסת הבית ובניית הבניין החדש.</w:t>
      </w:r>
      <w:r w:rsidRPr="00C86A33">
        <w:rPr>
          <w:rFonts w:hint="cs"/>
          <w:b w:val="0"/>
          <w:bCs w:val="0"/>
          <w:rtl/>
        </w:rPr>
        <w:t xml:space="preserve"> </w:t>
      </w:r>
    </w:p>
    <w:p w14:paraId="0445E6F1" w14:textId="77777777" w:rsidR="00A4032B" w:rsidRDefault="00A4032B" w:rsidP="00A4032B">
      <w:pPr>
        <w:spacing w:line="276" w:lineRule="auto"/>
        <w:ind w:left="-58"/>
        <w:rPr>
          <w:b w:val="0"/>
          <w:bCs w:val="0"/>
        </w:rPr>
      </w:pPr>
    </w:p>
    <w:p w14:paraId="08B952AB" w14:textId="77777777" w:rsidR="00244C5B" w:rsidRDefault="00244C5B" w:rsidP="00A4032B">
      <w:pPr>
        <w:numPr>
          <w:ilvl w:val="0"/>
          <w:numId w:val="2"/>
        </w:numPr>
        <w:tabs>
          <w:tab w:val="clear" w:pos="720"/>
          <w:tab w:val="num" w:pos="368"/>
        </w:tabs>
        <w:spacing w:line="276" w:lineRule="auto"/>
        <w:ind w:left="-58" w:hanging="425"/>
        <w:rPr>
          <w:b w:val="0"/>
          <w:bCs w:val="0"/>
        </w:rPr>
      </w:pPr>
      <w:r w:rsidRPr="00244C5B">
        <w:rPr>
          <w:rFonts w:hint="cs"/>
          <w:b w:val="0"/>
          <w:bCs w:val="0"/>
          <w:rtl/>
        </w:rPr>
        <w:t xml:space="preserve">איחור בפינוי הבית מסיבות הקשורות </w:t>
      </w:r>
      <w:r w:rsidR="007171E7">
        <w:rPr>
          <w:rFonts w:hint="cs"/>
          <w:b w:val="0"/>
          <w:bCs w:val="0"/>
          <w:rtl/>
        </w:rPr>
        <w:t>בשוכרים בדירה</w:t>
      </w:r>
      <w:r w:rsidRPr="00244C5B">
        <w:rPr>
          <w:rFonts w:hint="cs"/>
          <w:b w:val="0"/>
          <w:bCs w:val="0"/>
          <w:rtl/>
        </w:rPr>
        <w:t>, לא יהווה הפרה של הסכם זה ע"י הבעלים אולם יקנה ליזם זכות לדחות את התחייבויותיו על פי הסכם זה למשך תקופת העיכוב, ובלבד שהבעלים פ</w:t>
      </w:r>
      <w:r w:rsidR="00C86A33">
        <w:rPr>
          <w:rFonts w:hint="cs"/>
          <w:b w:val="0"/>
          <w:bCs w:val="0"/>
          <w:rtl/>
        </w:rPr>
        <w:t>ו</w:t>
      </w:r>
      <w:r w:rsidRPr="00244C5B">
        <w:rPr>
          <w:rFonts w:hint="cs"/>
          <w:b w:val="0"/>
          <w:bCs w:val="0"/>
          <w:rtl/>
        </w:rPr>
        <w:t xml:space="preserve">על משפטית לפינוי </w:t>
      </w:r>
      <w:r w:rsidR="007171E7">
        <w:rPr>
          <w:rFonts w:hint="cs"/>
          <w:b w:val="0"/>
          <w:bCs w:val="0"/>
          <w:rtl/>
        </w:rPr>
        <w:t xml:space="preserve">הדירה </w:t>
      </w:r>
      <w:r w:rsidRPr="00244C5B">
        <w:rPr>
          <w:rFonts w:hint="cs"/>
          <w:b w:val="0"/>
          <w:bCs w:val="0"/>
          <w:rtl/>
        </w:rPr>
        <w:t xml:space="preserve">בכל האמצעים החוקיים הנדרשים. החל ממועד מסירת החזקה </w:t>
      </w:r>
      <w:r w:rsidR="00506912">
        <w:rPr>
          <w:rFonts w:hint="cs"/>
          <w:b w:val="0"/>
          <w:bCs w:val="0"/>
          <w:rtl/>
        </w:rPr>
        <w:t xml:space="preserve">של כל דירה </w:t>
      </w:r>
      <w:r w:rsidRPr="00244C5B">
        <w:rPr>
          <w:rFonts w:hint="cs"/>
          <w:b w:val="0"/>
          <w:bCs w:val="0"/>
          <w:rtl/>
        </w:rPr>
        <w:t>היזם הינו אחראי בלעדית לכל התשלומים השוטפים של הבית (ארנונה, מים, חשמל, גז וכדומה)</w:t>
      </w:r>
      <w:r w:rsidR="00692363">
        <w:rPr>
          <w:rFonts w:hint="cs"/>
          <w:b w:val="0"/>
          <w:bCs w:val="0"/>
          <w:rtl/>
        </w:rPr>
        <w:t>, ולפינוי כל פולש</w:t>
      </w:r>
      <w:r w:rsidRPr="00244C5B">
        <w:rPr>
          <w:rFonts w:hint="cs"/>
          <w:b w:val="0"/>
          <w:bCs w:val="0"/>
          <w:rtl/>
        </w:rPr>
        <w:t>.</w:t>
      </w:r>
      <w:r w:rsidR="00692363">
        <w:rPr>
          <w:rFonts w:hint="cs"/>
          <w:b w:val="0"/>
          <w:bCs w:val="0"/>
          <w:rtl/>
        </w:rPr>
        <w:t xml:space="preserve"> </w:t>
      </w:r>
      <w:r w:rsidR="00506912">
        <w:rPr>
          <w:rFonts w:hint="cs"/>
          <w:b w:val="0"/>
          <w:bCs w:val="0"/>
          <w:rtl/>
        </w:rPr>
        <w:t>היזם אחראי בלעדית לכל התשלומ</w:t>
      </w:r>
      <w:r w:rsidR="00A4032B">
        <w:rPr>
          <w:rFonts w:hint="cs"/>
          <w:b w:val="0"/>
          <w:bCs w:val="0"/>
          <w:rtl/>
        </w:rPr>
        <w:t>ים השוטפים בקשר עם הרכוש המשותף החל ממסירת חזקה של יותר ממחצית דירות הבעלים.</w:t>
      </w:r>
    </w:p>
    <w:p w14:paraId="48A5168E" w14:textId="77777777" w:rsidR="00FA2B13" w:rsidRDefault="00FA2B13" w:rsidP="00FA2B13">
      <w:pPr>
        <w:spacing w:line="276" w:lineRule="auto"/>
        <w:ind w:left="-58"/>
        <w:rPr>
          <w:b w:val="0"/>
          <w:bCs w:val="0"/>
        </w:rPr>
      </w:pPr>
    </w:p>
    <w:p w14:paraId="005F146A" w14:textId="77777777" w:rsidR="00244C5B" w:rsidRDefault="00692363" w:rsidP="00FA2B13">
      <w:pPr>
        <w:numPr>
          <w:ilvl w:val="0"/>
          <w:numId w:val="2"/>
        </w:numPr>
        <w:tabs>
          <w:tab w:val="clear" w:pos="720"/>
          <w:tab w:val="num" w:pos="368"/>
        </w:tabs>
        <w:spacing w:line="276" w:lineRule="auto"/>
        <w:ind w:left="-58" w:hanging="425"/>
        <w:rPr>
          <w:b w:val="0"/>
          <w:bCs w:val="0"/>
        </w:rPr>
      </w:pPr>
      <w:r w:rsidRPr="00FA2B13">
        <w:rPr>
          <w:rFonts w:hint="cs"/>
          <w:b w:val="0"/>
          <w:bCs w:val="0"/>
          <w:rtl/>
        </w:rPr>
        <w:t xml:space="preserve">היזם </w:t>
      </w:r>
      <w:proofErr w:type="spellStart"/>
      <w:r w:rsidRPr="00FA2B13">
        <w:rPr>
          <w:rFonts w:hint="cs"/>
          <w:b w:val="0"/>
          <w:bCs w:val="0"/>
          <w:rtl/>
        </w:rPr>
        <w:t>מתחיב</w:t>
      </w:r>
      <w:proofErr w:type="spellEnd"/>
      <w:r w:rsidRPr="00FA2B13">
        <w:rPr>
          <w:rFonts w:hint="cs"/>
          <w:b w:val="0"/>
          <w:bCs w:val="0"/>
          <w:rtl/>
        </w:rPr>
        <w:t xml:space="preserve"> מייד לאחר קבלת החזקה בכל דירה לאטום כניסה לכל דירה ולנתק </w:t>
      </w:r>
      <w:r w:rsidR="00506912" w:rsidRPr="00FA2B13">
        <w:rPr>
          <w:rFonts w:hint="cs"/>
          <w:b w:val="0"/>
          <w:bCs w:val="0"/>
          <w:rtl/>
        </w:rPr>
        <w:t xml:space="preserve">על אתר </w:t>
      </w:r>
      <w:r w:rsidRPr="00FA2B13">
        <w:rPr>
          <w:rFonts w:hint="cs"/>
          <w:b w:val="0"/>
          <w:bCs w:val="0"/>
          <w:rtl/>
        </w:rPr>
        <w:t>את התשתיות באמצעות אנשי מקצוע מוסמכים</w:t>
      </w:r>
      <w:r w:rsidR="00506912" w:rsidRPr="00FA2B13">
        <w:rPr>
          <w:rFonts w:hint="cs"/>
          <w:b w:val="0"/>
          <w:bCs w:val="0"/>
          <w:rtl/>
        </w:rPr>
        <w:t xml:space="preserve"> ועל-פי הוראות הדין בעניין זה</w:t>
      </w:r>
      <w:r w:rsidRPr="00FA2B13">
        <w:rPr>
          <w:rFonts w:hint="cs"/>
          <w:b w:val="0"/>
          <w:bCs w:val="0"/>
          <w:rtl/>
        </w:rPr>
        <w:t>.</w:t>
      </w:r>
    </w:p>
    <w:p w14:paraId="5A9EDD47" w14:textId="77777777" w:rsidR="00FA2B13" w:rsidRDefault="00FA2B13" w:rsidP="00FA2B13">
      <w:pPr>
        <w:pStyle w:val="ListParagraph"/>
        <w:rPr>
          <w:b/>
          <w:bCs/>
          <w:rtl/>
        </w:rPr>
      </w:pPr>
    </w:p>
    <w:p w14:paraId="1B9BE488" w14:textId="77777777" w:rsidR="00C86A33" w:rsidRDefault="00C86A33" w:rsidP="00C86A33">
      <w:pPr>
        <w:numPr>
          <w:ilvl w:val="0"/>
          <w:numId w:val="2"/>
        </w:numPr>
        <w:tabs>
          <w:tab w:val="clear" w:pos="720"/>
          <w:tab w:val="num" w:pos="368"/>
        </w:tabs>
        <w:spacing w:line="276" w:lineRule="auto"/>
        <w:ind w:left="-58" w:hanging="425"/>
        <w:rPr>
          <w:b w:val="0"/>
          <w:bCs w:val="0"/>
        </w:rPr>
      </w:pPr>
      <w:r>
        <w:rPr>
          <w:rFonts w:hint="cs"/>
          <w:b w:val="0"/>
          <w:bCs w:val="0"/>
          <w:rtl/>
        </w:rPr>
        <w:t xml:space="preserve">היזם מתחייב להפקיד </w:t>
      </w:r>
      <w:r w:rsidR="00244C5B" w:rsidRPr="00FA2B13">
        <w:rPr>
          <w:b w:val="0"/>
          <w:bCs w:val="0"/>
          <w:rtl/>
        </w:rPr>
        <w:t xml:space="preserve">בידי </w:t>
      </w:r>
      <w:r w:rsidR="00244C5B" w:rsidRPr="00FA2B13">
        <w:rPr>
          <w:rFonts w:hint="cs"/>
          <w:b w:val="0"/>
          <w:bCs w:val="0"/>
          <w:rtl/>
        </w:rPr>
        <w:t>ב"כ הבעלים</w:t>
      </w:r>
      <w:r w:rsidR="0022654E" w:rsidRPr="00FA2B13">
        <w:rPr>
          <w:rFonts w:hint="cs"/>
          <w:b w:val="0"/>
          <w:bCs w:val="0"/>
          <w:rtl/>
        </w:rPr>
        <w:t xml:space="preserve"> </w:t>
      </w:r>
      <w:r w:rsidR="0022654E" w:rsidRPr="0022654E">
        <w:rPr>
          <w:rFonts w:hint="cs"/>
          <w:rtl/>
        </w:rPr>
        <w:t xml:space="preserve">לפחות </w:t>
      </w:r>
      <w:r w:rsidR="00506912">
        <w:rPr>
          <w:rFonts w:hint="cs"/>
          <w:rtl/>
        </w:rPr>
        <w:t>14</w:t>
      </w:r>
      <w:r w:rsidR="0022654E" w:rsidRPr="0022654E">
        <w:rPr>
          <w:rFonts w:hint="cs"/>
          <w:rtl/>
        </w:rPr>
        <w:t xml:space="preserve"> ימים קודם </w:t>
      </w:r>
      <w:r>
        <w:rPr>
          <w:rFonts w:hint="cs"/>
          <w:rtl/>
        </w:rPr>
        <w:t>למועד הפינוי</w:t>
      </w:r>
      <w:r w:rsidR="00244C5B" w:rsidRPr="00FA2B13">
        <w:rPr>
          <w:rFonts w:hint="cs"/>
          <w:b w:val="0"/>
          <w:bCs w:val="0"/>
          <w:rtl/>
        </w:rPr>
        <w:t>,</w:t>
      </w:r>
      <w:r w:rsidR="00244C5B" w:rsidRPr="00FA2B13">
        <w:rPr>
          <w:b w:val="0"/>
          <w:bCs w:val="0"/>
          <w:rtl/>
        </w:rPr>
        <w:t xml:space="preserve"> עבור כל אחד </w:t>
      </w:r>
      <w:r w:rsidR="00692363" w:rsidRPr="00FA2B13">
        <w:rPr>
          <w:rFonts w:hint="cs"/>
          <w:b w:val="0"/>
          <w:bCs w:val="0"/>
          <w:rtl/>
        </w:rPr>
        <w:t>מהבעלים של הדירות</w:t>
      </w:r>
      <w:r w:rsidR="0022654E" w:rsidRPr="00FA2B13">
        <w:rPr>
          <w:rFonts w:hint="cs"/>
          <w:b w:val="0"/>
          <w:bCs w:val="0"/>
          <w:rtl/>
        </w:rPr>
        <w:t>,</w:t>
      </w:r>
      <w:r w:rsidR="00692363" w:rsidRPr="00FA2B13">
        <w:rPr>
          <w:rFonts w:hint="cs"/>
          <w:b w:val="0"/>
          <w:bCs w:val="0"/>
          <w:rtl/>
        </w:rPr>
        <w:t xml:space="preserve"> </w:t>
      </w:r>
      <w:r w:rsidR="00244C5B" w:rsidRPr="00506912">
        <w:rPr>
          <w:rtl/>
        </w:rPr>
        <w:t xml:space="preserve">ערבות </w:t>
      </w:r>
      <w:r w:rsidR="00506912" w:rsidRPr="00E33BE1">
        <w:rPr>
          <w:rFonts w:hint="cs"/>
          <w:rtl/>
        </w:rPr>
        <w:t xml:space="preserve">בנקאית </w:t>
      </w:r>
      <w:r w:rsidR="00244C5B" w:rsidRPr="00E33BE1">
        <w:rPr>
          <w:rtl/>
        </w:rPr>
        <w:t>בהתאם לחוק המכר (דירות) (הבטחת השקעות של רוכשי דירות), התשל"ה-1974</w:t>
      </w:r>
      <w:r w:rsidR="00244C5B" w:rsidRPr="00FA2B13">
        <w:rPr>
          <w:b w:val="0"/>
          <w:bCs w:val="0"/>
          <w:rtl/>
        </w:rPr>
        <w:t xml:space="preserve"> בשווי דיר</w:t>
      </w:r>
      <w:r w:rsidR="00244C5B" w:rsidRPr="00FA2B13">
        <w:rPr>
          <w:rFonts w:hint="cs"/>
          <w:b w:val="0"/>
          <w:bCs w:val="0"/>
          <w:rtl/>
        </w:rPr>
        <w:t>ו</w:t>
      </w:r>
      <w:r w:rsidR="00244C5B" w:rsidRPr="00FA2B13">
        <w:rPr>
          <w:b w:val="0"/>
          <w:bCs w:val="0"/>
          <w:rtl/>
        </w:rPr>
        <w:t>ת</w:t>
      </w:r>
      <w:r w:rsidR="00244C5B" w:rsidRPr="00FA2B13">
        <w:rPr>
          <w:rFonts w:hint="cs"/>
          <w:b w:val="0"/>
          <w:bCs w:val="0"/>
          <w:rtl/>
        </w:rPr>
        <w:t xml:space="preserve"> הבעלים</w:t>
      </w:r>
      <w:r w:rsidR="00244C5B" w:rsidRPr="00FA2B13">
        <w:rPr>
          <w:b w:val="0"/>
          <w:bCs w:val="0"/>
          <w:rtl/>
        </w:rPr>
        <w:t xml:space="preserve"> </w:t>
      </w:r>
      <w:r w:rsidR="006F2991" w:rsidRPr="00FA2B13">
        <w:rPr>
          <w:rFonts w:hint="cs"/>
          <w:b w:val="0"/>
          <w:bCs w:val="0"/>
          <w:rtl/>
        </w:rPr>
        <w:t xml:space="preserve">הגמורות </w:t>
      </w:r>
      <w:r w:rsidR="00244C5B" w:rsidRPr="00FA2B13">
        <w:rPr>
          <w:rFonts w:hint="cs"/>
          <w:b w:val="0"/>
          <w:bCs w:val="0"/>
          <w:rtl/>
        </w:rPr>
        <w:t xml:space="preserve">של </w:t>
      </w:r>
      <w:r w:rsidR="00692363" w:rsidRPr="00FA2B13">
        <w:rPr>
          <w:rFonts w:hint="cs"/>
          <w:b w:val="0"/>
          <w:bCs w:val="0"/>
          <w:rtl/>
        </w:rPr>
        <w:t xml:space="preserve">אותם בעלים </w:t>
      </w:r>
      <w:proofErr w:type="spellStart"/>
      <w:r w:rsidR="00271E3C" w:rsidRPr="00FA2B13">
        <w:rPr>
          <w:rFonts w:hint="cs"/>
          <w:b w:val="0"/>
          <w:bCs w:val="0"/>
          <w:rtl/>
        </w:rPr>
        <w:t>וצמידיותיה</w:t>
      </w:r>
      <w:proofErr w:type="spellEnd"/>
      <w:r w:rsidR="00271E3C" w:rsidRPr="00FA2B13">
        <w:rPr>
          <w:rFonts w:hint="cs"/>
          <w:b w:val="0"/>
          <w:bCs w:val="0"/>
          <w:rtl/>
        </w:rPr>
        <w:t xml:space="preserve"> </w:t>
      </w:r>
      <w:r w:rsidR="00692363" w:rsidRPr="00FA2B13">
        <w:rPr>
          <w:rFonts w:hint="cs"/>
          <w:b w:val="0"/>
          <w:bCs w:val="0"/>
          <w:rtl/>
        </w:rPr>
        <w:t>(</w:t>
      </w:r>
      <w:r w:rsidR="00244C5B" w:rsidRPr="00FA2B13">
        <w:rPr>
          <w:b w:val="0"/>
          <w:bCs w:val="0"/>
          <w:rtl/>
        </w:rPr>
        <w:t xml:space="preserve">בהתאם </w:t>
      </w:r>
      <w:r w:rsidR="00244C5B" w:rsidRPr="00FA2B13">
        <w:rPr>
          <w:b w:val="0"/>
          <w:bCs w:val="0"/>
          <w:rtl/>
        </w:rPr>
        <w:lastRenderedPageBreak/>
        <w:t>לקביעת השמאי מטעם הבנק המלווה</w:t>
      </w:r>
      <w:r w:rsidR="00244C5B" w:rsidRPr="00FA2B13">
        <w:rPr>
          <w:rFonts w:hint="cs"/>
          <w:b w:val="0"/>
          <w:bCs w:val="0"/>
          <w:rtl/>
        </w:rPr>
        <w:t xml:space="preserve"> בדו"ח "0" של הבניין</w:t>
      </w:r>
      <w:r w:rsidR="00692363" w:rsidRPr="00FA2B13">
        <w:rPr>
          <w:rFonts w:hint="cs"/>
          <w:b w:val="0"/>
          <w:bCs w:val="0"/>
          <w:rtl/>
        </w:rPr>
        <w:t>)</w:t>
      </w:r>
      <w:r w:rsidR="00244C5B" w:rsidRPr="00FA2B13">
        <w:rPr>
          <w:rFonts w:hint="cs"/>
          <w:b w:val="0"/>
          <w:bCs w:val="0"/>
          <w:rtl/>
        </w:rPr>
        <w:t xml:space="preserve">, בצירוף עותק מטבלת שווי הדירות </w:t>
      </w:r>
      <w:proofErr w:type="spellStart"/>
      <w:r>
        <w:rPr>
          <w:rFonts w:hint="cs"/>
          <w:b w:val="0"/>
          <w:bCs w:val="0"/>
          <w:rtl/>
        </w:rPr>
        <w:t>וצמידיותיה</w:t>
      </w:r>
      <w:proofErr w:type="spellEnd"/>
      <w:r>
        <w:rPr>
          <w:rFonts w:hint="cs"/>
          <w:b w:val="0"/>
          <w:bCs w:val="0"/>
          <w:rtl/>
        </w:rPr>
        <w:t xml:space="preserve"> </w:t>
      </w:r>
      <w:r w:rsidR="00244C5B" w:rsidRPr="00FA2B13">
        <w:rPr>
          <w:rFonts w:hint="cs"/>
          <w:b w:val="0"/>
          <w:bCs w:val="0"/>
          <w:rtl/>
        </w:rPr>
        <w:t>מתוך דו"ח האפס המקורי.</w:t>
      </w:r>
      <w:r w:rsidR="00244C5B" w:rsidRPr="00FA2B13">
        <w:rPr>
          <w:b w:val="0"/>
          <w:bCs w:val="0"/>
          <w:rtl/>
        </w:rPr>
        <w:t xml:space="preserve"> </w:t>
      </w:r>
    </w:p>
    <w:p w14:paraId="469B014F" w14:textId="77777777" w:rsidR="00C86A33" w:rsidRDefault="00C86A33" w:rsidP="00C86A33">
      <w:pPr>
        <w:pStyle w:val="ListParagraph"/>
        <w:rPr>
          <w:b/>
          <w:bCs/>
          <w:rtl/>
        </w:rPr>
      </w:pPr>
    </w:p>
    <w:p w14:paraId="438E0D9D" w14:textId="77777777" w:rsidR="0022654E" w:rsidRDefault="000B560A" w:rsidP="00C86A33">
      <w:pPr>
        <w:numPr>
          <w:ilvl w:val="0"/>
          <w:numId w:val="2"/>
        </w:numPr>
        <w:tabs>
          <w:tab w:val="clear" w:pos="720"/>
          <w:tab w:val="num" w:pos="368"/>
        </w:tabs>
        <w:spacing w:line="276" w:lineRule="auto"/>
        <w:ind w:left="-58" w:hanging="425"/>
        <w:rPr>
          <w:b w:val="0"/>
          <w:bCs w:val="0"/>
        </w:rPr>
      </w:pPr>
      <w:r w:rsidRPr="00FA2B13">
        <w:rPr>
          <w:rFonts w:hint="cs"/>
          <w:b w:val="0"/>
          <w:bCs w:val="0"/>
          <w:rtl/>
        </w:rPr>
        <w:t xml:space="preserve">כל דייר יוכל לממש את ערבות </w:t>
      </w:r>
      <w:r w:rsidR="00C86A33">
        <w:rPr>
          <w:rFonts w:hint="cs"/>
          <w:b w:val="0"/>
          <w:bCs w:val="0"/>
          <w:rtl/>
        </w:rPr>
        <w:t xml:space="preserve">חוק המכר </w:t>
      </w:r>
      <w:r w:rsidRPr="00FA2B13">
        <w:rPr>
          <w:rFonts w:hint="cs"/>
          <w:b w:val="0"/>
          <w:bCs w:val="0"/>
          <w:rtl/>
        </w:rPr>
        <w:t>לפי התנאים הנקובים בה ו/או בכל מקרה שהיזם הפר את ההסכם הפרה יסודית.</w:t>
      </w:r>
    </w:p>
    <w:p w14:paraId="3BAD18AD" w14:textId="77777777" w:rsidR="00FA2B13" w:rsidRDefault="00FA2B13" w:rsidP="00FA2B13">
      <w:pPr>
        <w:pStyle w:val="ListParagraph"/>
        <w:rPr>
          <w:b/>
          <w:bCs/>
          <w:rtl/>
        </w:rPr>
      </w:pPr>
    </w:p>
    <w:p w14:paraId="7A987A1D" w14:textId="77777777" w:rsidR="00244C5B" w:rsidRDefault="00244C5B" w:rsidP="00FA2B13">
      <w:pPr>
        <w:numPr>
          <w:ilvl w:val="0"/>
          <w:numId w:val="2"/>
        </w:numPr>
        <w:tabs>
          <w:tab w:val="clear" w:pos="720"/>
          <w:tab w:val="num" w:pos="368"/>
        </w:tabs>
        <w:spacing w:line="276" w:lineRule="auto"/>
        <w:ind w:left="-58" w:hanging="425"/>
        <w:rPr>
          <w:b w:val="0"/>
          <w:bCs w:val="0"/>
        </w:rPr>
      </w:pPr>
      <w:r w:rsidRPr="00244C5B">
        <w:rPr>
          <w:rFonts w:hint="cs"/>
          <w:b w:val="0"/>
          <w:bCs w:val="0"/>
          <w:rtl/>
        </w:rPr>
        <w:t>היזם לא י</w:t>
      </w:r>
      <w:r w:rsidR="00E33BE1">
        <w:rPr>
          <w:rFonts w:hint="cs"/>
          <w:b w:val="0"/>
          <w:bCs w:val="0"/>
          <w:rtl/>
        </w:rPr>
        <w:t>תפוס חזקה ולא י</w:t>
      </w:r>
      <w:r w:rsidRPr="00244C5B">
        <w:rPr>
          <w:rFonts w:hint="cs"/>
          <w:b w:val="0"/>
          <w:bCs w:val="0"/>
          <w:rtl/>
        </w:rPr>
        <w:t xml:space="preserve">בצע עבודות הריסה </w:t>
      </w:r>
      <w:r w:rsidR="00E33BE1">
        <w:rPr>
          <w:rFonts w:hint="cs"/>
          <w:b w:val="0"/>
          <w:bCs w:val="0"/>
          <w:rtl/>
        </w:rPr>
        <w:t xml:space="preserve">ו/או בניה </w:t>
      </w:r>
      <w:r w:rsidRPr="00244C5B">
        <w:rPr>
          <w:rFonts w:hint="cs"/>
          <w:b w:val="0"/>
          <w:bCs w:val="0"/>
          <w:rtl/>
        </w:rPr>
        <w:t xml:space="preserve">בבניין טרם שהבעלים קיבלו </w:t>
      </w:r>
      <w:r w:rsidR="0022654E">
        <w:rPr>
          <w:rFonts w:hint="cs"/>
          <w:b w:val="0"/>
          <w:bCs w:val="0"/>
          <w:rtl/>
        </w:rPr>
        <w:t xml:space="preserve">את </w:t>
      </w:r>
      <w:r w:rsidR="00E33BE1">
        <w:rPr>
          <w:rFonts w:hint="cs"/>
          <w:b w:val="0"/>
          <w:bCs w:val="0"/>
          <w:rtl/>
        </w:rPr>
        <w:t xml:space="preserve">כל </w:t>
      </w:r>
      <w:r w:rsidR="0022654E">
        <w:rPr>
          <w:rFonts w:hint="cs"/>
          <w:b w:val="0"/>
          <w:bCs w:val="0"/>
          <w:rtl/>
        </w:rPr>
        <w:t>מסמכי הפינוי</w:t>
      </w:r>
      <w:r w:rsidRPr="00244C5B">
        <w:rPr>
          <w:rFonts w:hint="cs"/>
          <w:b w:val="0"/>
          <w:bCs w:val="0"/>
          <w:rtl/>
        </w:rPr>
        <w:t>.</w:t>
      </w:r>
    </w:p>
    <w:p w14:paraId="46919F80" w14:textId="77777777" w:rsidR="00FA2B13" w:rsidRDefault="00FA2B13" w:rsidP="00FA2B13">
      <w:pPr>
        <w:pStyle w:val="ListParagraph"/>
        <w:rPr>
          <w:b/>
          <w:bCs/>
          <w:rtl/>
        </w:rPr>
      </w:pPr>
    </w:p>
    <w:p w14:paraId="5BA0B9CE" w14:textId="77777777" w:rsidR="00244C5B" w:rsidRDefault="00244C5B" w:rsidP="00F02391">
      <w:pPr>
        <w:numPr>
          <w:ilvl w:val="0"/>
          <w:numId w:val="2"/>
        </w:numPr>
        <w:tabs>
          <w:tab w:val="clear" w:pos="720"/>
          <w:tab w:val="num" w:pos="368"/>
        </w:tabs>
        <w:spacing w:line="276" w:lineRule="auto"/>
        <w:ind w:left="-58" w:hanging="425"/>
        <w:rPr>
          <w:b w:val="0"/>
          <w:bCs w:val="0"/>
        </w:rPr>
      </w:pPr>
      <w:r w:rsidRPr="0022654E">
        <w:rPr>
          <w:b w:val="0"/>
          <w:bCs w:val="0"/>
          <w:rtl/>
        </w:rPr>
        <w:t xml:space="preserve">מובהר כי רק פינוי </w:t>
      </w:r>
      <w:r w:rsidR="0022654E">
        <w:rPr>
          <w:rFonts w:hint="cs"/>
          <w:b w:val="0"/>
          <w:bCs w:val="0"/>
          <w:rtl/>
        </w:rPr>
        <w:t xml:space="preserve">כל דירה </w:t>
      </w:r>
      <w:r w:rsidRPr="0022654E">
        <w:rPr>
          <w:b w:val="0"/>
          <w:bCs w:val="0"/>
          <w:rtl/>
        </w:rPr>
        <w:t xml:space="preserve">יחשב כמסירת החזקה </w:t>
      </w:r>
      <w:r w:rsidR="0022654E">
        <w:rPr>
          <w:rFonts w:hint="cs"/>
          <w:b w:val="0"/>
          <w:bCs w:val="0"/>
          <w:rtl/>
        </w:rPr>
        <w:t xml:space="preserve">באותה דירה </w:t>
      </w:r>
      <w:r w:rsidRPr="0022654E">
        <w:rPr>
          <w:b w:val="0"/>
          <w:bCs w:val="0"/>
          <w:rtl/>
        </w:rPr>
        <w:t xml:space="preserve">לידי היזם ומועד פינוי כל </w:t>
      </w:r>
      <w:r w:rsidR="0022654E">
        <w:rPr>
          <w:rFonts w:hint="cs"/>
          <w:b w:val="0"/>
          <w:bCs w:val="0"/>
          <w:rtl/>
        </w:rPr>
        <w:t xml:space="preserve">הדירות </w:t>
      </w:r>
      <w:r w:rsidRPr="0022654E">
        <w:rPr>
          <w:b w:val="0"/>
          <w:bCs w:val="0"/>
          <w:rtl/>
        </w:rPr>
        <w:t>ליזם יהיה מועד המסירה</w:t>
      </w:r>
      <w:r w:rsidRPr="0022654E">
        <w:rPr>
          <w:rFonts w:hint="cs"/>
          <w:b w:val="0"/>
          <w:bCs w:val="0"/>
          <w:rtl/>
        </w:rPr>
        <w:t xml:space="preserve"> בפועל</w:t>
      </w:r>
      <w:r w:rsidR="00F02391">
        <w:rPr>
          <w:rFonts w:hint="cs"/>
          <w:b w:val="0"/>
          <w:bCs w:val="0"/>
          <w:rtl/>
        </w:rPr>
        <w:t xml:space="preserve">, </w:t>
      </w:r>
      <w:r w:rsidR="00F02391" w:rsidRPr="00F02391">
        <w:rPr>
          <w:rFonts w:hint="cs"/>
          <w:rtl/>
        </w:rPr>
        <w:t>ובמועד מסירת החזקה</w:t>
      </w:r>
      <w:r w:rsidR="00F02391">
        <w:rPr>
          <w:rFonts w:hint="cs"/>
          <w:b w:val="0"/>
          <w:bCs w:val="0"/>
          <w:rtl/>
        </w:rPr>
        <w:t xml:space="preserve"> היזם מתחייב למסור לב"כ הבעלים אישור בכתב על-כך</w:t>
      </w:r>
      <w:r w:rsidRPr="0022654E">
        <w:rPr>
          <w:b w:val="0"/>
          <w:bCs w:val="0"/>
          <w:rtl/>
        </w:rPr>
        <w:t xml:space="preserve">. </w:t>
      </w:r>
    </w:p>
    <w:p w14:paraId="4004F88A" w14:textId="77777777" w:rsidR="00FA2B13" w:rsidRDefault="00FA2B13" w:rsidP="00FA2B13">
      <w:pPr>
        <w:pStyle w:val="ListParagraph"/>
        <w:rPr>
          <w:b/>
          <w:bCs/>
          <w:rtl/>
        </w:rPr>
      </w:pPr>
    </w:p>
    <w:p w14:paraId="19BFA4C5" w14:textId="77777777" w:rsidR="00962807" w:rsidRDefault="00962807" w:rsidP="00FA2B13">
      <w:pPr>
        <w:numPr>
          <w:ilvl w:val="0"/>
          <w:numId w:val="2"/>
        </w:numPr>
        <w:tabs>
          <w:tab w:val="clear" w:pos="720"/>
          <w:tab w:val="num" w:pos="368"/>
        </w:tabs>
        <w:spacing w:line="276" w:lineRule="auto"/>
        <w:ind w:left="-58" w:hanging="425"/>
        <w:rPr>
          <w:b w:val="0"/>
          <w:bCs w:val="0"/>
        </w:rPr>
      </w:pPr>
      <w:r w:rsidRPr="00FE2E30">
        <w:rPr>
          <w:rFonts w:hint="cs"/>
          <w:b w:val="0"/>
          <w:bCs w:val="0"/>
          <w:rtl/>
        </w:rPr>
        <w:t xml:space="preserve">יובהר, כי תנאי להעמדת הבית המשותף לרשות היזם הינו </w:t>
      </w:r>
      <w:r w:rsidR="00E07725" w:rsidRPr="00FE2E30">
        <w:rPr>
          <w:rFonts w:hint="cs"/>
          <w:b w:val="0"/>
          <w:bCs w:val="0"/>
          <w:rtl/>
        </w:rPr>
        <w:t>קיום התנאי המ</w:t>
      </w:r>
      <w:r w:rsidR="00C527F1">
        <w:rPr>
          <w:rFonts w:hint="cs"/>
          <w:b w:val="0"/>
          <w:bCs w:val="0"/>
          <w:rtl/>
        </w:rPr>
        <w:t>ת</w:t>
      </w:r>
      <w:r w:rsidR="00E07725" w:rsidRPr="00FE2E30">
        <w:rPr>
          <w:rFonts w:hint="cs"/>
          <w:b w:val="0"/>
          <w:bCs w:val="0"/>
          <w:rtl/>
        </w:rPr>
        <w:t xml:space="preserve">לה, </w:t>
      </w:r>
      <w:r w:rsidRPr="00FE2E30">
        <w:rPr>
          <w:b w:val="0"/>
          <w:bCs w:val="0"/>
          <w:rtl/>
        </w:rPr>
        <w:t>מילוי התחייבויותיו של היזם ב</w:t>
      </w:r>
      <w:r w:rsidRPr="00FE2E30">
        <w:rPr>
          <w:rFonts w:hint="cs"/>
          <w:b w:val="0"/>
          <w:bCs w:val="0"/>
          <w:rtl/>
        </w:rPr>
        <w:t>כל הנוגע לקבלת היתר הבניה</w:t>
      </w:r>
      <w:r w:rsidR="00E07725" w:rsidRPr="00FE2E30">
        <w:rPr>
          <w:rFonts w:hint="cs"/>
          <w:b w:val="0"/>
          <w:bCs w:val="0"/>
          <w:rtl/>
        </w:rPr>
        <w:t xml:space="preserve">, </w:t>
      </w:r>
      <w:r w:rsidR="0022654E">
        <w:rPr>
          <w:rFonts w:hint="cs"/>
          <w:b w:val="0"/>
          <w:bCs w:val="0"/>
          <w:rtl/>
        </w:rPr>
        <w:t>ו</w:t>
      </w:r>
      <w:r w:rsidR="00E07725" w:rsidRPr="00FE2E30">
        <w:rPr>
          <w:rFonts w:hint="cs"/>
          <w:b w:val="0"/>
          <w:bCs w:val="0"/>
          <w:rtl/>
        </w:rPr>
        <w:t xml:space="preserve">מסירת </w:t>
      </w:r>
      <w:r w:rsidR="00E33BE1">
        <w:rPr>
          <w:rFonts w:hint="cs"/>
          <w:b w:val="0"/>
          <w:bCs w:val="0"/>
          <w:rtl/>
        </w:rPr>
        <w:t xml:space="preserve">כל </w:t>
      </w:r>
      <w:r w:rsidR="0022654E">
        <w:rPr>
          <w:rFonts w:hint="cs"/>
          <w:b w:val="0"/>
          <w:bCs w:val="0"/>
          <w:rtl/>
        </w:rPr>
        <w:t>מסמכי הפינוי</w:t>
      </w:r>
      <w:r w:rsidRPr="00FE2E30">
        <w:rPr>
          <w:rFonts w:hint="cs"/>
          <w:b w:val="0"/>
          <w:bCs w:val="0"/>
          <w:rtl/>
        </w:rPr>
        <w:t xml:space="preserve"> לב"כ הבעלים קודם לכך.</w:t>
      </w:r>
    </w:p>
    <w:p w14:paraId="6820DCDA" w14:textId="77777777" w:rsidR="000151A2" w:rsidRDefault="000151A2" w:rsidP="000151A2">
      <w:pPr>
        <w:pStyle w:val="ListParagraph"/>
        <w:rPr>
          <w:b/>
          <w:bCs/>
          <w:rtl/>
        </w:rPr>
      </w:pPr>
    </w:p>
    <w:p w14:paraId="4FC57561" w14:textId="77777777" w:rsidR="000151A2" w:rsidRDefault="00F02391" w:rsidP="00F02391">
      <w:pPr>
        <w:numPr>
          <w:ilvl w:val="0"/>
          <w:numId w:val="2"/>
        </w:numPr>
        <w:tabs>
          <w:tab w:val="clear" w:pos="720"/>
          <w:tab w:val="num" w:pos="368"/>
        </w:tabs>
        <w:spacing w:line="276" w:lineRule="auto"/>
        <w:ind w:left="-58" w:hanging="425"/>
        <w:rPr>
          <w:b w:val="0"/>
          <w:bCs w:val="0"/>
        </w:rPr>
      </w:pPr>
      <w:r>
        <w:rPr>
          <w:rFonts w:hint="cs"/>
          <w:b w:val="0"/>
          <w:bCs w:val="0"/>
          <w:rtl/>
        </w:rPr>
        <w:t xml:space="preserve">מועד </w:t>
      </w:r>
      <w:r w:rsidR="000151A2">
        <w:rPr>
          <w:rFonts w:hint="cs"/>
          <w:b w:val="0"/>
          <w:bCs w:val="0"/>
          <w:rtl/>
        </w:rPr>
        <w:t xml:space="preserve">קבלת </w:t>
      </w:r>
      <w:r>
        <w:rPr>
          <w:rFonts w:hint="cs"/>
          <w:b w:val="0"/>
          <w:bCs w:val="0"/>
          <w:rtl/>
        </w:rPr>
        <w:t>ה</w:t>
      </w:r>
      <w:r w:rsidR="000151A2">
        <w:rPr>
          <w:rFonts w:hint="cs"/>
          <w:b w:val="0"/>
          <w:bCs w:val="0"/>
          <w:rtl/>
        </w:rPr>
        <w:t xml:space="preserve">חזקה בכל הדירות </w:t>
      </w:r>
      <w:r>
        <w:rPr>
          <w:rFonts w:hint="cs"/>
          <w:b w:val="0"/>
          <w:bCs w:val="0"/>
          <w:rtl/>
        </w:rPr>
        <w:t xml:space="preserve">הינו מועד מסירת </w:t>
      </w:r>
      <w:r w:rsidR="000151A2">
        <w:rPr>
          <w:rFonts w:hint="cs"/>
          <w:b w:val="0"/>
          <w:bCs w:val="0"/>
          <w:rtl/>
        </w:rPr>
        <w:t>החזקה ברכוש המשותף.</w:t>
      </w:r>
    </w:p>
    <w:p w14:paraId="6534F070" w14:textId="77777777" w:rsidR="00922116" w:rsidRDefault="00922116" w:rsidP="00922116">
      <w:pPr>
        <w:pStyle w:val="ListParagraph"/>
        <w:rPr>
          <w:b/>
          <w:bCs/>
          <w:rtl/>
        </w:rPr>
      </w:pPr>
    </w:p>
    <w:p w14:paraId="3AF8EF99" w14:textId="77777777" w:rsidR="00922116" w:rsidRDefault="00922116" w:rsidP="00F02391">
      <w:pPr>
        <w:numPr>
          <w:ilvl w:val="0"/>
          <w:numId w:val="2"/>
        </w:numPr>
        <w:tabs>
          <w:tab w:val="clear" w:pos="720"/>
          <w:tab w:val="num" w:pos="368"/>
        </w:tabs>
        <w:spacing w:line="276" w:lineRule="auto"/>
        <w:ind w:left="-58" w:hanging="425"/>
        <w:rPr>
          <w:b w:val="0"/>
          <w:bCs w:val="0"/>
        </w:rPr>
      </w:pPr>
      <w:r>
        <w:rPr>
          <w:rFonts w:hint="cs"/>
          <w:b w:val="0"/>
          <w:bCs w:val="0"/>
          <w:rtl/>
        </w:rPr>
        <w:t xml:space="preserve">במועד מסירת החזקה היזם ימסור לכל בעלים של דירה </w:t>
      </w:r>
      <w:r w:rsidRPr="00922116">
        <w:rPr>
          <w:rFonts w:hint="cs"/>
          <w:rtl/>
        </w:rPr>
        <w:t>אישור בכתב על מועד מסירת החזקה והשעה</w:t>
      </w:r>
      <w:r>
        <w:rPr>
          <w:rFonts w:hint="cs"/>
          <w:b w:val="0"/>
          <w:bCs w:val="0"/>
          <w:rtl/>
        </w:rPr>
        <w:t>.</w:t>
      </w:r>
    </w:p>
    <w:p w14:paraId="7B0CA488" w14:textId="77777777" w:rsidR="00F02391" w:rsidRDefault="00F02391" w:rsidP="00F02391">
      <w:pPr>
        <w:pStyle w:val="ListParagraph"/>
        <w:rPr>
          <w:b/>
          <w:bCs/>
          <w:rtl/>
        </w:rPr>
      </w:pPr>
    </w:p>
    <w:p w14:paraId="2F110173" w14:textId="77777777" w:rsidR="00F02391" w:rsidRDefault="00F02391" w:rsidP="00F02391">
      <w:pPr>
        <w:numPr>
          <w:ilvl w:val="0"/>
          <w:numId w:val="2"/>
        </w:numPr>
        <w:tabs>
          <w:tab w:val="clear" w:pos="720"/>
          <w:tab w:val="num" w:pos="368"/>
        </w:tabs>
        <w:spacing w:line="276" w:lineRule="auto"/>
        <w:ind w:left="-58" w:hanging="425"/>
        <w:rPr>
          <w:b w:val="0"/>
          <w:bCs w:val="0"/>
        </w:rPr>
      </w:pPr>
      <w:r>
        <w:rPr>
          <w:rFonts w:hint="cs"/>
          <w:b w:val="0"/>
          <w:bCs w:val="0"/>
          <w:rtl/>
        </w:rPr>
        <w:t>ממועד קבלת החזקה בדירות יהיה היזם אחראי בלעדי לפינוי כל פולש ברכוש המשותף ו/או במקרקעין.</w:t>
      </w:r>
    </w:p>
    <w:p w14:paraId="3A715EFC" w14:textId="77777777" w:rsidR="00F02391" w:rsidRDefault="00F02391" w:rsidP="00F02391">
      <w:pPr>
        <w:pStyle w:val="ListParagraph"/>
        <w:rPr>
          <w:b/>
          <w:bCs/>
          <w:rtl/>
        </w:rPr>
      </w:pPr>
    </w:p>
    <w:p w14:paraId="2A55CAF5" w14:textId="77777777" w:rsidR="00F02391" w:rsidRDefault="00F02391" w:rsidP="00F02391">
      <w:pPr>
        <w:numPr>
          <w:ilvl w:val="0"/>
          <w:numId w:val="2"/>
        </w:numPr>
        <w:tabs>
          <w:tab w:val="clear" w:pos="720"/>
          <w:tab w:val="num" w:pos="368"/>
        </w:tabs>
        <w:spacing w:line="276" w:lineRule="auto"/>
        <w:ind w:left="-58" w:hanging="425"/>
        <w:rPr>
          <w:b w:val="0"/>
          <w:bCs w:val="0"/>
        </w:rPr>
      </w:pPr>
      <w:r>
        <w:rPr>
          <w:rFonts w:hint="cs"/>
          <w:b w:val="0"/>
          <w:bCs w:val="0"/>
          <w:rtl/>
        </w:rPr>
        <w:t xml:space="preserve">הבעלים לא יהיו אחראים לכל נזק ו/או פגם בקשר לדירה ו/או לרכוש המשותף ו/או לחלקה ו/או למקרקעין, ופרט למסירת החזקה בדירותיהם לא תהיה להם אחריות ו/או </w:t>
      </w:r>
      <w:proofErr w:type="spellStart"/>
      <w:r>
        <w:rPr>
          <w:rFonts w:hint="cs"/>
          <w:b w:val="0"/>
          <w:bCs w:val="0"/>
          <w:rtl/>
        </w:rPr>
        <w:t>מחוייבות</w:t>
      </w:r>
      <w:proofErr w:type="spellEnd"/>
      <w:r>
        <w:rPr>
          <w:rFonts w:hint="cs"/>
          <w:b w:val="0"/>
          <w:bCs w:val="0"/>
          <w:rtl/>
        </w:rPr>
        <w:t xml:space="preserve"> אחרת כל שהיא בקשר לדירה ו/או לרכוש המשותף ו/או לחלקה ו/או למקרקעין.</w:t>
      </w:r>
    </w:p>
    <w:p w14:paraId="3857D193" w14:textId="77777777" w:rsidR="00886B61" w:rsidRPr="00624A42" w:rsidRDefault="00886B61" w:rsidP="00743CBA">
      <w:pPr>
        <w:pStyle w:val="Heading1"/>
        <w:numPr>
          <w:ilvl w:val="0"/>
          <w:numId w:val="21"/>
        </w:numPr>
        <w:ind w:left="-483"/>
      </w:pPr>
      <w:bookmarkStart w:id="76" w:name="_Toc475023447"/>
      <w:r w:rsidRPr="00624A42">
        <w:rPr>
          <w:rFonts w:hint="cs"/>
          <w:rtl/>
        </w:rPr>
        <w:t>השלמת הבניה</w:t>
      </w:r>
      <w:r w:rsidR="00743CBA">
        <w:rPr>
          <w:rFonts w:hint="cs"/>
          <w:rtl/>
        </w:rPr>
        <w:t xml:space="preserve"> ומסירת החזקה </w:t>
      </w:r>
      <w:proofErr w:type="spellStart"/>
      <w:r w:rsidR="00743CBA">
        <w:rPr>
          <w:rFonts w:hint="cs"/>
          <w:rtl/>
        </w:rPr>
        <w:t>בבנין</w:t>
      </w:r>
      <w:proofErr w:type="spellEnd"/>
      <w:r w:rsidR="00743CBA">
        <w:rPr>
          <w:rFonts w:hint="cs"/>
          <w:rtl/>
        </w:rPr>
        <w:t xml:space="preserve"> החדש</w:t>
      </w:r>
      <w:bookmarkEnd w:id="76"/>
    </w:p>
    <w:p w14:paraId="1C0FD390" w14:textId="77777777" w:rsidR="00886B61" w:rsidRDefault="00886B61" w:rsidP="00C21629">
      <w:pPr>
        <w:spacing w:line="276" w:lineRule="auto"/>
        <w:ind w:left="1570"/>
        <w:rPr>
          <w:b w:val="0"/>
          <w:bCs w:val="0"/>
        </w:rPr>
      </w:pPr>
    </w:p>
    <w:p w14:paraId="26340904" w14:textId="77777777" w:rsidR="00886B61" w:rsidRDefault="00886B61" w:rsidP="00377FCC">
      <w:pPr>
        <w:numPr>
          <w:ilvl w:val="0"/>
          <w:numId w:val="2"/>
        </w:numPr>
        <w:tabs>
          <w:tab w:val="clear" w:pos="720"/>
          <w:tab w:val="num" w:pos="368"/>
        </w:tabs>
        <w:spacing w:line="276" w:lineRule="auto"/>
        <w:ind w:left="-58" w:hanging="425"/>
      </w:pPr>
      <w:r>
        <w:rPr>
          <w:rFonts w:hint="cs"/>
          <w:rtl/>
        </w:rPr>
        <w:t xml:space="preserve">היזם מתחייב </w:t>
      </w:r>
      <w:r w:rsidR="00974082">
        <w:rPr>
          <w:rFonts w:hint="cs"/>
          <w:rtl/>
        </w:rPr>
        <w:t xml:space="preserve">לסיים ולהשלים את כל העבודות לפי הסכם זה </w:t>
      </w:r>
      <w:r w:rsidR="009402F0">
        <w:rPr>
          <w:rFonts w:hint="cs"/>
          <w:rtl/>
        </w:rPr>
        <w:t xml:space="preserve">- </w:t>
      </w:r>
      <w:r w:rsidR="00377FCC">
        <w:rPr>
          <w:rFonts w:hint="cs"/>
          <w:rtl/>
        </w:rPr>
        <w:t xml:space="preserve">עד לא יאוחר מ-24 </w:t>
      </w:r>
      <w:r w:rsidRPr="00984F05">
        <w:rPr>
          <w:rFonts w:hint="cs"/>
          <w:rtl/>
        </w:rPr>
        <w:t>חודשים מיום קבלת היתר בניה</w:t>
      </w:r>
      <w:r w:rsidRPr="00886B61">
        <w:rPr>
          <w:rFonts w:hint="cs"/>
          <w:rtl/>
        </w:rPr>
        <w:t xml:space="preserve">. </w:t>
      </w:r>
    </w:p>
    <w:p w14:paraId="354A9FCB" w14:textId="77777777" w:rsidR="00A55D05" w:rsidRDefault="00A55D05" w:rsidP="00C21629">
      <w:pPr>
        <w:pStyle w:val="ListParagraph"/>
        <w:spacing w:line="276" w:lineRule="auto"/>
        <w:ind w:left="1570"/>
        <w:jc w:val="both"/>
      </w:pPr>
    </w:p>
    <w:p w14:paraId="0AE0F136" w14:textId="77777777" w:rsidR="00A5438D" w:rsidRDefault="00A55D05" w:rsidP="009E0017">
      <w:pPr>
        <w:numPr>
          <w:ilvl w:val="0"/>
          <w:numId w:val="2"/>
        </w:numPr>
        <w:tabs>
          <w:tab w:val="clear" w:pos="720"/>
          <w:tab w:val="num" w:pos="368"/>
        </w:tabs>
        <w:spacing w:line="276" w:lineRule="auto"/>
        <w:ind w:left="-58" w:hanging="425"/>
        <w:rPr>
          <w:b w:val="0"/>
          <w:bCs w:val="0"/>
        </w:rPr>
      </w:pPr>
      <w:r w:rsidRPr="00FA2B13">
        <w:rPr>
          <w:b w:val="0"/>
          <w:bCs w:val="0"/>
          <w:rtl/>
        </w:rPr>
        <w:t>מוסכם על הצדדים כי במקרה שעבודת הבנייה תיפסק ו/או תימנע התחלתה</w:t>
      </w:r>
      <w:r w:rsidR="006968E3" w:rsidRPr="00FA2B13">
        <w:rPr>
          <w:rFonts w:hint="cs"/>
          <w:b w:val="0"/>
          <w:bCs w:val="0"/>
          <w:rtl/>
        </w:rPr>
        <w:t>,</w:t>
      </w:r>
      <w:r w:rsidRPr="00FA2B13">
        <w:rPr>
          <w:b w:val="0"/>
          <w:bCs w:val="0"/>
          <w:rtl/>
        </w:rPr>
        <w:t xml:space="preserve"> בשל כוח עליון </w:t>
      </w:r>
      <w:r w:rsidR="006968E3" w:rsidRPr="00FA2B13">
        <w:rPr>
          <w:rFonts w:hint="cs"/>
          <w:b w:val="0"/>
          <w:bCs w:val="0"/>
          <w:rtl/>
        </w:rPr>
        <w:t xml:space="preserve">שלא בשליטת היזם ושהיזם לא </w:t>
      </w:r>
      <w:proofErr w:type="spellStart"/>
      <w:r w:rsidR="006968E3" w:rsidRPr="00FA2B13">
        <w:rPr>
          <w:rFonts w:hint="cs"/>
          <w:b w:val="0"/>
          <w:bCs w:val="0"/>
          <w:rtl/>
        </w:rPr>
        <w:t>יכל</w:t>
      </w:r>
      <w:proofErr w:type="spellEnd"/>
      <w:r w:rsidR="006968E3" w:rsidRPr="00FA2B13">
        <w:rPr>
          <w:rFonts w:hint="cs"/>
          <w:b w:val="0"/>
          <w:bCs w:val="0"/>
          <w:rtl/>
        </w:rPr>
        <w:t xml:space="preserve"> לצפותו </w:t>
      </w:r>
      <w:r w:rsidRPr="00FA2B13">
        <w:rPr>
          <w:b w:val="0"/>
          <w:bCs w:val="0"/>
          <w:rtl/>
        </w:rPr>
        <w:t xml:space="preserve">או בשל מלחמה, </w:t>
      </w:r>
      <w:r w:rsidR="006968E3" w:rsidRPr="00FA2B13">
        <w:rPr>
          <w:rFonts w:hint="cs"/>
          <w:b w:val="0"/>
          <w:bCs w:val="0"/>
          <w:rtl/>
        </w:rPr>
        <w:t xml:space="preserve">למשך תקופה רצופה של למעלה מ-14 ימים, </w:t>
      </w:r>
      <w:r w:rsidRPr="00FA2B13">
        <w:rPr>
          <w:b w:val="0"/>
          <w:bCs w:val="0"/>
          <w:rtl/>
        </w:rPr>
        <w:t xml:space="preserve">אזי ידחה מועד המסירה לתקופה שאורכה כאורך ההפסקה </w:t>
      </w:r>
      <w:r w:rsidR="006968E3" w:rsidRPr="00FA2B13">
        <w:rPr>
          <w:rFonts w:hint="cs"/>
          <w:b w:val="0"/>
          <w:bCs w:val="0"/>
          <w:rtl/>
        </w:rPr>
        <w:t xml:space="preserve">(בניכוי 14 הימים הראשונים) </w:t>
      </w:r>
      <w:r w:rsidRPr="00FA2B13">
        <w:rPr>
          <w:b w:val="0"/>
          <w:bCs w:val="0"/>
          <w:rtl/>
        </w:rPr>
        <w:t>ובלבד</w:t>
      </w:r>
      <w:r w:rsidR="009E0017">
        <w:rPr>
          <w:rFonts w:hint="cs"/>
          <w:b w:val="0"/>
          <w:bCs w:val="0"/>
          <w:rtl/>
        </w:rPr>
        <w:t xml:space="preserve"> שהתקיימו כל אלו</w:t>
      </w:r>
      <w:r w:rsidR="006968E3" w:rsidRPr="00FA2B13">
        <w:rPr>
          <w:rFonts w:hint="cs"/>
          <w:b w:val="0"/>
          <w:bCs w:val="0"/>
          <w:rtl/>
        </w:rPr>
        <w:t>:</w:t>
      </w:r>
      <w:r w:rsidRPr="00FA2B13">
        <w:rPr>
          <w:b w:val="0"/>
          <w:bCs w:val="0"/>
          <w:rtl/>
        </w:rPr>
        <w:t xml:space="preserve"> </w:t>
      </w:r>
    </w:p>
    <w:p w14:paraId="72925C83" w14:textId="77777777" w:rsidR="00A5438D" w:rsidRDefault="00A5438D" w:rsidP="00A5438D">
      <w:pPr>
        <w:pStyle w:val="ListParagraph"/>
        <w:rPr>
          <w:b/>
          <w:bCs/>
          <w:rtl/>
        </w:rPr>
      </w:pPr>
    </w:p>
    <w:p w14:paraId="73F3FAC2" w14:textId="77777777" w:rsidR="00A5438D" w:rsidRDefault="00A55D05" w:rsidP="00A5438D">
      <w:pPr>
        <w:pStyle w:val="ListParagraph"/>
        <w:numPr>
          <w:ilvl w:val="2"/>
          <w:numId w:val="2"/>
        </w:numPr>
        <w:tabs>
          <w:tab w:val="clear" w:pos="2160"/>
        </w:tabs>
        <w:spacing w:line="276" w:lineRule="auto"/>
        <w:ind w:left="368" w:hanging="375"/>
        <w:jc w:val="both"/>
      </w:pPr>
      <w:r w:rsidRPr="00A5438D">
        <w:rPr>
          <w:rtl/>
        </w:rPr>
        <w:t xml:space="preserve">היזם </w:t>
      </w:r>
      <w:r w:rsidR="006968E3" w:rsidRPr="00A5438D">
        <w:rPr>
          <w:rFonts w:hint="cs"/>
          <w:rtl/>
        </w:rPr>
        <w:t xml:space="preserve">עשה כל שניתן כדי </w:t>
      </w:r>
      <w:r w:rsidRPr="00A5438D">
        <w:rPr>
          <w:rtl/>
        </w:rPr>
        <w:t xml:space="preserve">למנוע </w:t>
      </w:r>
      <w:r w:rsidR="006968E3" w:rsidRPr="00A5438D">
        <w:rPr>
          <w:rFonts w:hint="cs"/>
          <w:rtl/>
        </w:rPr>
        <w:t xml:space="preserve">את </w:t>
      </w:r>
      <w:r w:rsidRPr="00A5438D">
        <w:rPr>
          <w:rtl/>
        </w:rPr>
        <w:t>העיכוב</w:t>
      </w:r>
      <w:r w:rsidR="00A5438D">
        <w:rPr>
          <w:rFonts w:hint="cs"/>
          <w:rtl/>
        </w:rPr>
        <w:t xml:space="preserve"> וימשיך לעשות כן כל זמן העיכוב;</w:t>
      </w:r>
    </w:p>
    <w:p w14:paraId="71E7D757" w14:textId="77777777" w:rsidR="00377C16" w:rsidRDefault="00377C16" w:rsidP="00377C16">
      <w:pPr>
        <w:pStyle w:val="ListParagraph"/>
        <w:spacing w:line="276" w:lineRule="auto"/>
        <w:ind w:left="368"/>
        <w:jc w:val="both"/>
      </w:pPr>
    </w:p>
    <w:p w14:paraId="663D0FFA" w14:textId="77777777" w:rsidR="00A5438D" w:rsidRDefault="00A55D05" w:rsidP="00A5438D">
      <w:pPr>
        <w:pStyle w:val="ListParagraph"/>
        <w:numPr>
          <w:ilvl w:val="2"/>
          <w:numId w:val="2"/>
        </w:numPr>
        <w:tabs>
          <w:tab w:val="clear" w:pos="2160"/>
        </w:tabs>
        <w:spacing w:line="276" w:lineRule="auto"/>
        <w:ind w:left="368" w:hanging="375"/>
        <w:jc w:val="both"/>
      </w:pPr>
      <w:r w:rsidRPr="00A5438D">
        <w:rPr>
          <w:rtl/>
        </w:rPr>
        <w:t xml:space="preserve">יש בעיכוב כדי </w:t>
      </w:r>
      <w:r w:rsidR="00A5438D">
        <w:rPr>
          <w:rFonts w:hint="cs"/>
          <w:rtl/>
        </w:rPr>
        <w:t xml:space="preserve">לעכב באופן ישיר את </w:t>
      </w:r>
      <w:r w:rsidRPr="00A5438D">
        <w:rPr>
          <w:rtl/>
        </w:rPr>
        <w:t>לוחות הזמנים</w:t>
      </w:r>
      <w:r w:rsidR="00A5438D">
        <w:rPr>
          <w:rFonts w:hint="cs"/>
          <w:rtl/>
        </w:rPr>
        <w:t>;</w:t>
      </w:r>
    </w:p>
    <w:p w14:paraId="4F9ACEE6" w14:textId="77777777" w:rsidR="00377C16" w:rsidRDefault="00377C16" w:rsidP="00377C16">
      <w:pPr>
        <w:pStyle w:val="ListParagraph"/>
        <w:rPr>
          <w:rtl/>
        </w:rPr>
      </w:pPr>
    </w:p>
    <w:p w14:paraId="010028AC" w14:textId="77777777" w:rsidR="00A55D05" w:rsidRPr="00A5438D" w:rsidRDefault="00A55D05" w:rsidP="00A5438D">
      <w:pPr>
        <w:pStyle w:val="ListParagraph"/>
        <w:numPr>
          <w:ilvl w:val="2"/>
          <w:numId w:val="2"/>
        </w:numPr>
        <w:tabs>
          <w:tab w:val="clear" w:pos="2160"/>
        </w:tabs>
        <w:spacing w:line="276" w:lineRule="auto"/>
        <w:ind w:left="368" w:hanging="375"/>
        <w:jc w:val="both"/>
      </w:pPr>
      <w:r w:rsidRPr="00A5438D">
        <w:rPr>
          <w:rtl/>
        </w:rPr>
        <w:t>היזם הודיע על העיכוב בכתב לב"</w:t>
      </w:r>
      <w:r w:rsidRPr="00A5438D">
        <w:rPr>
          <w:rFonts w:hint="cs"/>
          <w:rtl/>
        </w:rPr>
        <w:t xml:space="preserve">כ הבעלים </w:t>
      </w:r>
      <w:r w:rsidR="006968E3" w:rsidRPr="00A5438D">
        <w:rPr>
          <w:rFonts w:hint="cs"/>
          <w:rtl/>
        </w:rPr>
        <w:t xml:space="preserve">מייד </w:t>
      </w:r>
      <w:r w:rsidRPr="00A5438D">
        <w:rPr>
          <w:rtl/>
        </w:rPr>
        <w:t>לאחר שנוצר בצירוף פירוט העיכוב</w:t>
      </w:r>
      <w:r w:rsidR="006968E3" w:rsidRPr="00A5438D">
        <w:rPr>
          <w:rFonts w:hint="cs"/>
          <w:rtl/>
        </w:rPr>
        <w:t xml:space="preserve"> ו</w:t>
      </w:r>
      <w:r w:rsidR="00A5438D">
        <w:rPr>
          <w:rFonts w:hint="cs"/>
          <w:rtl/>
        </w:rPr>
        <w:t>פעם נוספת מייד לאחר שהעיכוב הוסר;</w:t>
      </w:r>
    </w:p>
    <w:p w14:paraId="7E24FD29" w14:textId="77777777" w:rsidR="00FA2B13" w:rsidRDefault="00FA2B13" w:rsidP="00FA2B13">
      <w:pPr>
        <w:pStyle w:val="ListParagraph"/>
        <w:rPr>
          <w:b/>
          <w:bCs/>
          <w:rtl/>
        </w:rPr>
      </w:pPr>
    </w:p>
    <w:p w14:paraId="6C111451" w14:textId="77777777" w:rsidR="009402F0" w:rsidRPr="00FA2B13" w:rsidRDefault="00886B61" w:rsidP="00FA2B13">
      <w:pPr>
        <w:numPr>
          <w:ilvl w:val="0"/>
          <w:numId w:val="2"/>
        </w:numPr>
        <w:tabs>
          <w:tab w:val="clear" w:pos="720"/>
          <w:tab w:val="num" w:pos="368"/>
        </w:tabs>
        <w:spacing w:line="276" w:lineRule="auto"/>
        <w:ind w:left="-58" w:hanging="425"/>
        <w:rPr>
          <w:b w:val="0"/>
          <w:bCs w:val="0"/>
        </w:rPr>
      </w:pPr>
      <w:r w:rsidRPr="00FA2B13">
        <w:rPr>
          <w:rFonts w:hint="cs"/>
          <w:b w:val="0"/>
          <w:bCs w:val="0"/>
          <w:rtl/>
        </w:rPr>
        <w:t xml:space="preserve">איחור במועד השלמת </w:t>
      </w:r>
      <w:r w:rsidR="009402F0" w:rsidRPr="00FA2B13">
        <w:rPr>
          <w:rFonts w:hint="cs"/>
          <w:b w:val="0"/>
          <w:bCs w:val="0"/>
          <w:rtl/>
        </w:rPr>
        <w:t xml:space="preserve">העבודות </w:t>
      </w:r>
      <w:r w:rsidR="00A55D05" w:rsidRPr="00FA2B13">
        <w:rPr>
          <w:rFonts w:hint="cs"/>
          <w:b w:val="0"/>
          <w:bCs w:val="0"/>
          <w:rtl/>
        </w:rPr>
        <w:t xml:space="preserve">ובמסירת הדירות והרכוש המשותף </w:t>
      </w:r>
      <w:r w:rsidR="009402F0" w:rsidRPr="00FA2B13">
        <w:rPr>
          <w:rFonts w:hint="cs"/>
          <w:b w:val="0"/>
          <w:bCs w:val="0"/>
          <w:rtl/>
        </w:rPr>
        <w:t>יזכה את הדייר</w:t>
      </w:r>
      <w:r w:rsidR="00A55D05" w:rsidRPr="00FA2B13">
        <w:rPr>
          <w:rFonts w:hint="cs"/>
          <w:b w:val="0"/>
          <w:bCs w:val="0"/>
          <w:rtl/>
        </w:rPr>
        <w:t>י</w:t>
      </w:r>
      <w:r w:rsidR="009402F0" w:rsidRPr="00FA2B13">
        <w:rPr>
          <w:rFonts w:hint="cs"/>
          <w:b w:val="0"/>
          <w:bCs w:val="0"/>
          <w:rtl/>
        </w:rPr>
        <w:t xml:space="preserve">ם </w:t>
      </w:r>
      <w:r w:rsidR="009402F0" w:rsidRPr="00A5438D">
        <w:rPr>
          <w:rFonts w:hint="cs"/>
          <w:rtl/>
        </w:rPr>
        <w:t xml:space="preserve">בפיצוי </w:t>
      </w:r>
      <w:r w:rsidR="00E33BE1" w:rsidRPr="00A5438D">
        <w:rPr>
          <w:rFonts w:hint="cs"/>
          <w:rtl/>
        </w:rPr>
        <w:t xml:space="preserve">מוסכם </w:t>
      </w:r>
      <w:r w:rsidR="009402F0" w:rsidRPr="00A5438D">
        <w:rPr>
          <w:rFonts w:hint="cs"/>
          <w:rtl/>
        </w:rPr>
        <w:t xml:space="preserve">כדלקמן </w:t>
      </w:r>
      <w:r w:rsidR="00E33BE1" w:rsidRPr="00A5438D">
        <w:rPr>
          <w:rFonts w:hint="cs"/>
          <w:rtl/>
        </w:rPr>
        <w:t>בנוסף</w:t>
      </w:r>
      <w:r w:rsidR="009402F0" w:rsidRPr="00A5438D">
        <w:rPr>
          <w:rFonts w:hint="cs"/>
          <w:rtl/>
        </w:rPr>
        <w:t xml:space="preserve"> לדמי השכירות שמשולמים להם</w:t>
      </w:r>
      <w:r w:rsidR="009402F0" w:rsidRPr="00FA2B13">
        <w:rPr>
          <w:rFonts w:hint="cs"/>
          <w:b w:val="0"/>
          <w:bCs w:val="0"/>
          <w:rtl/>
        </w:rPr>
        <w:t xml:space="preserve">: </w:t>
      </w:r>
    </w:p>
    <w:p w14:paraId="6645478F" w14:textId="77777777" w:rsidR="009402F0" w:rsidRDefault="009402F0" w:rsidP="00C21629">
      <w:pPr>
        <w:pStyle w:val="ListParagraph"/>
        <w:spacing w:line="276" w:lineRule="auto"/>
        <w:rPr>
          <w:rtl/>
        </w:rPr>
      </w:pPr>
    </w:p>
    <w:p w14:paraId="0AD71497" w14:textId="77777777" w:rsidR="009402F0" w:rsidRDefault="009402F0" w:rsidP="00FA2B13">
      <w:pPr>
        <w:pStyle w:val="ListParagraph"/>
        <w:numPr>
          <w:ilvl w:val="2"/>
          <w:numId w:val="2"/>
        </w:numPr>
        <w:tabs>
          <w:tab w:val="clear" w:pos="2160"/>
        </w:tabs>
        <w:spacing w:line="276" w:lineRule="auto"/>
        <w:ind w:left="368" w:hanging="375"/>
        <w:jc w:val="both"/>
      </w:pPr>
      <w:r w:rsidRPr="00A5438D">
        <w:rPr>
          <w:rFonts w:hint="cs"/>
          <w:b/>
          <w:bCs/>
          <w:rtl/>
        </w:rPr>
        <w:lastRenderedPageBreak/>
        <w:t xml:space="preserve">פיצוי חודשי בשיעור של דמי השכירות החודשיים שלהם שהם מוכפלים ב-1.5, </w:t>
      </w:r>
      <w:r w:rsidRPr="00A5438D">
        <w:rPr>
          <w:rFonts w:hint="cs"/>
          <w:rtl/>
        </w:rPr>
        <w:t>ופיצוי יחסי עבור חלק מהחודש</w:t>
      </w:r>
      <w:r>
        <w:rPr>
          <w:rFonts w:hint="cs"/>
          <w:rtl/>
        </w:rPr>
        <w:t xml:space="preserve"> (להלן: "</w:t>
      </w:r>
      <w:r w:rsidRPr="009402F0">
        <w:rPr>
          <w:rFonts w:hint="cs"/>
          <w:b/>
          <w:bCs/>
          <w:rtl/>
        </w:rPr>
        <w:t>פיצוי בגין איחור במסירה</w:t>
      </w:r>
      <w:r>
        <w:rPr>
          <w:rFonts w:hint="cs"/>
          <w:rtl/>
        </w:rPr>
        <w:t>").</w:t>
      </w:r>
    </w:p>
    <w:p w14:paraId="783D9DF3" w14:textId="77777777" w:rsidR="00A4032B" w:rsidRDefault="00A4032B" w:rsidP="00A4032B">
      <w:pPr>
        <w:pStyle w:val="ListParagraph"/>
        <w:spacing w:line="276" w:lineRule="auto"/>
        <w:ind w:left="368"/>
        <w:jc w:val="both"/>
      </w:pPr>
    </w:p>
    <w:p w14:paraId="6EE15CD9" w14:textId="77777777" w:rsidR="009402F0" w:rsidRDefault="009402F0" w:rsidP="00FA2B13">
      <w:pPr>
        <w:pStyle w:val="ListParagraph"/>
        <w:numPr>
          <w:ilvl w:val="2"/>
          <w:numId w:val="2"/>
        </w:numPr>
        <w:tabs>
          <w:tab w:val="clear" w:pos="2160"/>
        </w:tabs>
        <w:spacing w:line="276" w:lineRule="auto"/>
        <w:ind w:left="368" w:hanging="375"/>
        <w:jc w:val="both"/>
      </w:pPr>
      <w:r>
        <w:rPr>
          <w:rFonts w:hint="cs"/>
          <w:rtl/>
        </w:rPr>
        <w:t xml:space="preserve">הפיצוי בגין איחור במסירה ישולם </w:t>
      </w:r>
      <w:r w:rsidR="00974082">
        <w:rPr>
          <w:rFonts w:hint="cs"/>
          <w:rtl/>
        </w:rPr>
        <w:t>בתום כל חודש עבור אותו חודש.</w:t>
      </w:r>
    </w:p>
    <w:p w14:paraId="56B3EE7C" w14:textId="77777777" w:rsidR="00A4032B" w:rsidRDefault="00A4032B" w:rsidP="00A4032B">
      <w:pPr>
        <w:pStyle w:val="ListParagraph"/>
        <w:rPr>
          <w:rtl/>
        </w:rPr>
      </w:pPr>
    </w:p>
    <w:p w14:paraId="4FD0FC6A" w14:textId="77777777" w:rsidR="00886B61" w:rsidRDefault="00886B61" w:rsidP="00FA2B13">
      <w:pPr>
        <w:pStyle w:val="ListParagraph"/>
        <w:numPr>
          <w:ilvl w:val="2"/>
          <w:numId w:val="2"/>
        </w:numPr>
        <w:tabs>
          <w:tab w:val="clear" w:pos="2160"/>
        </w:tabs>
        <w:spacing w:line="276" w:lineRule="auto"/>
        <w:ind w:left="368" w:hanging="375"/>
        <w:jc w:val="both"/>
      </w:pPr>
      <w:r>
        <w:rPr>
          <w:rFonts w:hint="cs"/>
          <w:rtl/>
        </w:rPr>
        <w:t>הפיצוי צמוד לעלייה במדד המחירים לצרכן הידוע במועד החתימה על הסכם זה</w:t>
      </w:r>
      <w:r w:rsidR="00974082">
        <w:rPr>
          <w:rFonts w:hint="cs"/>
          <w:rtl/>
        </w:rPr>
        <w:t>.</w:t>
      </w:r>
    </w:p>
    <w:p w14:paraId="1F704188" w14:textId="77777777" w:rsidR="00A4032B" w:rsidRDefault="00A4032B" w:rsidP="00A4032B">
      <w:pPr>
        <w:pStyle w:val="ListParagraph"/>
        <w:rPr>
          <w:rtl/>
        </w:rPr>
      </w:pPr>
    </w:p>
    <w:p w14:paraId="308EBBC6" w14:textId="77777777" w:rsidR="00E33BE1" w:rsidRDefault="00E33BE1" w:rsidP="00FA2B13">
      <w:pPr>
        <w:pStyle w:val="ListParagraph"/>
        <w:numPr>
          <w:ilvl w:val="2"/>
          <w:numId w:val="2"/>
        </w:numPr>
        <w:tabs>
          <w:tab w:val="clear" w:pos="2160"/>
        </w:tabs>
        <w:spacing w:line="276" w:lineRule="auto"/>
        <w:ind w:left="368" w:hanging="375"/>
        <w:jc w:val="both"/>
      </w:pPr>
      <w:r>
        <w:rPr>
          <w:rFonts w:hint="cs"/>
          <w:rtl/>
        </w:rPr>
        <w:t>אין באמור לעיל כדי להתיר איחור כל שהוא.</w:t>
      </w:r>
    </w:p>
    <w:p w14:paraId="6EC66BB3" w14:textId="77777777" w:rsidR="00A4032B" w:rsidRDefault="00A4032B" w:rsidP="00A4032B">
      <w:pPr>
        <w:pStyle w:val="ListParagraph"/>
        <w:rPr>
          <w:rtl/>
        </w:rPr>
      </w:pPr>
    </w:p>
    <w:p w14:paraId="4D1EAAE3" w14:textId="77777777" w:rsidR="00974082" w:rsidRDefault="00974082" w:rsidP="00FA2B13">
      <w:pPr>
        <w:pStyle w:val="ListParagraph"/>
        <w:numPr>
          <w:ilvl w:val="2"/>
          <w:numId w:val="2"/>
        </w:numPr>
        <w:tabs>
          <w:tab w:val="clear" w:pos="2160"/>
        </w:tabs>
        <w:spacing w:line="276" w:lineRule="auto"/>
        <w:ind w:left="368" w:hanging="375"/>
        <w:jc w:val="both"/>
        <w:rPr>
          <w:rtl/>
        </w:rPr>
      </w:pPr>
      <w:r>
        <w:rPr>
          <w:rFonts w:hint="cs"/>
          <w:rtl/>
        </w:rPr>
        <w:t>איחור של מעל 8 חודשים בהשלמת העבודות יהיה, בנוסף, הפרה יסודית של הסכם זה על ידי היזם.</w:t>
      </w:r>
    </w:p>
    <w:p w14:paraId="2C8E9FDB" w14:textId="77777777" w:rsidR="00886B61" w:rsidRDefault="00886B61" w:rsidP="00C21629">
      <w:pPr>
        <w:spacing w:line="276" w:lineRule="auto"/>
        <w:ind w:left="1440"/>
        <w:rPr>
          <w:rtl/>
        </w:rPr>
      </w:pPr>
    </w:p>
    <w:p w14:paraId="769762C8" w14:textId="77777777" w:rsidR="00886B61" w:rsidRPr="00FA2B13" w:rsidRDefault="00E33BE1" w:rsidP="00377C16">
      <w:pPr>
        <w:spacing w:line="276" w:lineRule="auto"/>
        <w:ind w:left="-58"/>
        <w:rPr>
          <w:b w:val="0"/>
          <w:bCs w:val="0"/>
        </w:rPr>
      </w:pPr>
      <w:r w:rsidRPr="00FA2B13">
        <w:rPr>
          <w:rFonts w:hint="cs"/>
          <w:b w:val="0"/>
          <w:bCs w:val="0"/>
          <w:rtl/>
        </w:rPr>
        <w:t>"</w:t>
      </w:r>
      <w:r w:rsidR="00974082" w:rsidRPr="00FA2B13">
        <w:rPr>
          <w:rFonts w:hint="cs"/>
          <w:rtl/>
        </w:rPr>
        <w:t>השלמת העבודות</w:t>
      </w:r>
      <w:r w:rsidR="00974082" w:rsidRPr="00FA2B13">
        <w:rPr>
          <w:rFonts w:hint="cs"/>
          <w:b w:val="0"/>
          <w:bCs w:val="0"/>
          <w:rtl/>
        </w:rPr>
        <w:t xml:space="preserve">" </w:t>
      </w:r>
      <w:r w:rsidR="00886B61" w:rsidRPr="00FA2B13">
        <w:rPr>
          <w:b w:val="0"/>
          <w:bCs w:val="0"/>
          <w:rtl/>
        </w:rPr>
        <w:t xml:space="preserve">לעניין </w:t>
      </w:r>
      <w:r w:rsidR="00974082" w:rsidRPr="00FA2B13">
        <w:rPr>
          <w:rFonts w:hint="cs"/>
          <w:b w:val="0"/>
          <w:bCs w:val="0"/>
          <w:rtl/>
        </w:rPr>
        <w:t xml:space="preserve">סעיף זה </w:t>
      </w:r>
      <w:proofErr w:type="spellStart"/>
      <w:r w:rsidR="00886B61" w:rsidRPr="00FA2B13">
        <w:rPr>
          <w:b w:val="0"/>
          <w:bCs w:val="0"/>
          <w:rtl/>
        </w:rPr>
        <w:t>זה</w:t>
      </w:r>
      <w:proofErr w:type="spellEnd"/>
      <w:r w:rsidR="00886B61" w:rsidRPr="00FA2B13">
        <w:rPr>
          <w:b w:val="0"/>
          <w:bCs w:val="0"/>
          <w:rtl/>
        </w:rPr>
        <w:t xml:space="preserve"> פירושה </w:t>
      </w:r>
      <w:r w:rsidR="00886B61" w:rsidRPr="00FA2B13">
        <w:rPr>
          <w:rFonts w:hint="cs"/>
          <w:b w:val="0"/>
          <w:bCs w:val="0"/>
          <w:rtl/>
        </w:rPr>
        <w:t xml:space="preserve">"השלמת </w:t>
      </w:r>
      <w:r w:rsidR="00974082" w:rsidRPr="00FA2B13">
        <w:rPr>
          <w:rFonts w:hint="cs"/>
          <w:b w:val="0"/>
          <w:bCs w:val="0"/>
          <w:rtl/>
        </w:rPr>
        <w:t>הפרויקט</w:t>
      </w:r>
      <w:r w:rsidR="00886B61" w:rsidRPr="00FA2B13">
        <w:rPr>
          <w:rFonts w:hint="cs"/>
          <w:b w:val="0"/>
          <w:bCs w:val="0"/>
          <w:rtl/>
        </w:rPr>
        <w:t xml:space="preserve">" כהגדרת מונח זה במבוא להסכם זה </w:t>
      </w:r>
      <w:r w:rsidR="00974082" w:rsidRPr="00FA2B13">
        <w:rPr>
          <w:rFonts w:hint="cs"/>
          <w:b w:val="0"/>
          <w:bCs w:val="0"/>
          <w:rtl/>
        </w:rPr>
        <w:t xml:space="preserve">(למעט השלמת הרישום) </w:t>
      </w:r>
      <w:r w:rsidR="00886B61" w:rsidRPr="00FA2B13">
        <w:rPr>
          <w:rFonts w:hint="cs"/>
          <w:b w:val="0"/>
          <w:bCs w:val="0"/>
          <w:rtl/>
        </w:rPr>
        <w:t xml:space="preserve">לרבות </w:t>
      </w:r>
      <w:r w:rsidR="00886B61" w:rsidRPr="00FA2B13">
        <w:rPr>
          <w:b w:val="0"/>
          <w:bCs w:val="0"/>
          <w:rtl/>
        </w:rPr>
        <w:t xml:space="preserve">היות הדירות מוכנות וראויות למגורים לאחר קבלת טופס 4 </w:t>
      </w:r>
      <w:r w:rsidR="00974082" w:rsidRPr="00FA2B13">
        <w:rPr>
          <w:rFonts w:hint="cs"/>
          <w:b w:val="0"/>
          <w:bCs w:val="0"/>
          <w:rtl/>
        </w:rPr>
        <w:t xml:space="preserve">וטופס </w:t>
      </w:r>
      <w:r w:rsidR="00886B61" w:rsidRPr="00FA2B13">
        <w:rPr>
          <w:b w:val="0"/>
          <w:bCs w:val="0"/>
          <w:rtl/>
        </w:rPr>
        <w:t>לאכלוס</w:t>
      </w:r>
      <w:r w:rsidR="002A3FE9">
        <w:rPr>
          <w:rFonts w:hint="cs"/>
          <w:b w:val="0"/>
          <w:bCs w:val="0"/>
          <w:rtl/>
        </w:rPr>
        <w:t xml:space="preserve"> מאושרים</w:t>
      </w:r>
      <w:r w:rsidR="00886B61" w:rsidRPr="00FA2B13">
        <w:rPr>
          <w:b w:val="0"/>
          <w:bCs w:val="0"/>
          <w:rtl/>
        </w:rPr>
        <w:t>, בהתאם להיתר ולמפרט, כשהן מחוברות בחיבור קבע לרשת החשמל, הביוב, המים הטלפון והכבלים</w:t>
      </w:r>
      <w:r w:rsidR="00886B61" w:rsidRPr="00FA2B13">
        <w:rPr>
          <w:rFonts w:hint="cs"/>
          <w:b w:val="0"/>
          <w:bCs w:val="0"/>
          <w:rtl/>
        </w:rPr>
        <w:t>, עם מונים מחוברים</w:t>
      </w:r>
      <w:r w:rsidR="00886B61" w:rsidRPr="00FA2B13">
        <w:rPr>
          <w:b w:val="0"/>
          <w:bCs w:val="0"/>
          <w:rtl/>
        </w:rPr>
        <w:t xml:space="preserve">, בכפוף להתקשרות </w:t>
      </w:r>
      <w:r w:rsidR="00C6200E" w:rsidRPr="00FA2B13">
        <w:rPr>
          <w:rFonts w:hint="cs"/>
          <w:b w:val="0"/>
          <w:bCs w:val="0"/>
          <w:rtl/>
        </w:rPr>
        <w:t xml:space="preserve">הדיירים </w:t>
      </w:r>
      <w:r w:rsidR="00886B61" w:rsidRPr="00FA2B13">
        <w:rPr>
          <w:b w:val="0"/>
          <w:bCs w:val="0"/>
          <w:rtl/>
        </w:rPr>
        <w:t xml:space="preserve">בהסכמי אספקה עם </w:t>
      </w:r>
      <w:r w:rsidR="00C6200E" w:rsidRPr="00FA2B13">
        <w:rPr>
          <w:rFonts w:hint="cs"/>
          <w:b w:val="0"/>
          <w:bCs w:val="0"/>
          <w:rtl/>
        </w:rPr>
        <w:t>העירייה</w:t>
      </w:r>
      <w:r w:rsidR="00886B61" w:rsidRPr="00FA2B13">
        <w:rPr>
          <w:b w:val="0"/>
          <w:bCs w:val="0"/>
          <w:rtl/>
        </w:rPr>
        <w:t>, חברת החשמל וחברת הגז לאחר קבלת הפניה מהיזם,</w:t>
      </w:r>
      <w:r w:rsidR="00886B61" w:rsidRPr="00FA2B13">
        <w:rPr>
          <w:rFonts w:hint="cs"/>
          <w:b w:val="0"/>
          <w:bCs w:val="0"/>
          <w:rtl/>
        </w:rPr>
        <w:t xml:space="preserve"> </w:t>
      </w:r>
      <w:r w:rsidR="00886B61" w:rsidRPr="00FA2B13">
        <w:rPr>
          <w:b w:val="0"/>
          <w:bCs w:val="0"/>
          <w:rtl/>
        </w:rPr>
        <w:t>שמעלי</w:t>
      </w:r>
      <w:r w:rsidR="00C6200E" w:rsidRPr="00FA2B13">
        <w:rPr>
          <w:rFonts w:hint="cs"/>
          <w:b w:val="0"/>
          <w:bCs w:val="0"/>
          <w:rtl/>
        </w:rPr>
        <w:t>ו</w:t>
      </w:r>
      <w:r w:rsidR="00886B61" w:rsidRPr="00FA2B13">
        <w:rPr>
          <w:b w:val="0"/>
          <w:bCs w:val="0"/>
          <w:rtl/>
        </w:rPr>
        <w:t>ת הנוסעים מותקנ</w:t>
      </w:r>
      <w:r w:rsidR="00C6200E" w:rsidRPr="00FA2B13">
        <w:rPr>
          <w:rFonts w:hint="cs"/>
          <w:b w:val="0"/>
          <w:bCs w:val="0"/>
          <w:rtl/>
        </w:rPr>
        <w:t>ו</w:t>
      </w:r>
      <w:r w:rsidR="00886B61" w:rsidRPr="00FA2B13">
        <w:rPr>
          <w:b w:val="0"/>
          <w:bCs w:val="0"/>
          <w:rtl/>
        </w:rPr>
        <w:t>ת ופועל</w:t>
      </w:r>
      <w:r w:rsidR="00C6200E" w:rsidRPr="00FA2B13">
        <w:rPr>
          <w:rFonts w:hint="cs"/>
          <w:b w:val="0"/>
          <w:bCs w:val="0"/>
          <w:rtl/>
        </w:rPr>
        <w:t>ו</w:t>
      </w:r>
      <w:r w:rsidR="00886B61" w:rsidRPr="00FA2B13">
        <w:rPr>
          <w:b w:val="0"/>
          <w:bCs w:val="0"/>
          <w:rtl/>
        </w:rPr>
        <w:t xml:space="preserve">ת </w:t>
      </w:r>
      <w:r w:rsidR="00886B61" w:rsidRPr="00FA2B13">
        <w:rPr>
          <w:rFonts w:hint="cs"/>
          <w:b w:val="0"/>
          <w:bCs w:val="0"/>
          <w:rtl/>
        </w:rPr>
        <w:t xml:space="preserve">ומאושרת לשימוש על ידי הגורמים המוסכמים </w:t>
      </w:r>
      <w:r w:rsidR="00886B61" w:rsidRPr="00FA2B13">
        <w:rPr>
          <w:b w:val="0"/>
          <w:bCs w:val="0"/>
          <w:rtl/>
        </w:rPr>
        <w:t>ומתקני האשפה קיימים ושמישים וקיימת גישה לחניות</w:t>
      </w:r>
      <w:r w:rsidR="00C6200E" w:rsidRPr="00FA2B13">
        <w:rPr>
          <w:rFonts w:hint="cs"/>
          <w:b w:val="0"/>
          <w:bCs w:val="0"/>
          <w:rtl/>
        </w:rPr>
        <w:t>, החניות תקינות, וה</w:t>
      </w:r>
      <w:r w:rsidRPr="00FA2B13">
        <w:rPr>
          <w:rFonts w:hint="cs"/>
          <w:b w:val="0"/>
          <w:bCs w:val="0"/>
          <w:rtl/>
        </w:rPr>
        <w:t>דירות וה</w:t>
      </w:r>
      <w:r w:rsidR="00C6200E" w:rsidRPr="00FA2B13">
        <w:rPr>
          <w:rFonts w:hint="cs"/>
          <w:b w:val="0"/>
          <w:bCs w:val="0"/>
          <w:rtl/>
        </w:rPr>
        <w:t>רכוש המשותף הושלם ונמסר</w:t>
      </w:r>
      <w:r w:rsidR="00886B61" w:rsidRPr="00FA2B13">
        <w:rPr>
          <w:b w:val="0"/>
          <w:bCs w:val="0"/>
          <w:rtl/>
        </w:rPr>
        <w:t xml:space="preserve">. </w:t>
      </w:r>
    </w:p>
    <w:p w14:paraId="28B584C6" w14:textId="77777777" w:rsidR="00886B61" w:rsidRPr="00377C16" w:rsidRDefault="00886B61" w:rsidP="00C21629">
      <w:pPr>
        <w:spacing w:line="276" w:lineRule="auto"/>
        <w:ind w:left="1440" w:hanging="720"/>
      </w:pPr>
    </w:p>
    <w:p w14:paraId="56B36BFB" w14:textId="77777777" w:rsidR="00886B61" w:rsidRDefault="00886B61" w:rsidP="002A3FE9">
      <w:pPr>
        <w:numPr>
          <w:ilvl w:val="0"/>
          <w:numId w:val="2"/>
        </w:numPr>
        <w:tabs>
          <w:tab w:val="clear" w:pos="720"/>
          <w:tab w:val="num" w:pos="368"/>
        </w:tabs>
        <w:spacing w:line="276" w:lineRule="auto"/>
        <w:ind w:left="-58" w:hanging="425"/>
        <w:rPr>
          <w:b w:val="0"/>
          <w:bCs w:val="0"/>
        </w:rPr>
      </w:pPr>
      <w:r w:rsidRPr="00FA2B13">
        <w:rPr>
          <w:b w:val="0"/>
          <w:bCs w:val="0"/>
          <w:rtl/>
        </w:rPr>
        <w:t xml:space="preserve">היזם מתחייב להודיע </w:t>
      </w:r>
      <w:r w:rsidR="00C6200E" w:rsidRPr="00FA2B13">
        <w:rPr>
          <w:rFonts w:hint="cs"/>
          <w:b w:val="0"/>
          <w:bCs w:val="0"/>
          <w:rtl/>
        </w:rPr>
        <w:t>לדיירים</w:t>
      </w:r>
      <w:r w:rsidRPr="00FA2B13">
        <w:rPr>
          <w:b w:val="0"/>
          <w:bCs w:val="0"/>
          <w:rtl/>
        </w:rPr>
        <w:t xml:space="preserve"> בכתב </w:t>
      </w:r>
      <w:r w:rsidRPr="00FA2B13">
        <w:rPr>
          <w:rtl/>
        </w:rPr>
        <w:t xml:space="preserve">לפחות </w:t>
      </w:r>
      <w:r w:rsidR="002A3FE9">
        <w:rPr>
          <w:rFonts w:hint="cs"/>
          <w:rtl/>
        </w:rPr>
        <w:t>60</w:t>
      </w:r>
      <w:r w:rsidRPr="00FA2B13">
        <w:rPr>
          <w:rFonts w:hint="cs"/>
          <w:rtl/>
        </w:rPr>
        <w:t xml:space="preserve"> </w:t>
      </w:r>
      <w:r w:rsidRPr="00FA2B13">
        <w:rPr>
          <w:rtl/>
        </w:rPr>
        <w:t>ימים מראש</w:t>
      </w:r>
      <w:r w:rsidR="00C6200E" w:rsidRPr="00FA2B13">
        <w:rPr>
          <w:b w:val="0"/>
          <w:bCs w:val="0"/>
          <w:rtl/>
        </w:rPr>
        <w:t xml:space="preserve"> על תאריך מסירת החזקה </w:t>
      </w:r>
      <w:proofErr w:type="spellStart"/>
      <w:r w:rsidR="00C6200E" w:rsidRPr="00FA2B13">
        <w:rPr>
          <w:b w:val="0"/>
          <w:bCs w:val="0"/>
          <w:rtl/>
        </w:rPr>
        <w:t>בי</w:t>
      </w:r>
      <w:r w:rsidR="00C6200E" w:rsidRPr="00FA2B13">
        <w:rPr>
          <w:rFonts w:hint="cs"/>
          <w:b w:val="0"/>
          <w:bCs w:val="0"/>
          <w:rtl/>
        </w:rPr>
        <w:t>דירות</w:t>
      </w:r>
      <w:proofErr w:type="spellEnd"/>
      <w:r w:rsidR="00C6200E" w:rsidRPr="00FA2B13">
        <w:rPr>
          <w:rFonts w:hint="cs"/>
          <w:b w:val="0"/>
          <w:bCs w:val="0"/>
          <w:rtl/>
        </w:rPr>
        <w:t xml:space="preserve"> הבעלים</w:t>
      </w:r>
      <w:r w:rsidRPr="00FA2B13">
        <w:rPr>
          <w:b w:val="0"/>
          <w:bCs w:val="0"/>
          <w:rtl/>
        </w:rPr>
        <w:t xml:space="preserve">, והמוכר מתחייב לבוא ולקבל את יחידות המוכר במועד הנ"ל. במידה והמוכר או יחיד מוכר מסוים לא יקבל את יחידותיו כאמור אלא בנסיבות כאמור להלן, כי אז מבלי לגרוע מן ההתחייבות הנ"ל, יחולו כל ההוצאות הכרוכות בדירה, לרבות ארנונה וועד בית, על המוכר, ודירות המוכר ייחשבו כאילו נמסרו למוכר, לכל דבר וענין. </w:t>
      </w:r>
    </w:p>
    <w:p w14:paraId="3C426409" w14:textId="77777777" w:rsidR="00FA2B13" w:rsidRDefault="00FA2B13" w:rsidP="00FA2B13">
      <w:pPr>
        <w:pStyle w:val="ListParagraph"/>
        <w:rPr>
          <w:b/>
          <w:bCs/>
          <w:rtl/>
        </w:rPr>
      </w:pPr>
    </w:p>
    <w:p w14:paraId="5A047DAB" w14:textId="77777777" w:rsidR="00886B61" w:rsidRPr="00FA2B13" w:rsidRDefault="00886B61" w:rsidP="00FA2B13">
      <w:pPr>
        <w:numPr>
          <w:ilvl w:val="0"/>
          <w:numId w:val="2"/>
        </w:numPr>
        <w:tabs>
          <w:tab w:val="clear" w:pos="720"/>
          <w:tab w:val="num" w:pos="368"/>
        </w:tabs>
        <w:spacing w:line="276" w:lineRule="auto"/>
        <w:ind w:left="-58" w:hanging="425"/>
        <w:rPr>
          <w:b w:val="0"/>
          <w:bCs w:val="0"/>
        </w:rPr>
      </w:pPr>
      <w:r w:rsidRPr="00FA2B13">
        <w:rPr>
          <w:b w:val="0"/>
          <w:bCs w:val="0"/>
          <w:rtl/>
        </w:rPr>
        <w:t xml:space="preserve">במועד מסירת הדירות הראשונות בבניין יימסר גם הרכוש </w:t>
      </w:r>
      <w:r w:rsidRPr="00FA2B13">
        <w:rPr>
          <w:rFonts w:hint="cs"/>
          <w:b w:val="0"/>
          <w:bCs w:val="0"/>
          <w:rtl/>
        </w:rPr>
        <w:t>ה</w:t>
      </w:r>
      <w:r w:rsidRPr="00FA2B13">
        <w:rPr>
          <w:b w:val="0"/>
          <w:bCs w:val="0"/>
          <w:rtl/>
        </w:rPr>
        <w:t xml:space="preserve">משותף </w:t>
      </w:r>
      <w:r w:rsidR="00C6200E" w:rsidRPr="00FA2B13">
        <w:rPr>
          <w:rFonts w:hint="cs"/>
          <w:b w:val="0"/>
          <w:bCs w:val="0"/>
          <w:rtl/>
        </w:rPr>
        <w:t>לנציגות הדיירים</w:t>
      </w:r>
      <w:r w:rsidRPr="00FA2B13">
        <w:rPr>
          <w:b w:val="0"/>
          <w:bCs w:val="0"/>
          <w:rtl/>
        </w:rPr>
        <w:t xml:space="preserve">. </w:t>
      </w:r>
      <w:r w:rsidRPr="00FA2B13">
        <w:rPr>
          <w:rFonts w:hint="cs"/>
          <w:b w:val="0"/>
          <w:bCs w:val="0"/>
          <w:rtl/>
        </w:rPr>
        <w:t xml:space="preserve">תשלומי וועד הבית ישולמו על ידי כל בעלי הדירות בבניין </w:t>
      </w:r>
      <w:r w:rsidR="00A55D05" w:rsidRPr="00FA2B13">
        <w:rPr>
          <w:rFonts w:hint="cs"/>
          <w:b w:val="0"/>
          <w:bCs w:val="0"/>
          <w:rtl/>
        </w:rPr>
        <w:t xml:space="preserve">(לרבת דירות היזם) </w:t>
      </w:r>
      <w:r w:rsidRPr="00FA2B13">
        <w:rPr>
          <w:rFonts w:hint="cs"/>
          <w:b w:val="0"/>
          <w:bCs w:val="0"/>
          <w:rtl/>
        </w:rPr>
        <w:t>החל ממועד מסירת הרכוש המשותף.</w:t>
      </w:r>
    </w:p>
    <w:p w14:paraId="7955DF23" w14:textId="77777777" w:rsidR="00886B61" w:rsidRPr="008B407B" w:rsidRDefault="00886B61" w:rsidP="00C21629">
      <w:pPr>
        <w:pStyle w:val="ListParagraph"/>
        <w:spacing w:line="276" w:lineRule="auto"/>
        <w:ind w:left="1570"/>
        <w:jc w:val="both"/>
      </w:pPr>
    </w:p>
    <w:p w14:paraId="6E5E2FA2" w14:textId="77777777" w:rsidR="00886B61" w:rsidRDefault="008B407B" w:rsidP="00FA2B13">
      <w:pPr>
        <w:numPr>
          <w:ilvl w:val="0"/>
          <w:numId w:val="2"/>
        </w:numPr>
        <w:tabs>
          <w:tab w:val="clear" w:pos="720"/>
          <w:tab w:val="num" w:pos="368"/>
        </w:tabs>
        <w:spacing w:line="276" w:lineRule="auto"/>
        <w:ind w:left="-58" w:hanging="425"/>
        <w:rPr>
          <w:b w:val="0"/>
          <w:bCs w:val="0"/>
        </w:rPr>
      </w:pPr>
      <w:r w:rsidRPr="00FA2B13">
        <w:rPr>
          <w:rFonts w:hint="cs"/>
          <w:rtl/>
        </w:rPr>
        <w:t>21</w:t>
      </w:r>
      <w:r w:rsidR="00886B61" w:rsidRPr="00FA2B13">
        <w:rPr>
          <w:rtl/>
        </w:rPr>
        <w:t xml:space="preserve"> יום לפני מועד מסירת החזקה</w:t>
      </w:r>
      <w:r w:rsidR="00886B61" w:rsidRPr="00FA2B13">
        <w:rPr>
          <w:b w:val="0"/>
          <w:bCs w:val="0"/>
          <w:rtl/>
        </w:rPr>
        <w:t xml:space="preserve"> יבדקו הצדדים ו/או נציגיהם את הבניין בכללותו לרבות שטחי ומתקני רכוש משותף ואת יחידות המוכר, אם נבנו על פי ההסכם </w:t>
      </w:r>
      <w:r w:rsidR="00886B61" w:rsidRPr="00FA2B13">
        <w:rPr>
          <w:rFonts w:hint="cs"/>
          <w:b w:val="0"/>
          <w:bCs w:val="0"/>
          <w:rtl/>
        </w:rPr>
        <w:t>ו</w:t>
      </w:r>
      <w:r w:rsidR="00886B61" w:rsidRPr="00FA2B13">
        <w:rPr>
          <w:b w:val="0"/>
          <w:bCs w:val="0"/>
          <w:rtl/>
        </w:rPr>
        <w:t>המפרט והנספחים.</w:t>
      </w:r>
    </w:p>
    <w:p w14:paraId="2E5645AD" w14:textId="77777777" w:rsidR="00FA2B13" w:rsidRDefault="00FA2B13" w:rsidP="00FA2B13">
      <w:pPr>
        <w:pStyle w:val="ListParagraph"/>
        <w:rPr>
          <w:b/>
          <w:bCs/>
          <w:rtl/>
        </w:rPr>
      </w:pPr>
    </w:p>
    <w:p w14:paraId="3EBBC002" w14:textId="77777777" w:rsidR="00743CBA" w:rsidRDefault="00886B61" w:rsidP="00FA2B13">
      <w:pPr>
        <w:numPr>
          <w:ilvl w:val="0"/>
          <w:numId w:val="2"/>
        </w:numPr>
        <w:tabs>
          <w:tab w:val="clear" w:pos="720"/>
          <w:tab w:val="num" w:pos="368"/>
        </w:tabs>
        <w:spacing w:line="276" w:lineRule="auto"/>
        <w:ind w:left="-58" w:hanging="425"/>
        <w:rPr>
          <w:b w:val="0"/>
          <w:bCs w:val="0"/>
        </w:rPr>
      </w:pPr>
      <w:r w:rsidRPr="00FA2B13">
        <w:rPr>
          <w:b w:val="0"/>
          <w:bCs w:val="0"/>
          <w:rtl/>
        </w:rPr>
        <w:t>במעמד זה יערך פרוטוקול מסירה</w:t>
      </w:r>
      <w:r w:rsidR="00A55D05" w:rsidRPr="00FA2B13">
        <w:rPr>
          <w:rFonts w:hint="cs"/>
          <w:b w:val="0"/>
          <w:bCs w:val="0"/>
          <w:rtl/>
        </w:rPr>
        <w:t xml:space="preserve"> מקדמי</w:t>
      </w:r>
      <w:r w:rsidRPr="00FA2B13">
        <w:rPr>
          <w:b w:val="0"/>
          <w:bCs w:val="0"/>
          <w:rtl/>
        </w:rPr>
        <w:t xml:space="preserve"> ובו ירשמו כל הליקויים אשר נתגלו </w:t>
      </w:r>
      <w:r w:rsidRPr="00FA2B13">
        <w:rPr>
          <w:rFonts w:hint="cs"/>
          <w:b w:val="0"/>
          <w:bCs w:val="0"/>
          <w:rtl/>
        </w:rPr>
        <w:t xml:space="preserve">על ידי </w:t>
      </w:r>
      <w:r w:rsidR="008B407B" w:rsidRPr="00FA2B13">
        <w:rPr>
          <w:rFonts w:hint="cs"/>
          <w:b w:val="0"/>
          <w:bCs w:val="0"/>
          <w:rtl/>
        </w:rPr>
        <w:t xml:space="preserve">מי </w:t>
      </w:r>
      <w:r w:rsidRPr="00FA2B13">
        <w:rPr>
          <w:rFonts w:hint="cs"/>
          <w:b w:val="0"/>
          <w:bCs w:val="0"/>
          <w:rtl/>
        </w:rPr>
        <w:t xml:space="preserve">שאינו איש מקצוע </w:t>
      </w:r>
      <w:r w:rsidRPr="00FA2B13">
        <w:rPr>
          <w:b w:val="0"/>
          <w:bCs w:val="0"/>
          <w:rtl/>
        </w:rPr>
        <w:t>וכן יקבע המועד שבו מתחייב היזם לתקן את כל הליקויים שנתגלו במעמד המסירה, ככל שיתגלו</w:t>
      </w:r>
      <w:r w:rsidR="008B407B" w:rsidRPr="00FA2B13">
        <w:rPr>
          <w:rFonts w:hint="cs"/>
          <w:b w:val="0"/>
          <w:bCs w:val="0"/>
          <w:rtl/>
        </w:rPr>
        <w:t xml:space="preserve">, אך בכל מקרה מועד זה יהיה </w:t>
      </w:r>
      <w:r w:rsidR="008B407B" w:rsidRPr="00FA2B13">
        <w:rPr>
          <w:rFonts w:hint="cs"/>
          <w:rtl/>
        </w:rPr>
        <w:t>עד 3 ימי עבודה לפני מועד המסירה</w:t>
      </w:r>
      <w:r w:rsidRPr="00FA2B13">
        <w:rPr>
          <w:b w:val="0"/>
          <w:bCs w:val="0"/>
          <w:rtl/>
        </w:rPr>
        <w:t>.</w:t>
      </w:r>
      <w:r w:rsidR="00743CBA">
        <w:rPr>
          <w:rFonts w:hint="cs"/>
          <w:b w:val="0"/>
          <w:bCs w:val="0"/>
          <w:rtl/>
        </w:rPr>
        <w:t xml:space="preserve"> </w:t>
      </w:r>
    </w:p>
    <w:p w14:paraId="43C1F57A" w14:textId="77777777" w:rsidR="00743CBA" w:rsidRDefault="00743CBA" w:rsidP="00743CBA">
      <w:pPr>
        <w:pStyle w:val="ListParagraph"/>
        <w:rPr>
          <w:b/>
          <w:bCs/>
          <w:rtl/>
        </w:rPr>
      </w:pPr>
    </w:p>
    <w:p w14:paraId="02F3209E" w14:textId="77777777" w:rsidR="00886B61" w:rsidRPr="00FA2B13" w:rsidRDefault="00886B61" w:rsidP="00FA2B13">
      <w:pPr>
        <w:numPr>
          <w:ilvl w:val="0"/>
          <w:numId w:val="2"/>
        </w:numPr>
        <w:tabs>
          <w:tab w:val="clear" w:pos="720"/>
          <w:tab w:val="num" w:pos="368"/>
        </w:tabs>
        <w:spacing w:line="276" w:lineRule="auto"/>
        <w:ind w:left="-58" w:hanging="425"/>
        <w:rPr>
          <w:b w:val="0"/>
          <w:bCs w:val="0"/>
        </w:rPr>
      </w:pPr>
      <w:r w:rsidRPr="00FA2B13">
        <w:rPr>
          <w:b w:val="0"/>
          <w:bCs w:val="0"/>
          <w:rtl/>
        </w:rPr>
        <w:t>במועד</w:t>
      </w:r>
      <w:r w:rsidRPr="008B407B">
        <w:rPr>
          <w:rtl/>
        </w:rPr>
        <w:t xml:space="preserve"> </w:t>
      </w:r>
      <w:r w:rsidRPr="00FA2B13">
        <w:rPr>
          <w:b w:val="0"/>
          <w:bCs w:val="0"/>
          <w:rtl/>
        </w:rPr>
        <w:t xml:space="preserve">המסירה תתבצע מסירה חוזרת לרבות וידוא כי התיקונים בוצעו וייערך פרוטוקול מסירה נוסף. </w:t>
      </w:r>
    </w:p>
    <w:p w14:paraId="4436F1F7" w14:textId="77777777" w:rsidR="00886B61" w:rsidRPr="00377C16" w:rsidRDefault="00886B61" w:rsidP="00FA2B13">
      <w:pPr>
        <w:spacing w:line="276" w:lineRule="auto"/>
        <w:ind w:left="-58"/>
        <w:rPr>
          <w:b w:val="0"/>
          <w:bCs w:val="0"/>
        </w:rPr>
      </w:pPr>
    </w:p>
    <w:p w14:paraId="0AED5CCA" w14:textId="77777777" w:rsidR="00886B61" w:rsidRPr="00FA2B13" w:rsidRDefault="00886B61" w:rsidP="00FA2B13">
      <w:pPr>
        <w:numPr>
          <w:ilvl w:val="0"/>
          <w:numId w:val="2"/>
        </w:numPr>
        <w:tabs>
          <w:tab w:val="clear" w:pos="720"/>
          <w:tab w:val="num" w:pos="368"/>
        </w:tabs>
        <w:spacing w:line="276" w:lineRule="auto"/>
        <w:ind w:left="-58" w:hanging="425"/>
        <w:rPr>
          <w:b w:val="0"/>
          <w:bCs w:val="0"/>
          <w:rtl/>
        </w:rPr>
      </w:pPr>
      <w:r w:rsidRPr="00FA2B13">
        <w:rPr>
          <w:b w:val="0"/>
          <w:bCs w:val="0"/>
          <w:rtl/>
        </w:rPr>
        <w:t xml:space="preserve">אם גם במועד זה יהיו ליקויים המונעים שימוש סביר </w:t>
      </w:r>
      <w:r w:rsidRPr="00FA2B13">
        <w:rPr>
          <w:rFonts w:hint="cs"/>
          <w:b w:val="0"/>
          <w:bCs w:val="0"/>
          <w:rtl/>
        </w:rPr>
        <w:t xml:space="preserve">ו/או בטוח </w:t>
      </w:r>
      <w:r w:rsidRPr="00FA2B13">
        <w:rPr>
          <w:b w:val="0"/>
          <w:bCs w:val="0"/>
          <w:rtl/>
        </w:rPr>
        <w:t xml:space="preserve">בדירה, הרי שאלו יתוקנו </w:t>
      </w:r>
      <w:r w:rsidRPr="00FA2B13">
        <w:rPr>
          <w:rFonts w:hint="cs"/>
          <w:b w:val="0"/>
          <w:bCs w:val="0"/>
          <w:rtl/>
        </w:rPr>
        <w:t>בהקדם האפשרי ולא יאוחר מ-3</w:t>
      </w:r>
      <w:r w:rsidRPr="00FA2B13">
        <w:rPr>
          <w:b w:val="0"/>
          <w:bCs w:val="0"/>
          <w:rtl/>
        </w:rPr>
        <w:t xml:space="preserve"> ימים ולאחר תיקונם תבוצע </w:t>
      </w:r>
      <w:r w:rsidR="00A55D05" w:rsidRPr="00FA2B13">
        <w:rPr>
          <w:rFonts w:hint="cs"/>
          <w:b w:val="0"/>
          <w:bCs w:val="0"/>
          <w:rtl/>
        </w:rPr>
        <w:t>המסירה</w:t>
      </w:r>
      <w:r w:rsidRPr="00FA2B13">
        <w:rPr>
          <w:b w:val="0"/>
          <w:bCs w:val="0"/>
          <w:rtl/>
        </w:rPr>
        <w:t>.</w:t>
      </w:r>
    </w:p>
    <w:p w14:paraId="4F0D6382" w14:textId="77777777" w:rsidR="00886B61" w:rsidRPr="00FA2B13" w:rsidRDefault="00886B61" w:rsidP="00FA2B13">
      <w:pPr>
        <w:spacing w:line="276" w:lineRule="auto"/>
        <w:ind w:left="-58"/>
        <w:rPr>
          <w:b w:val="0"/>
          <w:bCs w:val="0"/>
        </w:rPr>
      </w:pPr>
    </w:p>
    <w:p w14:paraId="4FAF5FEC" w14:textId="77777777" w:rsidR="00886B61" w:rsidRDefault="00886B61" w:rsidP="00FA2B13">
      <w:pPr>
        <w:numPr>
          <w:ilvl w:val="0"/>
          <w:numId w:val="2"/>
        </w:numPr>
        <w:tabs>
          <w:tab w:val="clear" w:pos="720"/>
          <w:tab w:val="num" w:pos="368"/>
        </w:tabs>
        <w:spacing w:line="276" w:lineRule="auto"/>
        <w:ind w:left="-58" w:hanging="425"/>
        <w:rPr>
          <w:b w:val="0"/>
          <w:bCs w:val="0"/>
        </w:rPr>
      </w:pPr>
      <w:r w:rsidRPr="00FA2B13">
        <w:rPr>
          <w:b w:val="0"/>
          <w:bCs w:val="0"/>
          <w:rtl/>
        </w:rPr>
        <w:t>איחור בהשלמת הדירות כולן ו/או חלקן עקב שינויים ו/או תוספות שהוזמנו בהן על ידי מי מיחידי הבעלים, לא ידחה את מועד המסירה של הדירות.</w:t>
      </w:r>
    </w:p>
    <w:p w14:paraId="15FFB794" w14:textId="77777777" w:rsidR="00377C16" w:rsidRDefault="00377C16" w:rsidP="00377C16">
      <w:pPr>
        <w:pStyle w:val="ListParagraph"/>
        <w:rPr>
          <w:b/>
          <w:bCs/>
          <w:rtl/>
        </w:rPr>
      </w:pPr>
    </w:p>
    <w:p w14:paraId="0E327040" w14:textId="77777777" w:rsidR="00377C16" w:rsidRPr="00314E4A" w:rsidRDefault="00377C16" w:rsidP="00FA2B13">
      <w:pPr>
        <w:numPr>
          <w:ilvl w:val="0"/>
          <w:numId w:val="2"/>
        </w:numPr>
        <w:tabs>
          <w:tab w:val="clear" w:pos="720"/>
          <w:tab w:val="num" w:pos="368"/>
        </w:tabs>
        <w:spacing w:line="276" w:lineRule="auto"/>
        <w:ind w:left="-58" w:hanging="425"/>
      </w:pPr>
      <w:r w:rsidRPr="00314E4A">
        <w:rPr>
          <w:rFonts w:hint="cs"/>
          <w:rtl/>
        </w:rPr>
        <w:t>מסירת החזקה בדירות הבעלים בבניין החדש כפופות קודם לכן לביצוע כל האמור לפחות 7 ימים קודם לכן:</w:t>
      </w:r>
    </w:p>
    <w:p w14:paraId="400905AA" w14:textId="77777777" w:rsidR="00377C16" w:rsidRDefault="00377C16" w:rsidP="00377C16">
      <w:pPr>
        <w:spacing w:line="276" w:lineRule="auto"/>
        <w:rPr>
          <w:b w:val="0"/>
          <w:bCs w:val="0"/>
          <w:rtl/>
        </w:rPr>
      </w:pPr>
    </w:p>
    <w:p w14:paraId="352B305D" w14:textId="77777777" w:rsidR="00377C16" w:rsidRDefault="00377C16" w:rsidP="00377C16">
      <w:pPr>
        <w:pStyle w:val="ListParagraph"/>
        <w:numPr>
          <w:ilvl w:val="2"/>
          <w:numId w:val="2"/>
        </w:numPr>
        <w:tabs>
          <w:tab w:val="clear" w:pos="2160"/>
        </w:tabs>
        <w:spacing w:line="276" w:lineRule="auto"/>
        <w:ind w:left="368" w:hanging="375"/>
        <w:jc w:val="both"/>
        <w:rPr>
          <w:sz w:val="24"/>
        </w:rPr>
      </w:pPr>
      <w:r>
        <w:rPr>
          <w:rFonts w:hint="cs"/>
          <w:sz w:val="24"/>
          <w:rtl/>
        </w:rPr>
        <w:t>סיום העבודות, קבלת טופס 4 מאושר ואישור אכלוס בידי ב"כ הבעלים;</w:t>
      </w:r>
    </w:p>
    <w:p w14:paraId="54EB1EF3" w14:textId="77777777" w:rsidR="00377C16" w:rsidRPr="00377C16" w:rsidRDefault="00377C16" w:rsidP="00377C16">
      <w:pPr>
        <w:pStyle w:val="ListParagraph"/>
        <w:spacing w:line="276" w:lineRule="auto"/>
        <w:ind w:left="368"/>
        <w:jc w:val="both"/>
        <w:rPr>
          <w:sz w:val="24"/>
        </w:rPr>
      </w:pPr>
    </w:p>
    <w:p w14:paraId="5B0F2ED6" w14:textId="77777777" w:rsidR="00377C16" w:rsidRDefault="00377C16" w:rsidP="00314E4A">
      <w:pPr>
        <w:pStyle w:val="ListParagraph"/>
        <w:numPr>
          <w:ilvl w:val="2"/>
          <w:numId w:val="2"/>
        </w:numPr>
        <w:tabs>
          <w:tab w:val="clear" w:pos="2160"/>
        </w:tabs>
        <w:spacing w:line="276" w:lineRule="auto"/>
        <w:ind w:left="368" w:hanging="375"/>
        <w:jc w:val="both"/>
        <w:rPr>
          <w:sz w:val="24"/>
        </w:rPr>
      </w:pPr>
      <w:r w:rsidRPr="00464F6D">
        <w:rPr>
          <w:rFonts w:hint="cs"/>
          <w:sz w:val="24"/>
          <w:rtl/>
        </w:rPr>
        <w:t>נית</w:t>
      </w:r>
      <w:r>
        <w:rPr>
          <w:rFonts w:hint="cs"/>
          <w:sz w:val="24"/>
          <w:rtl/>
        </w:rPr>
        <w:t xml:space="preserve">נו </w:t>
      </w:r>
      <w:r w:rsidR="00314E4A">
        <w:rPr>
          <w:rFonts w:hint="cs"/>
          <w:sz w:val="24"/>
          <w:rtl/>
        </w:rPr>
        <w:t xml:space="preserve">בידי </w:t>
      </w:r>
      <w:r>
        <w:rPr>
          <w:rFonts w:hint="cs"/>
          <w:sz w:val="24"/>
          <w:rtl/>
        </w:rPr>
        <w:t>ב"כ הבעלים ערבות בדק ורישום</w:t>
      </w:r>
      <w:r w:rsidR="00314E4A">
        <w:rPr>
          <w:rFonts w:hint="cs"/>
          <w:sz w:val="24"/>
          <w:rtl/>
        </w:rPr>
        <w:t xml:space="preserve"> מקוריות</w:t>
      </w:r>
      <w:r>
        <w:rPr>
          <w:rFonts w:hint="cs"/>
          <w:sz w:val="24"/>
          <w:rtl/>
        </w:rPr>
        <w:t xml:space="preserve">; </w:t>
      </w:r>
    </w:p>
    <w:p w14:paraId="7084AA6C" w14:textId="77777777" w:rsidR="00377C16" w:rsidRPr="00377C16" w:rsidRDefault="00377C16" w:rsidP="00377C16">
      <w:pPr>
        <w:pStyle w:val="ListParagraph"/>
        <w:rPr>
          <w:sz w:val="24"/>
          <w:rtl/>
        </w:rPr>
      </w:pPr>
    </w:p>
    <w:p w14:paraId="2C8AD38B" w14:textId="77777777" w:rsidR="00377C16" w:rsidRDefault="00377C16" w:rsidP="00314E4A">
      <w:pPr>
        <w:pStyle w:val="ListParagraph"/>
        <w:numPr>
          <w:ilvl w:val="2"/>
          <w:numId w:val="2"/>
        </w:numPr>
        <w:tabs>
          <w:tab w:val="clear" w:pos="2160"/>
        </w:tabs>
        <w:spacing w:line="276" w:lineRule="auto"/>
        <w:ind w:left="368" w:hanging="375"/>
        <w:jc w:val="both"/>
        <w:rPr>
          <w:sz w:val="24"/>
        </w:rPr>
      </w:pPr>
      <w:r>
        <w:rPr>
          <w:rFonts w:hint="cs"/>
          <w:sz w:val="24"/>
          <w:rtl/>
        </w:rPr>
        <w:t xml:space="preserve">הדיירים קיבלו </w:t>
      </w:r>
      <w:r w:rsidR="00314E4A">
        <w:rPr>
          <w:rFonts w:hint="cs"/>
          <w:sz w:val="24"/>
          <w:rtl/>
        </w:rPr>
        <w:t>את מלוא הפיצוי בגין האיחור במסירה (ככל שהם זכאים לפיצוי זה לפי הוראות ההסכם). אין בסעיף זה כדי להתיר איחורים.</w:t>
      </w:r>
    </w:p>
    <w:p w14:paraId="64E23AF5" w14:textId="77777777" w:rsidR="00377C16" w:rsidRPr="00377C16" w:rsidRDefault="00377C16" w:rsidP="00377C16">
      <w:pPr>
        <w:pStyle w:val="ListParagraph"/>
        <w:rPr>
          <w:sz w:val="24"/>
          <w:rtl/>
        </w:rPr>
      </w:pPr>
    </w:p>
    <w:p w14:paraId="55FCC370" w14:textId="77777777" w:rsidR="00886B61" w:rsidRPr="00314E4A" w:rsidRDefault="00886B61" w:rsidP="00FA2B13">
      <w:pPr>
        <w:numPr>
          <w:ilvl w:val="0"/>
          <w:numId w:val="2"/>
        </w:numPr>
        <w:tabs>
          <w:tab w:val="clear" w:pos="720"/>
          <w:tab w:val="num" w:pos="368"/>
        </w:tabs>
        <w:spacing w:line="276" w:lineRule="auto"/>
        <w:ind w:left="-58" w:hanging="425"/>
        <w:rPr>
          <w:b w:val="0"/>
          <w:bCs w:val="0"/>
          <w:rtl/>
        </w:rPr>
      </w:pPr>
      <w:r w:rsidRPr="00314E4A">
        <w:rPr>
          <w:b w:val="0"/>
          <w:bCs w:val="0"/>
          <w:rtl/>
        </w:rPr>
        <w:t>עם גמר ביצוע עבודות הבנייה (ופעם נוספת לאחר התקופה הא</w:t>
      </w:r>
      <w:r w:rsidR="00A55D05" w:rsidRPr="00314E4A">
        <w:rPr>
          <w:b w:val="0"/>
          <w:bCs w:val="0"/>
          <w:rtl/>
        </w:rPr>
        <w:t>מורה לסיום העבודות ברכוש המשות</w:t>
      </w:r>
      <w:r w:rsidR="00A55D05" w:rsidRPr="00314E4A">
        <w:rPr>
          <w:rFonts w:hint="cs"/>
          <w:b w:val="0"/>
          <w:bCs w:val="0"/>
          <w:rtl/>
        </w:rPr>
        <w:t>ף</w:t>
      </w:r>
      <w:r w:rsidRPr="00314E4A">
        <w:rPr>
          <w:b w:val="0"/>
          <w:bCs w:val="0"/>
          <w:rtl/>
        </w:rPr>
        <w:t xml:space="preserve">, מתחייב היזם לנקות את </w:t>
      </w:r>
      <w:r w:rsidR="002F4C3F" w:rsidRPr="00314E4A">
        <w:rPr>
          <w:rFonts w:hint="cs"/>
          <w:b w:val="0"/>
          <w:bCs w:val="0"/>
          <w:rtl/>
        </w:rPr>
        <w:t xml:space="preserve">הדירות, את הרכוש המשותף, את </w:t>
      </w:r>
      <w:r w:rsidRPr="00314E4A">
        <w:rPr>
          <w:b w:val="0"/>
          <w:bCs w:val="0"/>
          <w:rtl/>
        </w:rPr>
        <w:t>המגרש והבניין ולסלק מהם את כל המתקנים, החומרים והעודפים, הציוד והכלים, המכשירים והמכונות, האשפה והפסולת, המבנים הארעיים מכל סוג שהוא.</w:t>
      </w:r>
    </w:p>
    <w:p w14:paraId="5CE271E2" w14:textId="77777777" w:rsidR="00183C4F" w:rsidRDefault="00183C4F" w:rsidP="00DD5874">
      <w:pPr>
        <w:pStyle w:val="Heading1"/>
        <w:numPr>
          <w:ilvl w:val="0"/>
          <w:numId w:val="21"/>
        </w:numPr>
        <w:ind w:left="-483"/>
        <w:rPr>
          <w:rtl/>
        </w:rPr>
      </w:pPr>
      <w:bookmarkStart w:id="77" w:name="_Toc475023448"/>
      <w:r w:rsidRPr="00624A42">
        <w:rPr>
          <w:rFonts w:hint="cs"/>
          <w:rtl/>
        </w:rPr>
        <w:t>מסים ותשלומים</w:t>
      </w:r>
      <w:bookmarkEnd w:id="77"/>
    </w:p>
    <w:p w14:paraId="7637CEE7" w14:textId="77777777" w:rsidR="00624A42" w:rsidRPr="00624A42" w:rsidRDefault="00624A42" w:rsidP="00624A42">
      <w:pPr>
        <w:rPr>
          <w:rtl/>
        </w:rPr>
      </w:pPr>
    </w:p>
    <w:p w14:paraId="56097205" w14:textId="77777777" w:rsidR="009C21CD" w:rsidRDefault="009C21CD" w:rsidP="00D16FC6">
      <w:pPr>
        <w:numPr>
          <w:ilvl w:val="0"/>
          <w:numId w:val="2"/>
        </w:numPr>
        <w:tabs>
          <w:tab w:val="clear" w:pos="720"/>
          <w:tab w:val="num" w:pos="368"/>
        </w:tabs>
        <w:spacing w:line="276" w:lineRule="auto"/>
        <w:ind w:left="-58" w:hanging="425"/>
        <w:rPr>
          <w:b w:val="0"/>
          <w:bCs w:val="0"/>
        </w:rPr>
      </w:pPr>
      <w:r w:rsidRPr="00FE2E30">
        <w:rPr>
          <w:rFonts w:hint="cs"/>
          <w:b w:val="0"/>
          <w:bCs w:val="0"/>
          <w:rtl/>
        </w:rPr>
        <w:t xml:space="preserve">כלל יסודי ומהותי בהסכם זה הוא שהדיירים לא משלמים </w:t>
      </w:r>
      <w:r>
        <w:rPr>
          <w:rFonts w:hint="cs"/>
          <w:b w:val="0"/>
          <w:bCs w:val="0"/>
          <w:rtl/>
        </w:rPr>
        <w:t xml:space="preserve">ולא ישלמו </w:t>
      </w:r>
      <w:r w:rsidRPr="00FE2E30">
        <w:rPr>
          <w:rFonts w:hint="cs"/>
          <w:b w:val="0"/>
          <w:bCs w:val="0"/>
          <w:rtl/>
        </w:rPr>
        <w:t xml:space="preserve">כל </w:t>
      </w:r>
      <w:r>
        <w:rPr>
          <w:rFonts w:hint="cs"/>
          <w:b w:val="0"/>
          <w:bCs w:val="0"/>
          <w:rtl/>
        </w:rPr>
        <w:t xml:space="preserve">הוצאה ו/או </w:t>
      </w:r>
      <w:r w:rsidRPr="00FE2E30">
        <w:rPr>
          <w:rFonts w:hint="cs"/>
          <w:b w:val="0"/>
          <w:bCs w:val="0"/>
          <w:rtl/>
        </w:rPr>
        <w:t>תשלום</w:t>
      </w:r>
      <w:r>
        <w:rPr>
          <w:rFonts w:hint="cs"/>
          <w:b w:val="0"/>
          <w:bCs w:val="0"/>
          <w:rtl/>
        </w:rPr>
        <w:t xml:space="preserve">, </w:t>
      </w:r>
      <w:r w:rsidRPr="00FE2E30">
        <w:rPr>
          <w:rFonts w:hint="cs"/>
          <w:b w:val="0"/>
          <w:bCs w:val="0"/>
          <w:rtl/>
        </w:rPr>
        <w:t>ו/או מס ו/או היטל</w:t>
      </w:r>
      <w:r>
        <w:rPr>
          <w:rFonts w:hint="cs"/>
          <w:b w:val="0"/>
          <w:bCs w:val="0"/>
          <w:rtl/>
        </w:rPr>
        <w:t>;</w:t>
      </w:r>
      <w:r w:rsidRPr="00FE2E30">
        <w:rPr>
          <w:rFonts w:hint="cs"/>
          <w:b w:val="0"/>
          <w:bCs w:val="0"/>
          <w:rtl/>
        </w:rPr>
        <w:t xml:space="preserve"> </w:t>
      </w:r>
      <w:r>
        <w:rPr>
          <w:rFonts w:hint="cs"/>
          <w:b w:val="0"/>
          <w:bCs w:val="0"/>
          <w:rtl/>
        </w:rPr>
        <w:t>(מכל סוג שהוא) ישירים ו/או עקיפים;</w:t>
      </w:r>
      <w:r w:rsidRPr="00FE2E30">
        <w:rPr>
          <w:rFonts w:hint="cs"/>
          <w:b w:val="0"/>
          <w:bCs w:val="0"/>
          <w:rtl/>
        </w:rPr>
        <w:t xml:space="preserve"> בקשר להסכם זה ו/או הוצאתו לפועל. מתוך כך מובהר כי היזם </w:t>
      </w:r>
      <w:proofErr w:type="spellStart"/>
      <w:r w:rsidRPr="00FE2E30">
        <w:rPr>
          <w:rFonts w:hint="cs"/>
          <w:b w:val="0"/>
          <w:bCs w:val="0"/>
          <w:rtl/>
        </w:rPr>
        <w:t>ישא</w:t>
      </w:r>
      <w:proofErr w:type="spellEnd"/>
      <w:r w:rsidRPr="00FE2E30">
        <w:rPr>
          <w:rFonts w:hint="cs"/>
          <w:b w:val="0"/>
          <w:bCs w:val="0"/>
          <w:rtl/>
        </w:rPr>
        <w:t xml:space="preserve"> בכל התשלומים, המיסים ו/או האגרות ו/או ההיטלים ו/או הקנסות ו/או כל תשלום אחר כלשהוא אשר ינבע מביצוע הוראות הסכם זה</w:t>
      </w:r>
      <w:r w:rsidR="00F505C2">
        <w:rPr>
          <w:rFonts w:hint="cs"/>
          <w:b w:val="0"/>
          <w:bCs w:val="0"/>
          <w:rtl/>
        </w:rPr>
        <w:t xml:space="preserve"> ומהוצאתו לפועל</w:t>
      </w:r>
      <w:r w:rsidRPr="00FE2E30">
        <w:rPr>
          <w:rFonts w:hint="cs"/>
          <w:b w:val="0"/>
          <w:bCs w:val="0"/>
          <w:rtl/>
        </w:rPr>
        <w:t xml:space="preserve">, בין אם </w:t>
      </w:r>
      <w:proofErr w:type="spellStart"/>
      <w:r w:rsidR="00F505C2">
        <w:rPr>
          <w:rFonts w:hint="cs"/>
          <w:b w:val="0"/>
          <w:bCs w:val="0"/>
          <w:rtl/>
        </w:rPr>
        <w:t>יחוייבו</w:t>
      </w:r>
      <w:proofErr w:type="spellEnd"/>
      <w:r w:rsidR="00F505C2">
        <w:rPr>
          <w:rFonts w:hint="cs"/>
          <w:b w:val="0"/>
          <w:bCs w:val="0"/>
          <w:rtl/>
        </w:rPr>
        <w:t xml:space="preserve"> בו </w:t>
      </w:r>
      <w:r w:rsidRPr="00FE2E30">
        <w:rPr>
          <w:rFonts w:hint="cs"/>
          <w:b w:val="0"/>
          <w:bCs w:val="0"/>
          <w:rtl/>
        </w:rPr>
        <w:t xml:space="preserve">הבעלים ובין אם </w:t>
      </w:r>
      <w:proofErr w:type="spellStart"/>
      <w:r w:rsidR="00F505C2">
        <w:rPr>
          <w:rFonts w:hint="cs"/>
          <w:b w:val="0"/>
          <w:bCs w:val="0"/>
          <w:rtl/>
        </w:rPr>
        <w:t>יחוייב</w:t>
      </w:r>
      <w:proofErr w:type="spellEnd"/>
      <w:r w:rsidR="00F505C2">
        <w:rPr>
          <w:rFonts w:hint="cs"/>
          <w:b w:val="0"/>
          <w:bCs w:val="0"/>
          <w:rtl/>
        </w:rPr>
        <w:t xml:space="preserve"> בהם </w:t>
      </w:r>
      <w:r w:rsidRPr="00FE2E30">
        <w:rPr>
          <w:rFonts w:hint="cs"/>
          <w:b w:val="0"/>
          <w:bCs w:val="0"/>
          <w:rtl/>
        </w:rPr>
        <w:t>בידי היזם</w:t>
      </w:r>
      <w:r w:rsidR="00F505C2">
        <w:rPr>
          <w:rFonts w:hint="cs"/>
          <w:b w:val="0"/>
          <w:bCs w:val="0"/>
          <w:rtl/>
        </w:rPr>
        <w:t>.</w:t>
      </w:r>
      <w:r w:rsidRPr="00FE2E30">
        <w:rPr>
          <w:rFonts w:hint="cs"/>
          <w:b w:val="0"/>
          <w:bCs w:val="0"/>
          <w:rtl/>
        </w:rPr>
        <w:t xml:space="preserve"> סעיף זה הינו סעיף מהותי בהסכם זה.</w:t>
      </w:r>
    </w:p>
    <w:p w14:paraId="43681EA1" w14:textId="77777777" w:rsidR="00D16FC6" w:rsidRPr="00FE2E30" w:rsidRDefault="00D16FC6" w:rsidP="00D16FC6">
      <w:pPr>
        <w:spacing w:line="276" w:lineRule="auto"/>
        <w:ind w:left="-58"/>
        <w:rPr>
          <w:b w:val="0"/>
          <w:bCs w:val="0"/>
        </w:rPr>
      </w:pPr>
    </w:p>
    <w:p w14:paraId="0C6BE726" w14:textId="77777777" w:rsidR="00D4388D" w:rsidRDefault="00D4388D" w:rsidP="00314E4A">
      <w:pPr>
        <w:numPr>
          <w:ilvl w:val="0"/>
          <w:numId w:val="2"/>
        </w:numPr>
        <w:tabs>
          <w:tab w:val="clear" w:pos="720"/>
          <w:tab w:val="num" w:pos="368"/>
        </w:tabs>
        <w:spacing w:line="276" w:lineRule="auto"/>
        <w:ind w:left="-58" w:hanging="425"/>
        <w:rPr>
          <w:b w:val="0"/>
          <w:bCs w:val="0"/>
        </w:rPr>
      </w:pPr>
      <w:r w:rsidRPr="00D4388D">
        <w:rPr>
          <w:b w:val="0"/>
          <w:bCs w:val="0"/>
          <w:rtl/>
        </w:rPr>
        <w:t>היזם מתחייב לשלם את כל התשלומים</w:t>
      </w:r>
      <w:r w:rsidR="00F505C2">
        <w:rPr>
          <w:rFonts w:hint="cs"/>
          <w:b w:val="0"/>
          <w:bCs w:val="0"/>
          <w:rtl/>
        </w:rPr>
        <w:t>,</w:t>
      </w:r>
      <w:r w:rsidRPr="00D4388D">
        <w:rPr>
          <w:b w:val="0"/>
          <w:bCs w:val="0"/>
          <w:rtl/>
        </w:rPr>
        <w:t xml:space="preserve"> לרבות תשלומים ישירים ו/או עקיפים</w:t>
      </w:r>
      <w:r w:rsidRPr="00D4388D">
        <w:rPr>
          <w:rFonts w:hint="cs"/>
          <w:b w:val="0"/>
          <w:bCs w:val="0"/>
          <w:rtl/>
        </w:rPr>
        <w:t>, קיימים ו/או עתידיים,</w:t>
      </w:r>
      <w:r w:rsidRPr="00D4388D">
        <w:rPr>
          <w:b w:val="0"/>
          <w:bCs w:val="0"/>
          <w:rtl/>
        </w:rPr>
        <w:t xml:space="preserve"> בגין הסכם זה ו/או </w:t>
      </w:r>
      <w:r w:rsidRPr="00D4388D">
        <w:rPr>
          <w:rFonts w:hint="cs"/>
          <w:b w:val="0"/>
          <w:bCs w:val="0"/>
          <w:rtl/>
        </w:rPr>
        <w:t>הוצאתו לפועל של הסכם זה</w:t>
      </w:r>
      <w:r w:rsidR="00314E4A">
        <w:rPr>
          <w:rFonts w:hint="cs"/>
          <w:b w:val="0"/>
          <w:bCs w:val="0"/>
          <w:rtl/>
        </w:rPr>
        <w:t xml:space="preserve">, לרבות ולא רק: </w:t>
      </w:r>
      <w:r w:rsidRPr="00D4388D">
        <w:rPr>
          <w:b w:val="0"/>
          <w:bCs w:val="0"/>
          <w:rtl/>
        </w:rPr>
        <w:t xml:space="preserve">בגין עבודות </w:t>
      </w:r>
      <w:r w:rsidRPr="00D4388D">
        <w:rPr>
          <w:rFonts w:hint="cs"/>
          <w:b w:val="0"/>
          <w:bCs w:val="0"/>
          <w:rtl/>
        </w:rPr>
        <w:t xml:space="preserve">התכנון ו/או </w:t>
      </w:r>
      <w:r w:rsidRPr="00D4388D">
        <w:rPr>
          <w:b w:val="0"/>
          <w:bCs w:val="0"/>
          <w:rtl/>
        </w:rPr>
        <w:t xml:space="preserve">הבנייה </w:t>
      </w:r>
      <w:r w:rsidRPr="00D4388D">
        <w:rPr>
          <w:rFonts w:hint="cs"/>
          <w:b w:val="0"/>
          <w:bCs w:val="0"/>
          <w:rtl/>
        </w:rPr>
        <w:t xml:space="preserve">(מכל סוג שהם ועבור כל שירות שהוא) </w:t>
      </w:r>
      <w:r w:rsidRPr="00D4388D">
        <w:rPr>
          <w:b w:val="0"/>
          <w:bCs w:val="0"/>
          <w:rtl/>
        </w:rPr>
        <w:t>ו</w:t>
      </w:r>
      <w:r w:rsidRPr="00D4388D">
        <w:rPr>
          <w:rFonts w:hint="cs"/>
          <w:b w:val="0"/>
          <w:bCs w:val="0"/>
          <w:rtl/>
        </w:rPr>
        <w:t xml:space="preserve">/או </w:t>
      </w:r>
      <w:r w:rsidRPr="00D4388D">
        <w:rPr>
          <w:b w:val="0"/>
          <w:bCs w:val="0"/>
          <w:rtl/>
        </w:rPr>
        <w:t xml:space="preserve">הפיתוח </w:t>
      </w:r>
      <w:r w:rsidRPr="00D4388D">
        <w:rPr>
          <w:rFonts w:hint="cs"/>
          <w:b w:val="0"/>
          <w:bCs w:val="0"/>
          <w:rtl/>
        </w:rPr>
        <w:t xml:space="preserve">ו/או הפיקוח מטעם היזם ו/או הרישומים </w:t>
      </w:r>
      <w:r w:rsidRPr="00D4388D">
        <w:rPr>
          <w:b w:val="0"/>
          <w:bCs w:val="0"/>
          <w:rtl/>
        </w:rPr>
        <w:t>וכל הוצאה אחרת, וכן מסים, אגרות, היטלים</w:t>
      </w:r>
      <w:r w:rsidR="003F5B71">
        <w:rPr>
          <w:rFonts w:hint="cs"/>
          <w:b w:val="0"/>
          <w:bCs w:val="0"/>
          <w:rtl/>
        </w:rPr>
        <w:t xml:space="preserve"> לרבות היטלי פיתוח והיטלי השבחה</w:t>
      </w:r>
      <w:r w:rsidRPr="00D4388D">
        <w:rPr>
          <w:rFonts w:hint="cs"/>
          <w:b w:val="0"/>
          <w:bCs w:val="0"/>
          <w:rtl/>
        </w:rPr>
        <w:t xml:space="preserve">, </w:t>
      </w:r>
      <w:r w:rsidRPr="00D4388D">
        <w:rPr>
          <w:b w:val="0"/>
          <w:bCs w:val="0"/>
          <w:rtl/>
        </w:rPr>
        <w:t xml:space="preserve">תשלומי חובה, חשמל, מים, ביוב, תיעול, כביש, מדרכה, הוצאות תכנון, מדידות ושרטוטים, ככל שיידרשו, אגרות רישום לרבות אגרות ביטול ורישום מחדש של הבית המשותף, פרצלציה, שכ"ט מהנדס, שכ"ט יועצים ומתכננים, </w:t>
      </w:r>
      <w:r w:rsidRPr="00D4388D">
        <w:rPr>
          <w:rFonts w:hint="cs"/>
          <w:b w:val="0"/>
          <w:bCs w:val="0"/>
          <w:rtl/>
        </w:rPr>
        <w:t xml:space="preserve">תשלומים לבנק המלווה, עמלות ותשלומים עבור בטחונות וערבויות, </w:t>
      </w:r>
      <w:r w:rsidRPr="00D4388D">
        <w:rPr>
          <w:b w:val="0"/>
          <w:bCs w:val="0"/>
          <w:rtl/>
        </w:rPr>
        <w:t xml:space="preserve">ביטוחים לסוגיהם וכל הוצאה נוספת שתידרש לצורך הבנייה ובמשך הבנייה </w:t>
      </w:r>
      <w:r w:rsidRPr="00D4388D">
        <w:rPr>
          <w:rFonts w:hint="cs"/>
          <w:b w:val="0"/>
          <w:bCs w:val="0"/>
          <w:rtl/>
        </w:rPr>
        <w:t xml:space="preserve">והרישומים </w:t>
      </w:r>
      <w:r w:rsidRPr="00D4388D">
        <w:rPr>
          <w:b w:val="0"/>
          <w:bCs w:val="0"/>
          <w:rtl/>
        </w:rPr>
        <w:t xml:space="preserve">החל ממועד החתימה על הסכם זה ועד להשלמת הבנייה </w:t>
      </w:r>
      <w:r w:rsidRPr="00D4388D">
        <w:rPr>
          <w:rFonts w:hint="cs"/>
          <w:b w:val="0"/>
          <w:bCs w:val="0"/>
          <w:rtl/>
        </w:rPr>
        <w:t>ו</w:t>
      </w:r>
      <w:r w:rsidRPr="00D4388D">
        <w:rPr>
          <w:b w:val="0"/>
          <w:bCs w:val="0"/>
          <w:rtl/>
        </w:rPr>
        <w:t>מסירת יחידות המוכר למוכר</w:t>
      </w:r>
      <w:r w:rsidRPr="00D4388D">
        <w:rPr>
          <w:rFonts w:hint="cs"/>
          <w:b w:val="0"/>
          <w:bCs w:val="0"/>
          <w:rtl/>
        </w:rPr>
        <w:t xml:space="preserve"> והשלמת הרישומים</w:t>
      </w:r>
      <w:r w:rsidRPr="00D4388D">
        <w:rPr>
          <w:b w:val="0"/>
          <w:bCs w:val="0"/>
          <w:rtl/>
        </w:rPr>
        <w:t>.</w:t>
      </w:r>
      <w:r w:rsidRPr="00D4388D">
        <w:rPr>
          <w:rFonts w:hint="cs"/>
          <w:b w:val="0"/>
          <w:bCs w:val="0"/>
          <w:rtl/>
        </w:rPr>
        <w:t xml:space="preserve"> </w:t>
      </w:r>
      <w:r w:rsidR="00314E4A">
        <w:rPr>
          <w:rFonts w:hint="cs"/>
          <w:b w:val="0"/>
          <w:bCs w:val="0"/>
          <w:rtl/>
        </w:rPr>
        <w:t>סעיף זה ישרוד גם את ביטול ההסכם.</w:t>
      </w:r>
    </w:p>
    <w:p w14:paraId="228F5C6C" w14:textId="77777777" w:rsidR="00D16FC6" w:rsidRDefault="00D16FC6" w:rsidP="00D16FC6">
      <w:pPr>
        <w:spacing w:line="276" w:lineRule="auto"/>
        <w:ind w:left="-58"/>
        <w:rPr>
          <w:b w:val="0"/>
          <w:bCs w:val="0"/>
        </w:rPr>
      </w:pPr>
    </w:p>
    <w:p w14:paraId="70D956E0" w14:textId="77777777" w:rsidR="003F5B71" w:rsidRDefault="003F5B71" w:rsidP="007E62E2">
      <w:pPr>
        <w:spacing w:line="276" w:lineRule="auto"/>
        <w:ind w:left="-58"/>
        <w:rPr>
          <w:b w:val="0"/>
          <w:bCs w:val="0"/>
        </w:rPr>
      </w:pPr>
      <w:r w:rsidRPr="003F5B71">
        <w:rPr>
          <w:b w:val="0"/>
          <w:bCs w:val="0"/>
          <w:rtl/>
        </w:rPr>
        <w:t xml:space="preserve">מבלי לפגוע באמור לעיל </w:t>
      </w:r>
      <w:r w:rsidRPr="003F5B71">
        <w:rPr>
          <w:rFonts w:hint="cs"/>
          <w:b w:val="0"/>
          <w:bCs w:val="0"/>
          <w:rtl/>
        </w:rPr>
        <w:t>ייש</w:t>
      </w:r>
      <w:r w:rsidRPr="003F5B71">
        <w:rPr>
          <w:rFonts w:hint="eastAsia"/>
          <w:b w:val="0"/>
          <w:bCs w:val="0"/>
          <w:rtl/>
        </w:rPr>
        <w:t>א</w:t>
      </w:r>
      <w:r w:rsidRPr="003F5B71">
        <w:rPr>
          <w:b w:val="0"/>
          <w:bCs w:val="0"/>
          <w:rtl/>
        </w:rPr>
        <w:t xml:space="preserve"> היזם </w:t>
      </w:r>
      <w:r w:rsidR="00314E4A">
        <w:rPr>
          <w:rFonts w:hint="cs"/>
          <w:b w:val="0"/>
          <w:bCs w:val="0"/>
          <w:rtl/>
        </w:rPr>
        <w:t xml:space="preserve">בנוסף </w:t>
      </w:r>
      <w:r w:rsidRPr="003F5B71">
        <w:rPr>
          <w:b w:val="0"/>
          <w:bCs w:val="0"/>
          <w:rtl/>
        </w:rPr>
        <w:t>בתשלומים המפורטים להלן</w:t>
      </w:r>
      <w:r>
        <w:rPr>
          <w:rFonts w:hint="cs"/>
          <w:b w:val="0"/>
          <w:bCs w:val="0"/>
          <w:rtl/>
        </w:rPr>
        <w:t>:</w:t>
      </w:r>
    </w:p>
    <w:p w14:paraId="5CE6BFB1" w14:textId="77777777" w:rsidR="00D16FC6" w:rsidRDefault="00D16FC6" w:rsidP="00D16FC6">
      <w:pPr>
        <w:pStyle w:val="ListParagraph"/>
        <w:rPr>
          <w:b/>
          <w:bCs/>
          <w:rtl/>
        </w:rPr>
      </w:pPr>
    </w:p>
    <w:p w14:paraId="1B54CDEF" w14:textId="77777777" w:rsidR="00183C4F" w:rsidRPr="00FE2E30" w:rsidRDefault="00183C4F" w:rsidP="00D16FC6">
      <w:pPr>
        <w:numPr>
          <w:ilvl w:val="0"/>
          <w:numId w:val="2"/>
        </w:numPr>
        <w:tabs>
          <w:tab w:val="clear" w:pos="720"/>
          <w:tab w:val="num" w:pos="368"/>
        </w:tabs>
        <w:spacing w:line="276" w:lineRule="auto"/>
        <w:ind w:left="-58" w:hanging="425"/>
        <w:rPr>
          <w:b w:val="0"/>
          <w:bCs w:val="0"/>
        </w:rPr>
      </w:pPr>
      <w:r w:rsidRPr="00FE2E30">
        <w:rPr>
          <w:rFonts w:hint="cs"/>
          <w:b w:val="0"/>
          <w:bCs w:val="0"/>
          <w:rtl/>
        </w:rPr>
        <w:t xml:space="preserve">כל </w:t>
      </w:r>
      <w:r w:rsidR="0012715C" w:rsidRPr="00314E4A">
        <w:rPr>
          <w:rFonts w:hint="cs"/>
          <w:rtl/>
        </w:rPr>
        <w:t>התשלומים, המיסים וההיטלים</w:t>
      </w:r>
      <w:r w:rsidR="0012715C" w:rsidRPr="00FE2E30">
        <w:rPr>
          <w:rFonts w:hint="cs"/>
          <w:b w:val="0"/>
          <w:bCs w:val="0"/>
          <w:rtl/>
        </w:rPr>
        <w:t xml:space="preserve">, הישירים והעקיפים, </w:t>
      </w:r>
      <w:r w:rsidRPr="00FE2E30">
        <w:rPr>
          <w:rFonts w:hint="cs"/>
          <w:b w:val="0"/>
          <w:bCs w:val="0"/>
          <w:rtl/>
        </w:rPr>
        <w:t xml:space="preserve">אשר יחולו על </w:t>
      </w:r>
      <w:r w:rsidR="00D8305A">
        <w:rPr>
          <w:rFonts w:hint="cs"/>
          <w:b w:val="0"/>
          <w:bCs w:val="0"/>
          <w:rtl/>
        </w:rPr>
        <w:t xml:space="preserve">הדיירים ו/או על </w:t>
      </w:r>
      <w:r w:rsidRPr="00FE2E30">
        <w:rPr>
          <w:rFonts w:hint="cs"/>
          <w:b w:val="0"/>
          <w:bCs w:val="0"/>
          <w:rtl/>
        </w:rPr>
        <w:t>דירות היזם ו</w:t>
      </w:r>
      <w:r w:rsidR="00D8305A">
        <w:rPr>
          <w:rFonts w:hint="cs"/>
          <w:b w:val="0"/>
          <w:bCs w:val="0"/>
          <w:rtl/>
        </w:rPr>
        <w:t xml:space="preserve">/או </w:t>
      </w:r>
      <w:r w:rsidRPr="00FE2E30">
        <w:rPr>
          <w:rFonts w:hint="cs"/>
          <w:b w:val="0"/>
          <w:bCs w:val="0"/>
          <w:rtl/>
        </w:rPr>
        <w:t xml:space="preserve">על הפרויקט </w:t>
      </w:r>
      <w:r w:rsidR="00D8305A">
        <w:rPr>
          <w:rFonts w:hint="cs"/>
          <w:b w:val="0"/>
          <w:bCs w:val="0"/>
          <w:rtl/>
        </w:rPr>
        <w:t xml:space="preserve">ו/או על הסכם זה ו/או הוצאתו לפועל, </w:t>
      </w:r>
      <w:r w:rsidRPr="00FE2E30">
        <w:rPr>
          <w:rFonts w:hint="cs"/>
          <w:b w:val="0"/>
          <w:bCs w:val="0"/>
          <w:rtl/>
        </w:rPr>
        <w:t xml:space="preserve">מיום </w:t>
      </w:r>
      <w:r w:rsidR="00D8305A">
        <w:rPr>
          <w:rFonts w:hint="cs"/>
          <w:b w:val="0"/>
          <w:bCs w:val="0"/>
          <w:rtl/>
        </w:rPr>
        <w:t>החתימה על הסכם זה ו/או</w:t>
      </w:r>
      <w:r w:rsidRPr="00FE2E30">
        <w:rPr>
          <w:rFonts w:hint="cs"/>
          <w:b w:val="0"/>
          <w:bCs w:val="0"/>
          <w:rtl/>
        </w:rPr>
        <w:t xml:space="preserve"> בגין כניסתו לתוקף של הסכם זה </w:t>
      </w:r>
      <w:r w:rsidR="007E62E2">
        <w:rPr>
          <w:rFonts w:hint="cs"/>
          <w:b w:val="0"/>
          <w:bCs w:val="0"/>
          <w:rtl/>
        </w:rPr>
        <w:t xml:space="preserve">(לרבות בגין חובות עבר ככל שקיימים) </w:t>
      </w:r>
      <w:r w:rsidRPr="00FE2E30">
        <w:rPr>
          <w:rFonts w:hint="cs"/>
          <w:b w:val="0"/>
          <w:bCs w:val="0"/>
          <w:rtl/>
        </w:rPr>
        <w:t xml:space="preserve">ועד למועד רישום הבית המשותף ורישום זכויות הדיירים </w:t>
      </w:r>
      <w:r w:rsidR="00D8305A">
        <w:rPr>
          <w:rFonts w:hint="cs"/>
          <w:b w:val="0"/>
          <w:bCs w:val="0"/>
          <w:rtl/>
        </w:rPr>
        <w:t xml:space="preserve">לפי הסכם זה </w:t>
      </w:r>
      <w:r w:rsidRPr="00FE2E30">
        <w:rPr>
          <w:rFonts w:hint="cs"/>
          <w:b w:val="0"/>
          <w:bCs w:val="0"/>
          <w:rtl/>
        </w:rPr>
        <w:t>בלשכה לרישום מקרקעין</w:t>
      </w:r>
      <w:r w:rsidR="003F5B71">
        <w:rPr>
          <w:rFonts w:hint="cs"/>
          <w:b w:val="0"/>
          <w:bCs w:val="0"/>
          <w:rtl/>
        </w:rPr>
        <w:t xml:space="preserve"> ללא זכויות ו/או הגבלות של היזם ו/או בזיקה ליזם</w:t>
      </w:r>
      <w:r w:rsidRPr="00FE2E30">
        <w:rPr>
          <w:rFonts w:hint="cs"/>
          <w:b w:val="0"/>
          <w:bCs w:val="0"/>
          <w:rtl/>
        </w:rPr>
        <w:t xml:space="preserve">. </w:t>
      </w:r>
    </w:p>
    <w:p w14:paraId="1F6CFB21" w14:textId="77777777" w:rsidR="00D16FC6" w:rsidRDefault="00D16FC6" w:rsidP="00D16FC6">
      <w:pPr>
        <w:spacing w:line="276" w:lineRule="auto"/>
        <w:ind w:left="-58"/>
        <w:rPr>
          <w:b w:val="0"/>
          <w:bCs w:val="0"/>
        </w:rPr>
      </w:pPr>
    </w:p>
    <w:p w14:paraId="32EAE865" w14:textId="77777777" w:rsidR="00B621ED" w:rsidRPr="00FE2E30" w:rsidRDefault="00B621ED" w:rsidP="00D16FC6">
      <w:pPr>
        <w:numPr>
          <w:ilvl w:val="0"/>
          <w:numId w:val="2"/>
        </w:numPr>
        <w:tabs>
          <w:tab w:val="clear" w:pos="720"/>
          <w:tab w:val="num" w:pos="368"/>
        </w:tabs>
        <w:spacing w:line="276" w:lineRule="auto"/>
        <w:ind w:left="-58" w:hanging="425"/>
        <w:rPr>
          <w:b w:val="0"/>
          <w:bCs w:val="0"/>
        </w:rPr>
      </w:pPr>
      <w:r w:rsidRPr="00D16FC6">
        <w:rPr>
          <w:b w:val="0"/>
          <w:bCs w:val="0"/>
          <w:rtl/>
        </w:rPr>
        <w:t xml:space="preserve">כל </w:t>
      </w:r>
      <w:r w:rsidRPr="00314E4A">
        <w:rPr>
          <w:b w:val="0"/>
          <w:bCs w:val="0"/>
          <w:rtl/>
        </w:rPr>
        <w:t xml:space="preserve">מס </w:t>
      </w:r>
      <w:r w:rsidRPr="00314E4A">
        <w:rPr>
          <w:rFonts w:hint="cs"/>
          <w:b w:val="0"/>
          <w:bCs w:val="0"/>
          <w:rtl/>
        </w:rPr>
        <w:t>ו/או היטל ו/או תשלום</w:t>
      </w:r>
      <w:r w:rsidRPr="00D16FC6">
        <w:rPr>
          <w:rFonts w:hint="cs"/>
          <w:b w:val="0"/>
          <w:bCs w:val="0"/>
          <w:rtl/>
        </w:rPr>
        <w:t xml:space="preserve">, ישירים ו/או עקיפים, </w:t>
      </w:r>
      <w:r w:rsidRPr="00D16FC6">
        <w:rPr>
          <w:b w:val="0"/>
          <w:bCs w:val="0"/>
          <w:rtl/>
        </w:rPr>
        <w:t>שיחול</w:t>
      </w:r>
      <w:r w:rsidRPr="00D16FC6">
        <w:rPr>
          <w:rFonts w:hint="cs"/>
          <w:b w:val="0"/>
          <w:bCs w:val="0"/>
          <w:rtl/>
        </w:rPr>
        <w:t>ו</w:t>
      </w:r>
      <w:r w:rsidRPr="00D16FC6">
        <w:rPr>
          <w:b w:val="0"/>
          <w:bCs w:val="0"/>
          <w:rtl/>
        </w:rPr>
        <w:t xml:space="preserve"> בגין </w:t>
      </w:r>
      <w:r w:rsidRPr="00314E4A">
        <w:rPr>
          <w:rtl/>
        </w:rPr>
        <w:t>מכירת דירות היזם</w:t>
      </w:r>
      <w:r w:rsidRPr="00D16FC6">
        <w:rPr>
          <w:b w:val="0"/>
          <w:bCs w:val="0"/>
          <w:rtl/>
        </w:rPr>
        <w:t xml:space="preserve"> </w:t>
      </w:r>
      <w:proofErr w:type="spellStart"/>
      <w:r w:rsidRPr="00D16FC6">
        <w:rPr>
          <w:b w:val="0"/>
          <w:bCs w:val="0"/>
          <w:rtl/>
        </w:rPr>
        <w:t>לרוכשיו</w:t>
      </w:r>
      <w:proofErr w:type="spellEnd"/>
      <w:r w:rsidRPr="00FE2E30">
        <w:rPr>
          <w:rFonts w:hint="cs"/>
          <w:b w:val="0"/>
          <w:bCs w:val="0"/>
          <w:rtl/>
        </w:rPr>
        <w:t>.</w:t>
      </w:r>
    </w:p>
    <w:p w14:paraId="78E24880" w14:textId="77777777" w:rsidR="00D16FC6" w:rsidRDefault="00D16FC6" w:rsidP="00D16FC6">
      <w:pPr>
        <w:spacing w:line="276" w:lineRule="auto"/>
        <w:ind w:left="-58"/>
        <w:rPr>
          <w:b w:val="0"/>
          <w:bCs w:val="0"/>
        </w:rPr>
      </w:pPr>
    </w:p>
    <w:p w14:paraId="1C04403A" w14:textId="77777777" w:rsidR="00F505C2" w:rsidRDefault="002D26CB" w:rsidP="00D16FC6">
      <w:pPr>
        <w:numPr>
          <w:ilvl w:val="0"/>
          <w:numId w:val="2"/>
        </w:numPr>
        <w:tabs>
          <w:tab w:val="clear" w:pos="720"/>
          <w:tab w:val="num" w:pos="368"/>
        </w:tabs>
        <w:spacing w:line="276" w:lineRule="auto"/>
        <w:ind w:left="-58" w:hanging="425"/>
        <w:rPr>
          <w:b w:val="0"/>
          <w:bCs w:val="0"/>
        </w:rPr>
      </w:pPr>
      <w:r w:rsidRPr="00314E4A">
        <w:rPr>
          <w:rtl/>
        </w:rPr>
        <w:t>עלויות תכנון הפרויקט</w:t>
      </w:r>
      <w:r w:rsidRPr="00FE2E30">
        <w:rPr>
          <w:rFonts w:hint="cs"/>
          <w:b w:val="0"/>
          <w:bCs w:val="0"/>
          <w:rtl/>
        </w:rPr>
        <w:t xml:space="preserve">, לרבות כל התשלומים ליועצים ו/או אדריכלים ומהנדסים שונים ו/או עובדיהם שיועסקו על ידי היזם לצורך הכנת הבקשה להיתר בניה והגשתה וכן בכל </w:t>
      </w:r>
      <w:r w:rsidRPr="00314E4A">
        <w:rPr>
          <w:rFonts w:hint="cs"/>
          <w:rtl/>
        </w:rPr>
        <w:t>עלויות התכנון</w:t>
      </w:r>
      <w:r w:rsidRPr="00FE2E30">
        <w:rPr>
          <w:rFonts w:hint="cs"/>
          <w:b w:val="0"/>
          <w:bCs w:val="0"/>
          <w:rtl/>
        </w:rPr>
        <w:t xml:space="preserve"> </w:t>
      </w:r>
      <w:r w:rsidRPr="00314E4A">
        <w:rPr>
          <w:rFonts w:hint="cs"/>
          <w:rtl/>
        </w:rPr>
        <w:t>השונות</w:t>
      </w:r>
      <w:r w:rsidRPr="00FE2E30">
        <w:rPr>
          <w:rFonts w:hint="cs"/>
          <w:b w:val="0"/>
          <w:bCs w:val="0"/>
          <w:rtl/>
        </w:rPr>
        <w:t>, הביסוס, הבניה, הפתוח, אגרות והיטלים למיניהם שידרשו ו/או יתחייב תשלומם לרשויות וגורמים שונים, בין עירוניים ובין ממשלתיים ואחרים, לרבות לעירייה, לוועדה המקומית לתכנון ובניה</w:t>
      </w:r>
      <w:r w:rsidR="00F505C2">
        <w:rPr>
          <w:rFonts w:hint="cs"/>
          <w:b w:val="0"/>
          <w:bCs w:val="0"/>
          <w:rtl/>
        </w:rPr>
        <w:t xml:space="preserve"> ולכל ערר בקשר לכך</w:t>
      </w:r>
      <w:r w:rsidR="00D16FC6">
        <w:rPr>
          <w:rFonts w:hint="cs"/>
          <w:b w:val="0"/>
          <w:bCs w:val="0"/>
          <w:rtl/>
        </w:rPr>
        <w:t>.</w:t>
      </w:r>
    </w:p>
    <w:p w14:paraId="6A20AFEF" w14:textId="77777777" w:rsidR="00D16FC6" w:rsidRDefault="00D16FC6" w:rsidP="00D16FC6">
      <w:pPr>
        <w:pStyle w:val="ListParagraph"/>
        <w:rPr>
          <w:b/>
          <w:bCs/>
          <w:rtl/>
        </w:rPr>
      </w:pPr>
    </w:p>
    <w:p w14:paraId="030A4CE1" w14:textId="77777777" w:rsidR="002D26CB" w:rsidRDefault="002D26CB" w:rsidP="00D16FC6">
      <w:pPr>
        <w:numPr>
          <w:ilvl w:val="0"/>
          <w:numId w:val="2"/>
        </w:numPr>
        <w:tabs>
          <w:tab w:val="clear" w:pos="720"/>
          <w:tab w:val="num" w:pos="368"/>
        </w:tabs>
        <w:spacing w:line="276" w:lineRule="auto"/>
        <w:ind w:left="-58" w:hanging="425"/>
        <w:rPr>
          <w:b w:val="0"/>
          <w:bCs w:val="0"/>
        </w:rPr>
      </w:pPr>
      <w:r w:rsidRPr="00314E4A">
        <w:rPr>
          <w:rFonts w:hint="cs"/>
          <w:rtl/>
        </w:rPr>
        <w:lastRenderedPageBreak/>
        <w:t>אגרות ו</w:t>
      </w:r>
      <w:r w:rsidRPr="00314E4A">
        <w:rPr>
          <w:rtl/>
        </w:rPr>
        <w:t xml:space="preserve">תשלומים </w:t>
      </w:r>
      <w:r w:rsidRPr="00314E4A">
        <w:rPr>
          <w:rFonts w:hint="cs"/>
          <w:rtl/>
        </w:rPr>
        <w:t>לרבות שכ"ט</w:t>
      </w:r>
      <w:r w:rsidRPr="00FE2E30">
        <w:rPr>
          <w:rFonts w:hint="cs"/>
          <w:b w:val="0"/>
          <w:bCs w:val="0"/>
          <w:rtl/>
        </w:rPr>
        <w:t xml:space="preserve"> של יועצים, מתכננים, קבלני ביצוע וקבלני משנה וכיו"ב כפי </w:t>
      </w:r>
      <w:r w:rsidRPr="00FE2E30">
        <w:rPr>
          <w:b w:val="0"/>
          <w:bCs w:val="0"/>
          <w:rtl/>
        </w:rPr>
        <w:t>שיידרש לצורך קבלת מתן היתרי הבניה</w:t>
      </w:r>
      <w:r w:rsidRPr="00FE2E30">
        <w:rPr>
          <w:rFonts w:hint="cs"/>
          <w:b w:val="0"/>
          <w:bCs w:val="0"/>
          <w:rtl/>
        </w:rPr>
        <w:t xml:space="preserve">, לצורך העבודות, </w:t>
      </w:r>
      <w:r w:rsidRPr="00FE2E30">
        <w:rPr>
          <w:b w:val="0"/>
          <w:bCs w:val="0"/>
          <w:rtl/>
        </w:rPr>
        <w:t>לצורך קבלת אישורי אכלוס לדירות היזם</w:t>
      </w:r>
      <w:r w:rsidR="00D8305A">
        <w:rPr>
          <w:rFonts w:hint="cs"/>
          <w:b w:val="0"/>
          <w:bCs w:val="0"/>
          <w:rtl/>
        </w:rPr>
        <w:t>,</w:t>
      </w:r>
      <w:r w:rsidRPr="00FE2E30">
        <w:rPr>
          <w:rFonts w:hint="cs"/>
          <w:b w:val="0"/>
          <w:bCs w:val="0"/>
          <w:rtl/>
        </w:rPr>
        <w:t xml:space="preserve"> ותשלומים הכרוכים בהשלמת הפרויקט לרבות גמר הפיתוח</w:t>
      </w:r>
      <w:r w:rsidRPr="00FE2E30">
        <w:rPr>
          <w:b w:val="0"/>
          <w:bCs w:val="0"/>
          <w:rtl/>
        </w:rPr>
        <w:t>.</w:t>
      </w:r>
    </w:p>
    <w:p w14:paraId="3D33FA2D" w14:textId="77777777" w:rsidR="00D16FC6" w:rsidRDefault="00D16FC6" w:rsidP="00D16FC6">
      <w:pPr>
        <w:pStyle w:val="ListParagraph"/>
        <w:rPr>
          <w:b/>
          <w:bCs/>
          <w:rtl/>
        </w:rPr>
      </w:pPr>
    </w:p>
    <w:p w14:paraId="0E117129" w14:textId="77777777" w:rsidR="002D26CB" w:rsidRDefault="002D26CB" w:rsidP="00D16FC6">
      <w:pPr>
        <w:numPr>
          <w:ilvl w:val="0"/>
          <w:numId w:val="2"/>
        </w:numPr>
        <w:tabs>
          <w:tab w:val="clear" w:pos="720"/>
          <w:tab w:val="num" w:pos="368"/>
        </w:tabs>
        <w:spacing w:line="276" w:lineRule="auto"/>
        <w:ind w:left="-58" w:hanging="425"/>
        <w:rPr>
          <w:b w:val="0"/>
          <w:bCs w:val="0"/>
        </w:rPr>
      </w:pPr>
      <w:r w:rsidRPr="00314E4A">
        <w:rPr>
          <w:rFonts w:hint="cs"/>
          <w:rtl/>
        </w:rPr>
        <w:t>כלל ההוצאות</w:t>
      </w:r>
      <w:r w:rsidRPr="00FE2E30">
        <w:rPr>
          <w:rFonts w:hint="cs"/>
          <w:b w:val="0"/>
          <w:bCs w:val="0"/>
          <w:rtl/>
        </w:rPr>
        <w:t xml:space="preserve"> הכרוכות ב</w:t>
      </w:r>
      <w:r w:rsidRPr="00FE2E30">
        <w:rPr>
          <w:b w:val="0"/>
          <w:bCs w:val="0"/>
          <w:rtl/>
        </w:rPr>
        <w:t xml:space="preserve">ביצוע העבודות </w:t>
      </w:r>
      <w:r w:rsidRPr="00FE2E30">
        <w:rPr>
          <w:rFonts w:hint="cs"/>
          <w:b w:val="0"/>
          <w:bCs w:val="0"/>
          <w:rtl/>
        </w:rPr>
        <w:t xml:space="preserve">על פי הוראות הסכם זה המפרט ונספחיו השונים ובכלל זה התשלום עבור </w:t>
      </w:r>
      <w:r w:rsidRPr="00FE2E30">
        <w:rPr>
          <w:b w:val="0"/>
          <w:bCs w:val="0"/>
          <w:rtl/>
        </w:rPr>
        <w:t xml:space="preserve">חומרים, </w:t>
      </w:r>
      <w:r w:rsidR="00D10124">
        <w:rPr>
          <w:rFonts w:hint="cs"/>
          <w:b w:val="0"/>
          <w:bCs w:val="0"/>
          <w:rtl/>
        </w:rPr>
        <w:t xml:space="preserve">ציוד, כלי עבודה, </w:t>
      </w:r>
      <w:r w:rsidRPr="00FE2E30">
        <w:rPr>
          <w:b w:val="0"/>
          <w:bCs w:val="0"/>
          <w:rtl/>
        </w:rPr>
        <w:t>שכר עבודה, קבלנים, קבלני משנה, בניי</w:t>
      </w:r>
      <w:r w:rsidRPr="00FE2E30">
        <w:rPr>
          <w:rFonts w:hint="cs"/>
          <w:b w:val="0"/>
          <w:bCs w:val="0"/>
          <w:rtl/>
        </w:rPr>
        <w:t>ה</w:t>
      </w:r>
      <w:r w:rsidRPr="00FE2E30">
        <w:rPr>
          <w:b w:val="0"/>
          <w:bCs w:val="0"/>
          <w:rtl/>
        </w:rPr>
        <w:t xml:space="preserve"> וביצוע הפיתוח הצמוד </w:t>
      </w:r>
      <w:r w:rsidR="004A285F">
        <w:rPr>
          <w:rFonts w:hint="cs"/>
          <w:b w:val="0"/>
          <w:bCs w:val="0"/>
          <w:rtl/>
        </w:rPr>
        <w:t>לבניין</w:t>
      </w:r>
      <w:r w:rsidRPr="00FE2E30">
        <w:rPr>
          <w:b w:val="0"/>
          <w:bCs w:val="0"/>
          <w:rtl/>
        </w:rPr>
        <w:t xml:space="preserve"> וביצוע הפיתוח הסביבתי ו/או הציבורי ו/או התשלום בגינם </w:t>
      </w:r>
      <w:r w:rsidRPr="00FE2E30">
        <w:rPr>
          <w:rFonts w:hint="cs"/>
          <w:b w:val="0"/>
          <w:bCs w:val="0"/>
          <w:rtl/>
        </w:rPr>
        <w:t xml:space="preserve">לרבות לחברת חשמל, חיבורי רשת חשמל תלת פאזי לרכוש המשותף, תקשורת, אספקת מונים וחיבורים למוני מים, מוני גז לכל דירה.  </w:t>
      </w:r>
    </w:p>
    <w:p w14:paraId="4E2EF016" w14:textId="77777777" w:rsidR="00D16FC6" w:rsidRDefault="00D16FC6" w:rsidP="00D16FC6">
      <w:pPr>
        <w:pStyle w:val="ListParagraph"/>
        <w:rPr>
          <w:b/>
          <w:bCs/>
          <w:rtl/>
        </w:rPr>
      </w:pPr>
    </w:p>
    <w:p w14:paraId="79BD4CB0" w14:textId="77777777" w:rsidR="002D26CB" w:rsidRDefault="002D26CB" w:rsidP="00D16FC6">
      <w:pPr>
        <w:numPr>
          <w:ilvl w:val="0"/>
          <w:numId w:val="2"/>
        </w:numPr>
        <w:tabs>
          <w:tab w:val="clear" w:pos="720"/>
          <w:tab w:val="num" w:pos="368"/>
        </w:tabs>
        <w:spacing w:line="276" w:lineRule="auto"/>
        <w:ind w:left="-58" w:hanging="425"/>
        <w:rPr>
          <w:b w:val="0"/>
          <w:bCs w:val="0"/>
        </w:rPr>
      </w:pPr>
      <w:r w:rsidRPr="00314E4A">
        <w:rPr>
          <w:rtl/>
        </w:rPr>
        <w:t xml:space="preserve">אגרות </w:t>
      </w:r>
      <w:r w:rsidRPr="00314E4A">
        <w:rPr>
          <w:rFonts w:hint="cs"/>
          <w:rtl/>
        </w:rPr>
        <w:t>הבנייה ו</w:t>
      </w:r>
      <w:r w:rsidRPr="00314E4A">
        <w:rPr>
          <w:rtl/>
        </w:rPr>
        <w:t>היטלי הפיתוח</w:t>
      </w:r>
      <w:r w:rsidRPr="00FE2E30">
        <w:rPr>
          <w:b w:val="0"/>
          <w:bCs w:val="0"/>
          <w:rtl/>
        </w:rPr>
        <w:t xml:space="preserve"> שיוטלו בגין היתרי הבניה, וזאת בהתאם לשיעור</w:t>
      </w:r>
      <w:r w:rsidRPr="00FE2E30">
        <w:rPr>
          <w:rFonts w:hint="cs"/>
          <w:b w:val="0"/>
          <w:bCs w:val="0"/>
          <w:rtl/>
        </w:rPr>
        <w:t>ים הקבועים או שייקבעו בחוק מעת לעת</w:t>
      </w:r>
      <w:r w:rsidRPr="00FE2E30">
        <w:rPr>
          <w:b w:val="0"/>
          <w:bCs w:val="0"/>
          <w:rtl/>
        </w:rPr>
        <w:t>.</w:t>
      </w:r>
    </w:p>
    <w:p w14:paraId="6E33EDD3" w14:textId="77777777" w:rsidR="000C5A5F" w:rsidRDefault="000C5A5F" w:rsidP="000C5A5F">
      <w:pPr>
        <w:pStyle w:val="ListParagraph"/>
        <w:rPr>
          <w:b/>
          <w:bCs/>
          <w:rtl/>
        </w:rPr>
      </w:pPr>
    </w:p>
    <w:p w14:paraId="5937BB73" w14:textId="77777777" w:rsidR="000C5A5F" w:rsidRDefault="000C5A5F" w:rsidP="000C5A5F">
      <w:pPr>
        <w:numPr>
          <w:ilvl w:val="0"/>
          <w:numId w:val="2"/>
        </w:numPr>
        <w:tabs>
          <w:tab w:val="clear" w:pos="720"/>
          <w:tab w:val="num" w:pos="368"/>
        </w:tabs>
        <w:spacing w:line="276" w:lineRule="auto"/>
        <w:ind w:left="-58" w:hanging="425"/>
        <w:rPr>
          <w:b w:val="0"/>
          <w:bCs w:val="0"/>
        </w:rPr>
      </w:pPr>
      <w:r w:rsidRPr="000C5A5F">
        <w:rPr>
          <w:rFonts w:hint="cs"/>
          <w:rtl/>
        </w:rPr>
        <w:t>היטלים</w:t>
      </w:r>
      <w:r>
        <w:rPr>
          <w:rFonts w:hint="cs"/>
          <w:b w:val="0"/>
          <w:bCs w:val="0"/>
          <w:rtl/>
        </w:rPr>
        <w:t xml:space="preserve"> מכל סוג ועבור כל תקופה (גם אם המועד הקובע להטלתם היה לפני מועד החתימה על ההסכם וגם אם לאחריו).</w:t>
      </w:r>
    </w:p>
    <w:p w14:paraId="4A1F1819" w14:textId="77777777" w:rsidR="00727A60" w:rsidRDefault="00727A60" w:rsidP="00727A60">
      <w:pPr>
        <w:pStyle w:val="ListParagraph"/>
        <w:rPr>
          <w:b/>
          <w:bCs/>
          <w:rtl/>
        </w:rPr>
      </w:pPr>
    </w:p>
    <w:p w14:paraId="25EC5173" w14:textId="77777777" w:rsidR="00727A60" w:rsidRDefault="00727A60" w:rsidP="000C5A5F">
      <w:pPr>
        <w:numPr>
          <w:ilvl w:val="0"/>
          <w:numId w:val="2"/>
        </w:numPr>
        <w:tabs>
          <w:tab w:val="clear" w:pos="720"/>
          <w:tab w:val="num" w:pos="368"/>
        </w:tabs>
        <w:spacing w:line="276" w:lineRule="auto"/>
        <w:ind w:left="-58" w:hanging="425"/>
        <w:rPr>
          <w:b w:val="0"/>
          <w:bCs w:val="0"/>
        </w:rPr>
      </w:pPr>
      <w:r w:rsidRPr="00727A60">
        <w:rPr>
          <w:rFonts w:hint="cs"/>
          <w:rtl/>
        </w:rPr>
        <w:t>היטלי השבחה</w:t>
      </w:r>
      <w:r>
        <w:rPr>
          <w:rFonts w:hint="cs"/>
          <w:b w:val="0"/>
          <w:bCs w:val="0"/>
          <w:rtl/>
        </w:rPr>
        <w:t xml:space="preserve"> מכל סוג (לרבות בגין הקלות) ועבור כל תקופה (גם אם המועד להטלת</w:t>
      </w:r>
      <w:r w:rsidR="000C5A5F">
        <w:rPr>
          <w:rFonts w:hint="cs"/>
          <w:b w:val="0"/>
          <w:bCs w:val="0"/>
          <w:rtl/>
        </w:rPr>
        <w:t>ם</w:t>
      </w:r>
      <w:r>
        <w:rPr>
          <w:rFonts w:hint="cs"/>
          <w:b w:val="0"/>
          <w:bCs w:val="0"/>
          <w:rtl/>
        </w:rPr>
        <w:t xml:space="preserve"> היה לפני מועד החתימה על ההסכם וגם אם לאחריו).</w:t>
      </w:r>
    </w:p>
    <w:p w14:paraId="75FD5E7F" w14:textId="77777777" w:rsidR="00D16FC6" w:rsidRDefault="00D16FC6" w:rsidP="00D16FC6">
      <w:pPr>
        <w:pStyle w:val="ListParagraph"/>
        <w:rPr>
          <w:b/>
          <w:bCs/>
          <w:rtl/>
        </w:rPr>
      </w:pPr>
    </w:p>
    <w:p w14:paraId="141F3769" w14:textId="77777777" w:rsidR="002D26CB" w:rsidRDefault="002D26CB" w:rsidP="00D16FC6">
      <w:pPr>
        <w:numPr>
          <w:ilvl w:val="0"/>
          <w:numId w:val="2"/>
        </w:numPr>
        <w:tabs>
          <w:tab w:val="clear" w:pos="720"/>
          <w:tab w:val="num" w:pos="368"/>
        </w:tabs>
        <w:spacing w:line="276" w:lineRule="auto"/>
        <w:ind w:left="-58" w:hanging="425"/>
        <w:rPr>
          <w:b w:val="0"/>
          <w:bCs w:val="0"/>
        </w:rPr>
      </w:pPr>
      <w:r w:rsidRPr="00FE2E30">
        <w:rPr>
          <w:b w:val="0"/>
          <w:bCs w:val="0"/>
          <w:rtl/>
        </w:rPr>
        <w:t xml:space="preserve">תשלומים ו/או היטלים ו/או אגרות הכרוכים בהכשרת </w:t>
      </w:r>
      <w:r w:rsidRPr="00922116">
        <w:rPr>
          <w:rtl/>
        </w:rPr>
        <w:t xml:space="preserve">חניות </w:t>
      </w:r>
      <w:r w:rsidR="00137465" w:rsidRPr="00922116">
        <w:rPr>
          <w:rFonts w:hint="cs"/>
          <w:rtl/>
        </w:rPr>
        <w:t>או כופר חניה</w:t>
      </w:r>
      <w:r w:rsidRPr="00FE2E30">
        <w:rPr>
          <w:b w:val="0"/>
          <w:bCs w:val="0"/>
          <w:rtl/>
        </w:rPr>
        <w:t>.</w:t>
      </w:r>
      <w:r w:rsidR="00922116">
        <w:rPr>
          <w:rFonts w:hint="cs"/>
          <w:b w:val="0"/>
          <w:bCs w:val="0"/>
          <w:rtl/>
        </w:rPr>
        <w:t xml:space="preserve"> אין באמור כדי לפגוע בזכות הבעלים לקבלת חניה לפי הסכם זה וכופר החניה, ככל שקיים יתייחס לחניות היזם בלבד.</w:t>
      </w:r>
    </w:p>
    <w:p w14:paraId="0C9D61A2" w14:textId="77777777" w:rsidR="00D16FC6" w:rsidRDefault="00D16FC6" w:rsidP="00D16FC6">
      <w:pPr>
        <w:pStyle w:val="ListParagraph"/>
        <w:rPr>
          <w:b/>
          <w:bCs/>
          <w:rtl/>
        </w:rPr>
      </w:pPr>
    </w:p>
    <w:p w14:paraId="0CB736F5" w14:textId="77777777" w:rsidR="002D26CB" w:rsidRDefault="002D26CB" w:rsidP="00D16FC6">
      <w:pPr>
        <w:numPr>
          <w:ilvl w:val="0"/>
          <w:numId w:val="2"/>
        </w:numPr>
        <w:tabs>
          <w:tab w:val="clear" w:pos="720"/>
          <w:tab w:val="num" w:pos="368"/>
        </w:tabs>
        <w:spacing w:line="276" w:lineRule="auto"/>
        <w:ind w:left="-58" w:hanging="425"/>
        <w:rPr>
          <w:b w:val="0"/>
          <w:bCs w:val="0"/>
        </w:rPr>
      </w:pPr>
      <w:r w:rsidRPr="00FE2E30">
        <w:rPr>
          <w:b w:val="0"/>
          <w:bCs w:val="0"/>
          <w:rtl/>
        </w:rPr>
        <w:t xml:space="preserve">כל אגרה ו/או הוצאה ו/או תשלום הכרוך בהליכי </w:t>
      </w:r>
      <w:r w:rsidR="003F5B71" w:rsidRPr="00922116">
        <w:rPr>
          <w:rFonts w:hint="cs"/>
          <w:rtl/>
        </w:rPr>
        <w:t xml:space="preserve">פרצלציה, </w:t>
      </w:r>
      <w:proofErr w:type="spellStart"/>
      <w:r w:rsidR="003F5B71" w:rsidRPr="00922116">
        <w:rPr>
          <w:rFonts w:hint="cs"/>
          <w:rtl/>
        </w:rPr>
        <w:t>רפרצלציה</w:t>
      </w:r>
      <w:proofErr w:type="spellEnd"/>
      <w:r w:rsidR="003F5B71" w:rsidRPr="00922116">
        <w:rPr>
          <w:rFonts w:hint="cs"/>
          <w:rtl/>
        </w:rPr>
        <w:t xml:space="preserve">, ביטול בית משותף, רישום </w:t>
      </w:r>
      <w:r w:rsidRPr="00922116">
        <w:rPr>
          <w:rtl/>
        </w:rPr>
        <w:t>צו הבית המשותף ורישום דירות</w:t>
      </w:r>
      <w:r w:rsidR="003F5B71" w:rsidRPr="00922116">
        <w:rPr>
          <w:rFonts w:hint="cs"/>
          <w:rtl/>
        </w:rPr>
        <w:t xml:space="preserve"> </w:t>
      </w:r>
      <w:proofErr w:type="spellStart"/>
      <w:r w:rsidR="003F5B71" w:rsidRPr="00922116">
        <w:rPr>
          <w:rFonts w:hint="cs"/>
          <w:rtl/>
        </w:rPr>
        <w:t>וצמידויות</w:t>
      </w:r>
      <w:proofErr w:type="spellEnd"/>
      <w:r w:rsidRPr="00FE2E30">
        <w:rPr>
          <w:b w:val="0"/>
          <w:bCs w:val="0"/>
          <w:rtl/>
        </w:rPr>
        <w:t xml:space="preserve">. </w:t>
      </w:r>
    </w:p>
    <w:p w14:paraId="6BC403D5" w14:textId="77777777" w:rsidR="00D16FC6" w:rsidRDefault="00D16FC6" w:rsidP="00D16FC6">
      <w:pPr>
        <w:pStyle w:val="ListParagraph"/>
        <w:rPr>
          <w:b/>
          <w:bCs/>
          <w:rtl/>
        </w:rPr>
      </w:pPr>
    </w:p>
    <w:p w14:paraId="59D3F05F" w14:textId="77777777" w:rsidR="002D26CB" w:rsidRDefault="002D26CB" w:rsidP="00D16FC6">
      <w:pPr>
        <w:numPr>
          <w:ilvl w:val="0"/>
          <w:numId w:val="2"/>
        </w:numPr>
        <w:tabs>
          <w:tab w:val="clear" w:pos="720"/>
          <w:tab w:val="num" w:pos="368"/>
        </w:tabs>
        <w:spacing w:line="276" w:lineRule="auto"/>
        <w:ind w:left="-58" w:hanging="425"/>
        <w:rPr>
          <w:b w:val="0"/>
          <w:bCs w:val="0"/>
        </w:rPr>
      </w:pPr>
      <w:r w:rsidRPr="00922116">
        <w:rPr>
          <w:rFonts w:hint="cs"/>
          <w:rtl/>
        </w:rPr>
        <w:t>חובות</w:t>
      </w:r>
      <w:r w:rsidRPr="00FE2E30">
        <w:rPr>
          <w:rFonts w:hint="cs"/>
          <w:b w:val="0"/>
          <w:bCs w:val="0"/>
          <w:rtl/>
        </w:rPr>
        <w:t xml:space="preserve"> ישנים לרשויות ו/או מיסים ו/או היטלים ו/או אגרות ו/או קנסות אשר קשורים לחריגות הבניה של הבעלים (ככל שקיימות חריגות בניה) גם אם טרם הוגשה דרישה לגביהם</w:t>
      </w:r>
      <w:r w:rsidR="00922116">
        <w:rPr>
          <w:rFonts w:hint="cs"/>
          <w:b w:val="0"/>
          <w:bCs w:val="0"/>
          <w:rtl/>
        </w:rPr>
        <w:t xml:space="preserve">, למעט בגין ארנונה וצריכת מים עד למועד </w:t>
      </w:r>
      <w:proofErr w:type="spellStart"/>
      <w:r w:rsidR="00922116">
        <w:rPr>
          <w:rFonts w:hint="cs"/>
          <w:b w:val="0"/>
          <w:bCs w:val="0"/>
          <w:rtl/>
        </w:rPr>
        <w:t>מסיתר</w:t>
      </w:r>
      <w:proofErr w:type="spellEnd"/>
      <w:r w:rsidR="00922116">
        <w:rPr>
          <w:rFonts w:hint="cs"/>
          <w:b w:val="0"/>
          <w:bCs w:val="0"/>
          <w:rtl/>
        </w:rPr>
        <w:t xml:space="preserve"> החזקה בכל דירה</w:t>
      </w:r>
      <w:r w:rsidRPr="00FE2E30">
        <w:rPr>
          <w:rFonts w:hint="cs"/>
          <w:b w:val="0"/>
          <w:bCs w:val="0"/>
          <w:rtl/>
        </w:rPr>
        <w:t xml:space="preserve">. </w:t>
      </w:r>
    </w:p>
    <w:p w14:paraId="32B95F3A" w14:textId="77777777" w:rsidR="00D16FC6" w:rsidRDefault="00D16FC6" w:rsidP="00D16FC6">
      <w:pPr>
        <w:pStyle w:val="ListParagraph"/>
        <w:rPr>
          <w:b/>
          <w:bCs/>
          <w:rtl/>
        </w:rPr>
      </w:pPr>
    </w:p>
    <w:p w14:paraId="0C87116F" w14:textId="77777777" w:rsidR="002D26CB" w:rsidRDefault="002D26CB" w:rsidP="00D16FC6">
      <w:pPr>
        <w:numPr>
          <w:ilvl w:val="0"/>
          <w:numId w:val="2"/>
        </w:numPr>
        <w:tabs>
          <w:tab w:val="clear" w:pos="720"/>
          <w:tab w:val="num" w:pos="368"/>
        </w:tabs>
        <w:spacing w:line="276" w:lineRule="auto"/>
        <w:ind w:left="-58" w:hanging="425"/>
        <w:rPr>
          <w:b w:val="0"/>
          <w:bCs w:val="0"/>
        </w:rPr>
      </w:pPr>
      <w:r w:rsidRPr="00FE2E30">
        <w:rPr>
          <w:rFonts w:hint="cs"/>
          <w:b w:val="0"/>
          <w:bCs w:val="0"/>
          <w:rtl/>
        </w:rPr>
        <w:t>מוסכם בין הצדדים, כי כל האגרות, ההיטלים, המיסים (מכל סוג שהם)</w:t>
      </w:r>
      <w:r w:rsidR="00137465">
        <w:rPr>
          <w:rFonts w:hint="cs"/>
          <w:b w:val="0"/>
          <w:bCs w:val="0"/>
          <w:rtl/>
        </w:rPr>
        <w:t xml:space="preserve">, </w:t>
      </w:r>
      <w:r w:rsidR="00137465" w:rsidRPr="00377FCC">
        <w:rPr>
          <w:rFonts w:hint="cs"/>
          <w:rtl/>
        </w:rPr>
        <w:t>ש</w:t>
      </w:r>
      <w:r w:rsidR="00137465" w:rsidRPr="000C5A5F">
        <w:rPr>
          <w:rFonts w:hint="cs"/>
          <w:rtl/>
        </w:rPr>
        <w:t>כר הטרחה,</w:t>
      </w:r>
      <w:r w:rsidRPr="000C5A5F">
        <w:rPr>
          <w:rFonts w:hint="cs"/>
          <w:rtl/>
        </w:rPr>
        <w:t xml:space="preserve"> </w:t>
      </w:r>
      <w:r w:rsidR="00137465" w:rsidRPr="000C5A5F">
        <w:rPr>
          <w:rFonts w:hint="cs"/>
          <w:rtl/>
        </w:rPr>
        <w:t xml:space="preserve">ההוצאות </w:t>
      </w:r>
      <w:r w:rsidRPr="000C5A5F">
        <w:rPr>
          <w:rFonts w:hint="cs"/>
          <w:rtl/>
        </w:rPr>
        <w:t>והתשלומים</w:t>
      </w:r>
      <w:r w:rsidRPr="00FE2E30">
        <w:rPr>
          <w:rFonts w:hint="cs"/>
          <w:b w:val="0"/>
          <w:bCs w:val="0"/>
          <w:rtl/>
        </w:rPr>
        <w:t xml:space="preserve"> הנובעים מהסכם זה ומהוצאתו לפועל של הסכם זה  </w:t>
      </w:r>
      <w:r w:rsidR="00137465">
        <w:rPr>
          <w:rFonts w:hint="cs"/>
          <w:b w:val="0"/>
          <w:bCs w:val="0"/>
          <w:rtl/>
        </w:rPr>
        <w:t xml:space="preserve">ו/או שחלים או יחולו על הבעלים ו/או מקיום התחייבויות הבעלים לפי הסכם זה </w:t>
      </w:r>
      <w:r w:rsidRPr="00FE2E30">
        <w:rPr>
          <w:rFonts w:hint="cs"/>
          <w:b w:val="0"/>
          <w:bCs w:val="0"/>
          <w:rtl/>
        </w:rPr>
        <w:t>ו/או מקיום התחייבויות היזם על פי הסכם זה, מכל מין וסוג שהוא, ישירים ו/או עקיפים, בין אם חלים או יחולו על הבעלים, ובין אם חלים או יחולו על</w:t>
      </w:r>
      <w:r w:rsidR="003F5B71">
        <w:rPr>
          <w:rFonts w:hint="cs"/>
          <w:b w:val="0"/>
          <w:bCs w:val="0"/>
          <w:rtl/>
        </w:rPr>
        <w:t xml:space="preserve"> היזם, ישולמו על ידי היזם בלבד.</w:t>
      </w:r>
    </w:p>
    <w:p w14:paraId="34B48F3D" w14:textId="77777777" w:rsidR="00D16FC6" w:rsidRDefault="00D16FC6" w:rsidP="00D16FC6">
      <w:pPr>
        <w:pStyle w:val="ListParagraph"/>
        <w:rPr>
          <w:b/>
          <w:bCs/>
          <w:rtl/>
        </w:rPr>
      </w:pPr>
    </w:p>
    <w:p w14:paraId="0DE7EEAE" w14:textId="77777777" w:rsidR="00183C4F" w:rsidRDefault="00183C4F" w:rsidP="00D16FC6">
      <w:pPr>
        <w:numPr>
          <w:ilvl w:val="0"/>
          <w:numId w:val="2"/>
        </w:numPr>
        <w:tabs>
          <w:tab w:val="clear" w:pos="720"/>
          <w:tab w:val="num" w:pos="368"/>
        </w:tabs>
        <w:spacing w:line="276" w:lineRule="auto"/>
        <w:ind w:left="-58" w:hanging="425"/>
        <w:rPr>
          <w:b w:val="0"/>
          <w:bCs w:val="0"/>
        </w:rPr>
      </w:pPr>
      <w:r w:rsidRPr="00FE2E30">
        <w:rPr>
          <w:rFonts w:hint="cs"/>
          <w:b w:val="0"/>
          <w:bCs w:val="0"/>
          <w:rtl/>
        </w:rPr>
        <w:t xml:space="preserve">היזם </w:t>
      </w:r>
      <w:proofErr w:type="spellStart"/>
      <w:r w:rsidRPr="00FE2E30">
        <w:rPr>
          <w:rFonts w:hint="cs"/>
          <w:b w:val="0"/>
          <w:bCs w:val="0"/>
          <w:rtl/>
        </w:rPr>
        <w:t>ישא</w:t>
      </w:r>
      <w:proofErr w:type="spellEnd"/>
      <w:r w:rsidRPr="00FE2E30">
        <w:rPr>
          <w:rFonts w:hint="cs"/>
          <w:b w:val="0"/>
          <w:bCs w:val="0"/>
          <w:rtl/>
        </w:rPr>
        <w:t xml:space="preserve"> בכל התשלומים, הכרוכים </w:t>
      </w:r>
      <w:r w:rsidRPr="000C5A5F">
        <w:rPr>
          <w:rFonts w:hint="cs"/>
          <w:rtl/>
        </w:rPr>
        <w:t>בעבודות הבנייה</w:t>
      </w:r>
      <w:r w:rsidRPr="00FE2E30">
        <w:rPr>
          <w:rFonts w:hint="cs"/>
          <w:b w:val="0"/>
          <w:bCs w:val="0"/>
          <w:rtl/>
        </w:rPr>
        <w:t>, מבלי יוצא מן הכלל, לרבות פיתוח הקרקע חיבורי/ניתוקי הבניין לרשת המים החשמל והגז וכן, בכל הוצאות שיחולו עם קבלת ההיתר בקשר לקרקע ולבניה.</w:t>
      </w:r>
    </w:p>
    <w:p w14:paraId="15BC42AF" w14:textId="77777777" w:rsidR="00D16FC6" w:rsidRDefault="00D16FC6" w:rsidP="00D16FC6">
      <w:pPr>
        <w:pStyle w:val="ListParagraph"/>
        <w:rPr>
          <w:b/>
          <w:bCs/>
          <w:rtl/>
        </w:rPr>
      </w:pPr>
    </w:p>
    <w:p w14:paraId="7256F343" w14:textId="77777777" w:rsidR="00183C4F" w:rsidRDefault="00183C4F" w:rsidP="00D16FC6">
      <w:pPr>
        <w:numPr>
          <w:ilvl w:val="0"/>
          <w:numId w:val="2"/>
        </w:numPr>
        <w:tabs>
          <w:tab w:val="clear" w:pos="720"/>
          <w:tab w:val="num" w:pos="368"/>
        </w:tabs>
        <w:spacing w:line="276" w:lineRule="auto"/>
        <w:ind w:left="-58" w:hanging="425"/>
        <w:rPr>
          <w:b w:val="0"/>
          <w:bCs w:val="0"/>
        </w:rPr>
      </w:pPr>
      <w:r w:rsidRPr="00FE2E30">
        <w:rPr>
          <w:rFonts w:hint="cs"/>
          <w:b w:val="0"/>
          <w:bCs w:val="0"/>
          <w:rtl/>
        </w:rPr>
        <w:t xml:space="preserve">היזם </w:t>
      </w:r>
      <w:proofErr w:type="spellStart"/>
      <w:r w:rsidRPr="00FE2E30">
        <w:rPr>
          <w:rFonts w:hint="cs"/>
          <w:b w:val="0"/>
          <w:bCs w:val="0"/>
          <w:rtl/>
        </w:rPr>
        <w:t>ישא</w:t>
      </w:r>
      <w:proofErr w:type="spellEnd"/>
      <w:r w:rsidRPr="00FE2E30">
        <w:rPr>
          <w:rFonts w:hint="cs"/>
          <w:b w:val="0"/>
          <w:bCs w:val="0"/>
          <w:rtl/>
        </w:rPr>
        <w:t xml:space="preserve"> בתשלום </w:t>
      </w:r>
      <w:r w:rsidRPr="000C5A5F">
        <w:rPr>
          <w:rFonts w:hint="cs"/>
          <w:rtl/>
        </w:rPr>
        <w:t xml:space="preserve">מס רכישה, </w:t>
      </w:r>
      <w:r w:rsidR="003F5B71" w:rsidRPr="000C5A5F">
        <w:rPr>
          <w:rFonts w:hint="cs"/>
          <w:rtl/>
        </w:rPr>
        <w:t xml:space="preserve">מס רכוש, </w:t>
      </w:r>
      <w:r w:rsidRPr="000C5A5F">
        <w:rPr>
          <w:rFonts w:hint="cs"/>
          <w:rtl/>
        </w:rPr>
        <w:t>מס שבח</w:t>
      </w:r>
      <w:r w:rsidR="001A5C2C" w:rsidRPr="000C5A5F">
        <w:rPr>
          <w:rFonts w:hint="cs"/>
          <w:rtl/>
        </w:rPr>
        <w:t>,</w:t>
      </w:r>
      <w:r w:rsidRPr="000C5A5F">
        <w:rPr>
          <w:rFonts w:hint="cs"/>
          <w:rtl/>
        </w:rPr>
        <w:t xml:space="preserve"> מס הכנסה, </w:t>
      </w:r>
      <w:r w:rsidR="001A5C2C" w:rsidRPr="000C5A5F">
        <w:rPr>
          <w:rFonts w:hint="cs"/>
          <w:rtl/>
        </w:rPr>
        <w:t>מס חברות,</w:t>
      </w:r>
      <w:r w:rsidRPr="000C5A5F">
        <w:rPr>
          <w:rFonts w:hint="cs"/>
          <w:rtl/>
        </w:rPr>
        <w:t xml:space="preserve"> מס ערך מוסף, </w:t>
      </w:r>
      <w:r w:rsidR="009A6D3B" w:rsidRPr="000C5A5F">
        <w:rPr>
          <w:rFonts w:hint="cs"/>
          <w:rtl/>
        </w:rPr>
        <w:t xml:space="preserve">מיסים מכל סוג, </w:t>
      </w:r>
      <w:r w:rsidR="001A5C2C" w:rsidRPr="000C5A5F">
        <w:rPr>
          <w:rFonts w:hint="cs"/>
          <w:rtl/>
        </w:rPr>
        <w:t>היטלים מכל סוג לרבות היטלי פיתוח ו</w:t>
      </w:r>
      <w:r w:rsidRPr="000C5A5F">
        <w:rPr>
          <w:rFonts w:hint="cs"/>
          <w:rtl/>
        </w:rPr>
        <w:t>היטל</w:t>
      </w:r>
      <w:r w:rsidR="001A5C2C" w:rsidRPr="000C5A5F">
        <w:rPr>
          <w:rFonts w:hint="cs"/>
          <w:rtl/>
        </w:rPr>
        <w:t>י</w:t>
      </w:r>
      <w:r w:rsidRPr="000C5A5F">
        <w:rPr>
          <w:rFonts w:hint="cs"/>
          <w:rtl/>
        </w:rPr>
        <w:t xml:space="preserve"> השבחה</w:t>
      </w:r>
      <w:r w:rsidR="00C871C8">
        <w:rPr>
          <w:rFonts w:hint="cs"/>
          <w:b w:val="0"/>
          <w:bCs w:val="0"/>
          <w:rtl/>
        </w:rPr>
        <w:t xml:space="preserve"> (ללא כל סייג)</w:t>
      </w:r>
      <w:r w:rsidRPr="00FE2E30">
        <w:rPr>
          <w:rFonts w:hint="cs"/>
          <w:b w:val="0"/>
          <w:bCs w:val="0"/>
          <w:rtl/>
        </w:rPr>
        <w:t xml:space="preserve">, </w:t>
      </w:r>
      <w:r w:rsidRPr="000C5A5F">
        <w:rPr>
          <w:rFonts w:hint="cs"/>
          <w:rtl/>
        </w:rPr>
        <w:t xml:space="preserve">וכל מס </w:t>
      </w:r>
      <w:r w:rsidR="00776C11" w:rsidRPr="000C5A5F">
        <w:rPr>
          <w:rFonts w:hint="cs"/>
          <w:rtl/>
        </w:rPr>
        <w:t xml:space="preserve">ו/או אגרה </w:t>
      </w:r>
      <w:r w:rsidR="00C052EC" w:rsidRPr="000C5A5F">
        <w:rPr>
          <w:rFonts w:hint="cs"/>
          <w:rtl/>
        </w:rPr>
        <w:t xml:space="preserve">ו/או היטל ו/או </w:t>
      </w:r>
      <w:r w:rsidR="000C5A5F">
        <w:rPr>
          <w:rFonts w:hint="cs"/>
          <w:rtl/>
        </w:rPr>
        <w:t>תשלום, ישיר ו/או ע</w:t>
      </w:r>
      <w:r w:rsidR="00C052EC" w:rsidRPr="000C5A5F">
        <w:rPr>
          <w:rFonts w:hint="cs"/>
          <w:rtl/>
        </w:rPr>
        <w:t>ק</w:t>
      </w:r>
      <w:r w:rsidR="000C5A5F">
        <w:rPr>
          <w:rFonts w:hint="cs"/>
          <w:rtl/>
        </w:rPr>
        <w:t>י</w:t>
      </w:r>
      <w:r w:rsidR="00C052EC" w:rsidRPr="000C5A5F">
        <w:rPr>
          <w:rFonts w:hint="cs"/>
          <w:rtl/>
        </w:rPr>
        <w:t>ף</w:t>
      </w:r>
      <w:r w:rsidR="00C052EC" w:rsidRPr="00FE2E30">
        <w:rPr>
          <w:rFonts w:hint="cs"/>
          <w:b w:val="0"/>
          <w:bCs w:val="0"/>
          <w:rtl/>
        </w:rPr>
        <w:t xml:space="preserve">, </w:t>
      </w:r>
      <w:r w:rsidRPr="00FE2E30">
        <w:rPr>
          <w:rFonts w:hint="cs"/>
          <w:b w:val="0"/>
          <w:bCs w:val="0"/>
          <w:rtl/>
        </w:rPr>
        <w:t xml:space="preserve">אשר </w:t>
      </w:r>
      <w:r w:rsidR="000C5A5F">
        <w:rPr>
          <w:rFonts w:hint="cs"/>
          <w:b w:val="0"/>
          <w:bCs w:val="0"/>
          <w:rtl/>
        </w:rPr>
        <w:t xml:space="preserve">הוטל ו/או </w:t>
      </w:r>
      <w:r w:rsidRPr="00FE2E30">
        <w:rPr>
          <w:rFonts w:hint="cs"/>
          <w:b w:val="0"/>
          <w:bCs w:val="0"/>
          <w:rtl/>
        </w:rPr>
        <w:t>יוטל על הדיירים, בגין רכישת הממכר</w:t>
      </w:r>
      <w:r w:rsidR="00776C11">
        <w:rPr>
          <w:rFonts w:hint="cs"/>
          <w:b w:val="0"/>
          <w:bCs w:val="0"/>
          <w:rtl/>
        </w:rPr>
        <w:t xml:space="preserve"> ו/או </w:t>
      </w:r>
      <w:r w:rsidR="00D10124">
        <w:rPr>
          <w:rFonts w:hint="cs"/>
          <w:b w:val="0"/>
          <w:bCs w:val="0"/>
          <w:rtl/>
        </w:rPr>
        <w:t xml:space="preserve">בגין הפרויקט ו/או בגין </w:t>
      </w:r>
      <w:r w:rsidR="00776C11">
        <w:rPr>
          <w:rFonts w:hint="cs"/>
          <w:b w:val="0"/>
          <w:bCs w:val="0"/>
          <w:rtl/>
        </w:rPr>
        <w:t>הוצאתו לפועל של הסכם זה</w:t>
      </w:r>
      <w:r w:rsidR="000C5A5F">
        <w:rPr>
          <w:rFonts w:hint="cs"/>
          <w:b w:val="0"/>
          <w:bCs w:val="0"/>
          <w:rtl/>
        </w:rPr>
        <w:t xml:space="preserve"> ו/או בגין חוב עבר (למעט בגין ארנונה וצריכת מים)</w:t>
      </w:r>
      <w:r w:rsidRPr="00FE2E30">
        <w:rPr>
          <w:rFonts w:hint="cs"/>
          <w:b w:val="0"/>
          <w:bCs w:val="0"/>
          <w:rtl/>
        </w:rPr>
        <w:t>.</w:t>
      </w:r>
    </w:p>
    <w:p w14:paraId="0CBF3A51" w14:textId="77777777" w:rsidR="00D16FC6" w:rsidRDefault="00D16FC6" w:rsidP="00D16FC6">
      <w:pPr>
        <w:pStyle w:val="ListParagraph"/>
        <w:rPr>
          <w:b/>
          <w:bCs/>
          <w:rtl/>
        </w:rPr>
      </w:pPr>
    </w:p>
    <w:p w14:paraId="1F2CFB56" w14:textId="77777777" w:rsidR="00183C4F" w:rsidRDefault="00183C4F" w:rsidP="00574291">
      <w:pPr>
        <w:numPr>
          <w:ilvl w:val="0"/>
          <w:numId w:val="2"/>
        </w:numPr>
        <w:tabs>
          <w:tab w:val="clear" w:pos="720"/>
          <w:tab w:val="num" w:pos="368"/>
        </w:tabs>
        <w:spacing w:line="276" w:lineRule="auto"/>
        <w:ind w:left="-58" w:hanging="425"/>
        <w:rPr>
          <w:b w:val="0"/>
          <w:bCs w:val="0"/>
        </w:rPr>
      </w:pPr>
      <w:r w:rsidRPr="00FE2E30">
        <w:rPr>
          <w:rFonts w:hint="cs"/>
          <w:b w:val="0"/>
          <w:bCs w:val="0"/>
          <w:rtl/>
        </w:rPr>
        <w:t xml:space="preserve">להשתתף </w:t>
      </w:r>
      <w:r w:rsidRPr="00A700C7">
        <w:rPr>
          <w:rFonts w:hint="cs"/>
          <w:rtl/>
        </w:rPr>
        <w:t>בעלות מפקח בנייה מטעמם של הדיירים</w:t>
      </w:r>
      <w:r w:rsidR="00ED2103">
        <w:rPr>
          <w:rFonts w:hint="cs"/>
          <w:b w:val="0"/>
          <w:bCs w:val="0"/>
          <w:rtl/>
        </w:rPr>
        <w:t xml:space="preserve"> כדלקמן:</w:t>
      </w:r>
    </w:p>
    <w:p w14:paraId="1BB2D7C7" w14:textId="77777777" w:rsidR="00ED2103" w:rsidRPr="00574291" w:rsidRDefault="00ED2103" w:rsidP="00ED2103">
      <w:pPr>
        <w:pStyle w:val="ListParagraph"/>
        <w:rPr>
          <w:b/>
          <w:bCs/>
          <w:rtl/>
        </w:rPr>
      </w:pPr>
    </w:p>
    <w:p w14:paraId="370CB659" w14:textId="77777777" w:rsidR="00377FCC" w:rsidRDefault="00377FCC" w:rsidP="00377FCC">
      <w:pPr>
        <w:pStyle w:val="ListParagraph"/>
        <w:numPr>
          <w:ilvl w:val="0"/>
          <w:numId w:val="28"/>
        </w:numPr>
        <w:spacing w:line="276" w:lineRule="auto"/>
        <w:jc w:val="both"/>
      </w:pPr>
      <w:r w:rsidRPr="003A341F">
        <w:rPr>
          <w:rFonts w:hint="cs"/>
          <w:b/>
          <w:bCs/>
          <w:highlight w:val="yellow"/>
          <w:rtl/>
        </w:rPr>
        <w:lastRenderedPageBreak/>
        <w:t>10,000 ש"ח</w:t>
      </w:r>
      <w:r>
        <w:rPr>
          <w:rFonts w:hint="cs"/>
          <w:rtl/>
        </w:rPr>
        <w:t xml:space="preserve"> + מע"מ עבור סיוע לדיירים לעבור על המפרט הטכני ועל התוכניות טרם החתימה על ההסכם, ישולם במועד חתימת היזם על הסכם זה</w:t>
      </w:r>
      <w:r w:rsidR="00574291">
        <w:rPr>
          <w:rFonts w:hint="cs"/>
          <w:rtl/>
        </w:rPr>
        <w:t xml:space="preserve"> או על הסכם מול המפקח, המוקדם </w:t>
      </w:r>
      <w:proofErr w:type="spellStart"/>
      <w:r w:rsidR="00574291">
        <w:rPr>
          <w:rFonts w:hint="cs"/>
          <w:rtl/>
        </w:rPr>
        <w:t>מביניהם</w:t>
      </w:r>
      <w:proofErr w:type="spellEnd"/>
      <w:r>
        <w:rPr>
          <w:rFonts w:hint="cs"/>
          <w:rtl/>
        </w:rPr>
        <w:t>.</w:t>
      </w:r>
    </w:p>
    <w:p w14:paraId="7DBC51FD" w14:textId="77777777" w:rsidR="00377FCC" w:rsidRPr="00896529" w:rsidRDefault="00377FCC" w:rsidP="00377FCC">
      <w:pPr>
        <w:pStyle w:val="ListParagraph"/>
        <w:spacing w:line="276" w:lineRule="auto"/>
        <w:ind w:left="302"/>
        <w:jc w:val="both"/>
      </w:pPr>
    </w:p>
    <w:p w14:paraId="3CA25910" w14:textId="77777777" w:rsidR="00377FCC" w:rsidRDefault="00377FCC" w:rsidP="00377FCC">
      <w:pPr>
        <w:pStyle w:val="ListParagraph"/>
        <w:numPr>
          <w:ilvl w:val="0"/>
          <w:numId w:val="28"/>
        </w:numPr>
        <w:spacing w:line="276" w:lineRule="auto"/>
        <w:jc w:val="both"/>
      </w:pPr>
      <w:r w:rsidRPr="003A341F">
        <w:rPr>
          <w:rFonts w:hint="cs"/>
          <w:b/>
          <w:bCs/>
          <w:highlight w:val="yellow"/>
          <w:rtl/>
        </w:rPr>
        <w:t>8,500 ש"ח</w:t>
      </w:r>
      <w:r>
        <w:rPr>
          <w:rFonts w:hint="cs"/>
          <w:b/>
          <w:bCs/>
          <w:rtl/>
        </w:rPr>
        <w:t xml:space="preserve"> +</w:t>
      </w:r>
      <w:r>
        <w:rPr>
          <w:rFonts w:hint="cs"/>
          <w:rtl/>
        </w:rPr>
        <w:t xml:space="preserve"> מע"מ לחודש, ישולם עבור כל חודש מראש ישירות למפקח, החל ממועד הוצאת היתר בניה בלתי מותנה ועד למועד השלמת העבודות.</w:t>
      </w:r>
    </w:p>
    <w:p w14:paraId="3B3F81EC" w14:textId="77777777" w:rsidR="00377FCC" w:rsidRDefault="00377FCC" w:rsidP="00377FCC">
      <w:pPr>
        <w:pStyle w:val="ListParagraph"/>
        <w:spacing w:line="276" w:lineRule="auto"/>
        <w:ind w:left="302"/>
        <w:jc w:val="both"/>
      </w:pPr>
    </w:p>
    <w:p w14:paraId="0E67FCAD" w14:textId="77777777" w:rsidR="00377FCC" w:rsidRDefault="00377FCC" w:rsidP="00377FCC">
      <w:pPr>
        <w:pStyle w:val="ListParagraph"/>
        <w:numPr>
          <w:ilvl w:val="0"/>
          <w:numId w:val="28"/>
        </w:numPr>
        <w:spacing w:line="276" w:lineRule="auto"/>
        <w:jc w:val="both"/>
      </w:pPr>
      <w:r w:rsidRPr="003A341F">
        <w:rPr>
          <w:rFonts w:hint="cs"/>
          <w:b/>
          <w:bCs/>
          <w:highlight w:val="yellow"/>
          <w:rtl/>
        </w:rPr>
        <w:t>10,000 ש"ח</w:t>
      </w:r>
      <w:r>
        <w:rPr>
          <w:rFonts w:hint="cs"/>
          <w:rtl/>
        </w:rPr>
        <w:t xml:space="preserve"> + מע"מ עבור סיוע לדיירים לעבור על התוכניות שהוכנו להיתר הבניה, במועד מסירת התוכניות לאישור הדיירים.</w:t>
      </w:r>
    </w:p>
    <w:p w14:paraId="46552654" w14:textId="77777777" w:rsidR="00377FCC" w:rsidRDefault="00377FCC" w:rsidP="00377FCC">
      <w:pPr>
        <w:pStyle w:val="ListParagraph"/>
        <w:rPr>
          <w:rtl/>
        </w:rPr>
      </w:pPr>
    </w:p>
    <w:p w14:paraId="4BAC482B" w14:textId="3B16C905" w:rsidR="00377FCC" w:rsidRDefault="003A341F" w:rsidP="00377FCC">
      <w:pPr>
        <w:pStyle w:val="ListParagraph"/>
        <w:numPr>
          <w:ilvl w:val="0"/>
          <w:numId w:val="28"/>
        </w:numPr>
        <w:spacing w:line="276" w:lineRule="auto"/>
        <w:jc w:val="both"/>
      </w:pPr>
      <w:r>
        <w:rPr>
          <w:rFonts w:hint="cs"/>
          <w:b/>
          <w:bCs/>
          <w:highlight w:val="yellow"/>
          <w:rtl/>
        </w:rPr>
        <w:t>20</w:t>
      </w:r>
      <w:r w:rsidR="00377FCC" w:rsidRPr="003A341F">
        <w:rPr>
          <w:rFonts w:hint="cs"/>
          <w:b/>
          <w:bCs/>
          <w:highlight w:val="yellow"/>
          <w:rtl/>
        </w:rPr>
        <w:t>,000 ש"ח</w:t>
      </w:r>
      <w:r w:rsidR="00377FCC">
        <w:rPr>
          <w:rFonts w:hint="cs"/>
          <w:rtl/>
        </w:rPr>
        <w:t xml:space="preserve"> + מע"מ עבור סיוע לדיירים בפרוטוקולי המסירה, במועד מסירת הודעת היזם לדיירים על מסירת החזקה בדירות התמורה</w:t>
      </w:r>
      <w:r>
        <w:rPr>
          <w:rFonts w:hint="cs"/>
          <w:rtl/>
        </w:rPr>
        <w:t xml:space="preserve"> וברכוש המשותף</w:t>
      </w:r>
      <w:r w:rsidR="00377FCC">
        <w:rPr>
          <w:rFonts w:hint="cs"/>
          <w:rtl/>
        </w:rPr>
        <w:t>.</w:t>
      </w:r>
    </w:p>
    <w:p w14:paraId="7407D81E" w14:textId="77777777" w:rsidR="003A341F" w:rsidRDefault="003A341F" w:rsidP="003A341F">
      <w:pPr>
        <w:pStyle w:val="ListParagraph"/>
        <w:rPr>
          <w:rFonts w:hint="cs"/>
          <w:rtl/>
        </w:rPr>
      </w:pPr>
    </w:p>
    <w:p w14:paraId="46E57E77" w14:textId="288E939F" w:rsidR="003A341F" w:rsidRDefault="003A341F" w:rsidP="003A341F">
      <w:pPr>
        <w:pStyle w:val="ListParagraph"/>
        <w:numPr>
          <w:ilvl w:val="0"/>
          <w:numId w:val="28"/>
        </w:numPr>
        <w:spacing w:line="276" w:lineRule="auto"/>
        <w:jc w:val="both"/>
      </w:pPr>
      <w:r>
        <w:rPr>
          <w:rFonts w:hint="cs"/>
          <w:b/>
          <w:bCs/>
          <w:highlight w:val="yellow"/>
          <w:rtl/>
        </w:rPr>
        <w:t>2</w:t>
      </w:r>
      <w:r w:rsidRPr="003A341F">
        <w:rPr>
          <w:rFonts w:hint="cs"/>
          <w:b/>
          <w:bCs/>
          <w:highlight w:val="yellow"/>
          <w:rtl/>
        </w:rPr>
        <w:t>,000 ש"ח</w:t>
      </w:r>
      <w:r>
        <w:rPr>
          <w:rFonts w:hint="cs"/>
          <w:rtl/>
        </w:rPr>
        <w:t xml:space="preserve"> + מע"מ </w:t>
      </w:r>
      <w:r>
        <w:rPr>
          <w:rFonts w:hint="cs"/>
          <w:rtl/>
        </w:rPr>
        <w:t xml:space="preserve">לחודש ל-12 חודשים </w:t>
      </w:r>
      <w:r>
        <w:rPr>
          <w:rFonts w:hint="cs"/>
          <w:rtl/>
        </w:rPr>
        <w:t xml:space="preserve">עבור סיוע לדיירים </w:t>
      </w:r>
      <w:r>
        <w:rPr>
          <w:rFonts w:hint="cs"/>
          <w:rtl/>
        </w:rPr>
        <w:t>בשנת הבדק הראשונה</w:t>
      </w:r>
      <w:r>
        <w:rPr>
          <w:rFonts w:hint="cs"/>
          <w:rtl/>
        </w:rPr>
        <w:t>.</w:t>
      </w:r>
    </w:p>
    <w:p w14:paraId="2B5989CA" w14:textId="77777777" w:rsidR="00377FCC" w:rsidRPr="000342A5" w:rsidRDefault="00377FCC" w:rsidP="00377FCC">
      <w:pPr>
        <w:pStyle w:val="ListParagraph"/>
        <w:rPr>
          <w:b/>
          <w:bCs/>
          <w:rtl/>
        </w:rPr>
      </w:pPr>
    </w:p>
    <w:p w14:paraId="2507E100" w14:textId="77777777" w:rsidR="00377FCC" w:rsidRPr="00653755" w:rsidRDefault="00377FCC" w:rsidP="00377FCC">
      <w:pPr>
        <w:numPr>
          <w:ilvl w:val="0"/>
          <w:numId w:val="2"/>
        </w:numPr>
        <w:tabs>
          <w:tab w:val="clear" w:pos="720"/>
          <w:tab w:val="num" w:pos="368"/>
        </w:tabs>
        <w:spacing w:line="276" w:lineRule="auto"/>
        <w:ind w:left="-58" w:hanging="425"/>
        <w:rPr>
          <w:b w:val="0"/>
          <w:bCs w:val="0"/>
        </w:rPr>
      </w:pPr>
      <w:r>
        <w:rPr>
          <w:rFonts w:hint="cs"/>
          <w:b w:val="0"/>
          <w:bCs w:val="0"/>
          <w:rtl/>
        </w:rPr>
        <w:t xml:space="preserve">לשלם באופן מלא לכל הבעלים את מלוא העלות של </w:t>
      </w:r>
      <w:r w:rsidRPr="00A700C7">
        <w:rPr>
          <w:rFonts w:hint="cs"/>
          <w:rtl/>
        </w:rPr>
        <w:t>2</w:t>
      </w:r>
      <w:r>
        <w:rPr>
          <w:rFonts w:hint="cs"/>
          <w:b w:val="0"/>
          <w:bCs w:val="0"/>
          <w:rtl/>
        </w:rPr>
        <w:t xml:space="preserve"> </w:t>
      </w:r>
      <w:r w:rsidRPr="007D3436">
        <w:rPr>
          <w:rFonts w:hint="cs"/>
          <w:rtl/>
        </w:rPr>
        <w:t>ההובל</w:t>
      </w:r>
      <w:r w:rsidRPr="00A25AED">
        <w:rPr>
          <w:rFonts w:hint="cs"/>
          <w:rtl/>
        </w:rPr>
        <w:t>ות</w:t>
      </w:r>
      <w:r>
        <w:rPr>
          <w:rFonts w:hint="cs"/>
          <w:b w:val="0"/>
          <w:bCs w:val="0"/>
          <w:rtl/>
        </w:rPr>
        <w:t xml:space="preserve"> </w:t>
      </w:r>
      <w:r>
        <w:rPr>
          <w:b w:val="0"/>
          <w:bCs w:val="0"/>
          <w:rtl/>
        </w:rPr>
        <w:t>–</w:t>
      </w:r>
      <w:r>
        <w:rPr>
          <w:rFonts w:hint="cs"/>
          <w:b w:val="0"/>
          <w:bCs w:val="0"/>
          <w:rtl/>
        </w:rPr>
        <w:t xml:space="preserve"> הראשונה מדירת הבעלים הנוכחית לדירה אליה יעברו לתקופת הבניה, </w:t>
      </w:r>
      <w:proofErr w:type="spellStart"/>
      <w:r>
        <w:rPr>
          <w:rFonts w:hint="cs"/>
          <w:b w:val="0"/>
          <w:bCs w:val="0"/>
          <w:rtl/>
        </w:rPr>
        <w:t>והשניה</w:t>
      </w:r>
      <w:proofErr w:type="spellEnd"/>
      <w:r>
        <w:rPr>
          <w:rFonts w:hint="cs"/>
          <w:b w:val="0"/>
          <w:bCs w:val="0"/>
          <w:rtl/>
        </w:rPr>
        <w:t xml:space="preserve"> מהדירה שבה גרים הבעלים לדירת הבעלים בבניין החדש (להלן: "</w:t>
      </w:r>
      <w:r w:rsidRPr="00A25AED">
        <w:rPr>
          <w:rFonts w:hint="cs"/>
          <w:rtl/>
        </w:rPr>
        <w:t>ההובלה</w:t>
      </w:r>
      <w:r>
        <w:rPr>
          <w:rFonts w:hint="cs"/>
          <w:b w:val="0"/>
          <w:bCs w:val="0"/>
          <w:rtl/>
        </w:rPr>
        <w:t>" ו-"</w:t>
      </w:r>
      <w:r w:rsidRPr="00A25AED">
        <w:rPr>
          <w:rFonts w:hint="cs"/>
          <w:rtl/>
        </w:rPr>
        <w:t>תשלום ההובלה</w:t>
      </w:r>
      <w:r>
        <w:rPr>
          <w:rFonts w:hint="cs"/>
          <w:b w:val="0"/>
          <w:bCs w:val="0"/>
          <w:rtl/>
        </w:rPr>
        <w:t xml:space="preserve">" בהתאמה). התשלום ישולם על-ידי היזם לבעלים עבור ההובלה הראשונה במועד פינוי הדירה, ועבור ההובלה </w:t>
      </w:r>
      <w:proofErr w:type="spellStart"/>
      <w:r>
        <w:rPr>
          <w:rFonts w:hint="cs"/>
          <w:b w:val="0"/>
          <w:bCs w:val="0"/>
          <w:rtl/>
        </w:rPr>
        <w:t>השניה</w:t>
      </w:r>
      <w:proofErr w:type="spellEnd"/>
      <w:r>
        <w:rPr>
          <w:rFonts w:hint="cs"/>
          <w:b w:val="0"/>
          <w:bCs w:val="0"/>
          <w:rtl/>
        </w:rPr>
        <w:t xml:space="preserve"> במועד מסירת </w:t>
      </w:r>
      <w:r w:rsidRPr="00653755">
        <w:rPr>
          <w:rFonts w:hint="cs"/>
          <w:b w:val="0"/>
          <w:bCs w:val="0"/>
          <w:rtl/>
        </w:rPr>
        <w:t>הודעת היזם לדיירים על מסירת החזקה בדירות התמורה.</w:t>
      </w:r>
    </w:p>
    <w:p w14:paraId="3A4F95F1" w14:textId="77777777" w:rsidR="00D16FC6" w:rsidRPr="00377FCC" w:rsidRDefault="00D16FC6" w:rsidP="00D16FC6">
      <w:pPr>
        <w:pStyle w:val="ListParagraph"/>
        <w:rPr>
          <w:b/>
          <w:bCs/>
          <w:rtl/>
        </w:rPr>
      </w:pPr>
    </w:p>
    <w:p w14:paraId="1A380955" w14:textId="77777777" w:rsidR="00183C4F" w:rsidRDefault="00183C4F" w:rsidP="00CC4734">
      <w:pPr>
        <w:numPr>
          <w:ilvl w:val="0"/>
          <w:numId w:val="2"/>
        </w:numPr>
        <w:tabs>
          <w:tab w:val="clear" w:pos="720"/>
          <w:tab w:val="num" w:pos="368"/>
        </w:tabs>
        <w:spacing w:line="276" w:lineRule="auto"/>
        <w:ind w:left="-58" w:hanging="425"/>
        <w:rPr>
          <w:b w:val="0"/>
          <w:bCs w:val="0"/>
        </w:rPr>
      </w:pPr>
      <w:r w:rsidRPr="00D16FC6">
        <w:rPr>
          <w:rFonts w:hint="cs"/>
          <w:b w:val="0"/>
          <w:bCs w:val="0"/>
          <w:rtl/>
        </w:rPr>
        <w:t xml:space="preserve">הדיירים יהיו פטורים מכל תשלום שהוא, בגין כל חיוב במס ו/או היטל </w:t>
      </w:r>
      <w:r w:rsidR="00CC4734">
        <w:rPr>
          <w:rFonts w:hint="cs"/>
          <w:b w:val="0"/>
          <w:bCs w:val="0"/>
          <w:rtl/>
        </w:rPr>
        <w:t xml:space="preserve">קנס ו/או </w:t>
      </w:r>
      <w:r w:rsidRPr="00D16FC6">
        <w:rPr>
          <w:rFonts w:hint="cs"/>
          <w:b w:val="0"/>
          <w:bCs w:val="0"/>
          <w:rtl/>
        </w:rPr>
        <w:t xml:space="preserve">אגרה הקשורים במישרין </w:t>
      </w:r>
      <w:r w:rsidR="00776C11" w:rsidRPr="00D16FC6">
        <w:rPr>
          <w:rFonts w:hint="cs"/>
          <w:b w:val="0"/>
          <w:bCs w:val="0"/>
          <w:rtl/>
        </w:rPr>
        <w:t xml:space="preserve">ו/או בעקיפין </w:t>
      </w:r>
      <w:r w:rsidRPr="00D16FC6">
        <w:rPr>
          <w:rFonts w:hint="cs"/>
          <w:b w:val="0"/>
          <w:bCs w:val="0"/>
          <w:rtl/>
        </w:rPr>
        <w:t xml:space="preserve">בקיום הסכם זה, בין אם החיוב הוא לרשות המקומית ו/או לוועדה ובין אם החיוב הנו לשלטונות מס ערך מוסף ו/או מס שבח ו/או אחר ובין אם החיוב הנו בגין הצורך בביטול רישום הבית המשותף ורישומו מחדש </w:t>
      </w:r>
      <w:r w:rsidR="00776C11" w:rsidRPr="00D16FC6">
        <w:rPr>
          <w:rFonts w:hint="cs"/>
          <w:b w:val="0"/>
          <w:bCs w:val="0"/>
          <w:rtl/>
        </w:rPr>
        <w:t xml:space="preserve">ו/או תיקון צו הבית המשותף </w:t>
      </w:r>
      <w:r w:rsidRPr="00D16FC6">
        <w:rPr>
          <w:rFonts w:hint="cs"/>
          <w:b w:val="0"/>
          <w:bCs w:val="0"/>
          <w:rtl/>
        </w:rPr>
        <w:t>ולרבות בשל רישום ההצמדות לדירות השונות, בשל בניית דירות היזם</w:t>
      </w:r>
      <w:r w:rsidR="0002483F" w:rsidRPr="00D16FC6">
        <w:rPr>
          <w:rFonts w:hint="cs"/>
          <w:b w:val="0"/>
          <w:bCs w:val="0"/>
          <w:rtl/>
        </w:rPr>
        <w:t>.</w:t>
      </w:r>
    </w:p>
    <w:p w14:paraId="72CABFFE" w14:textId="77777777" w:rsidR="00D16FC6" w:rsidRDefault="00D16FC6" w:rsidP="00D16FC6">
      <w:pPr>
        <w:pStyle w:val="ListParagraph"/>
        <w:rPr>
          <w:b/>
          <w:bCs/>
          <w:rtl/>
        </w:rPr>
      </w:pPr>
    </w:p>
    <w:p w14:paraId="6734635D" w14:textId="77777777" w:rsidR="00183C4F" w:rsidRPr="00D16FC6" w:rsidRDefault="00183C4F" w:rsidP="00713579">
      <w:pPr>
        <w:numPr>
          <w:ilvl w:val="0"/>
          <w:numId w:val="2"/>
        </w:numPr>
        <w:tabs>
          <w:tab w:val="clear" w:pos="720"/>
          <w:tab w:val="num" w:pos="368"/>
        </w:tabs>
        <w:spacing w:line="276" w:lineRule="auto"/>
        <w:ind w:left="-58" w:hanging="425"/>
        <w:rPr>
          <w:b w:val="0"/>
          <w:bCs w:val="0"/>
        </w:rPr>
      </w:pPr>
      <w:r w:rsidRPr="00CC4734">
        <w:rPr>
          <w:rFonts w:hint="cs"/>
          <w:rtl/>
        </w:rPr>
        <w:t>הוצאותיהם המשפטיות</w:t>
      </w:r>
      <w:r w:rsidRPr="00D16FC6">
        <w:rPr>
          <w:rFonts w:hint="cs"/>
          <w:b w:val="0"/>
          <w:bCs w:val="0"/>
          <w:rtl/>
        </w:rPr>
        <w:t xml:space="preserve"> של הדיירים </w:t>
      </w:r>
      <w:r w:rsidR="0002483F" w:rsidRPr="00D16FC6">
        <w:rPr>
          <w:rFonts w:hint="cs"/>
          <w:b w:val="0"/>
          <w:bCs w:val="0"/>
          <w:rtl/>
        </w:rPr>
        <w:t xml:space="preserve">בהתאם להסכם </w:t>
      </w:r>
      <w:r w:rsidR="00C052EC" w:rsidRPr="00D16FC6">
        <w:rPr>
          <w:rFonts w:hint="cs"/>
          <w:b w:val="0"/>
          <w:bCs w:val="0"/>
          <w:rtl/>
        </w:rPr>
        <w:t xml:space="preserve">שמצורף כאן </w:t>
      </w:r>
      <w:r w:rsidR="00C052EC" w:rsidRPr="00713579">
        <w:rPr>
          <w:rFonts w:hint="cs"/>
          <w:u w:val="single"/>
          <w:rtl/>
        </w:rPr>
        <w:t>כנספח י</w:t>
      </w:r>
      <w:r w:rsidR="00713579" w:rsidRPr="00713579">
        <w:rPr>
          <w:rFonts w:hint="cs"/>
          <w:u w:val="single"/>
          <w:rtl/>
        </w:rPr>
        <w:t>א</w:t>
      </w:r>
      <w:r w:rsidR="00C052EC" w:rsidRPr="00713579">
        <w:rPr>
          <w:rFonts w:hint="cs"/>
          <w:u w:val="single"/>
          <w:rtl/>
        </w:rPr>
        <w:t>'</w:t>
      </w:r>
      <w:r w:rsidR="0002483F" w:rsidRPr="00D16FC6">
        <w:rPr>
          <w:rFonts w:hint="cs"/>
          <w:b w:val="0"/>
          <w:bCs w:val="0"/>
          <w:rtl/>
        </w:rPr>
        <w:t>.</w:t>
      </w:r>
      <w:r w:rsidR="00C052EC" w:rsidRPr="00D16FC6">
        <w:rPr>
          <w:rFonts w:hint="cs"/>
          <w:b w:val="0"/>
          <w:bCs w:val="0"/>
          <w:rtl/>
        </w:rPr>
        <w:t xml:space="preserve"> התשלומים ישולמו ישירות על ידי היזם לב"כ הדיירים, שימסור ליזם חשבונית מס בגינם.</w:t>
      </w:r>
    </w:p>
    <w:p w14:paraId="5FD4DCCC" w14:textId="77777777" w:rsidR="003A2560" w:rsidRPr="00D16FC6" w:rsidRDefault="003A2560" w:rsidP="00D16FC6">
      <w:pPr>
        <w:spacing w:line="276" w:lineRule="auto"/>
        <w:ind w:left="-58"/>
        <w:rPr>
          <w:b w:val="0"/>
          <w:bCs w:val="0"/>
          <w:rtl/>
        </w:rPr>
      </w:pPr>
    </w:p>
    <w:p w14:paraId="04275B2D" w14:textId="77777777" w:rsidR="003A2560" w:rsidRPr="00D16FC6" w:rsidRDefault="003A2560" w:rsidP="00D16FC6">
      <w:pPr>
        <w:numPr>
          <w:ilvl w:val="0"/>
          <w:numId w:val="2"/>
        </w:numPr>
        <w:tabs>
          <w:tab w:val="clear" w:pos="720"/>
          <w:tab w:val="num" w:pos="368"/>
        </w:tabs>
        <w:spacing w:line="276" w:lineRule="auto"/>
        <w:ind w:left="-58" w:hanging="425"/>
        <w:rPr>
          <w:b w:val="0"/>
          <w:bCs w:val="0"/>
        </w:rPr>
      </w:pPr>
      <w:r w:rsidRPr="00D16FC6">
        <w:rPr>
          <w:rFonts w:hint="cs"/>
          <w:b w:val="0"/>
          <w:bCs w:val="0"/>
          <w:rtl/>
        </w:rPr>
        <w:t xml:space="preserve">היזם ישלם את </w:t>
      </w:r>
      <w:r w:rsidRPr="00CC4734">
        <w:rPr>
          <w:rFonts w:hint="cs"/>
          <w:rtl/>
        </w:rPr>
        <w:t>שכר המתכננים, יועצים, שכר עבודה</w:t>
      </w:r>
      <w:r w:rsidRPr="00D16FC6">
        <w:rPr>
          <w:rFonts w:hint="cs"/>
          <w:b w:val="0"/>
          <w:bCs w:val="0"/>
          <w:rtl/>
        </w:rPr>
        <w:t>, חומרים, אביזרים, תשלומי פיתוח הנובעים מן העבודות כולל חיבור הבית לרשות החשמל בגין העבודות התשלומים לעובדים ולביטוחים, לתקון צו הבתים המשותפים, לשכר היועצים, מפקחים, אדריכלים וב"כ היזם, ולרבות כל הוצאה אחרת כלשהי, ללא יוצא מן הכלל, הנובעים מן העבודות והתחייבויות היזם על פי הסכם זה.</w:t>
      </w:r>
    </w:p>
    <w:p w14:paraId="74E17163" w14:textId="77777777" w:rsidR="00D16FC6" w:rsidRDefault="00D16FC6" w:rsidP="00D16FC6">
      <w:pPr>
        <w:spacing w:line="276" w:lineRule="auto"/>
        <w:ind w:left="-58"/>
        <w:rPr>
          <w:b w:val="0"/>
          <w:bCs w:val="0"/>
        </w:rPr>
      </w:pPr>
    </w:p>
    <w:p w14:paraId="07C7CAF8" w14:textId="77777777" w:rsidR="001A7DB5" w:rsidRDefault="001A7DB5" w:rsidP="00D16FC6">
      <w:pPr>
        <w:numPr>
          <w:ilvl w:val="0"/>
          <w:numId w:val="2"/>
        </w:numPr>
        <w:tabs>
          <w:tab w:val="clear" w:pos="720"/>
          <w:tab w:val="num" w:pos="368"/>
        </w:tabs>
        <w:spacing w:line="276" w:lineRule="auto"/>
        <w:ind w:left="-58" w:hanging="425"/>
        <w:rPr>
          <w:b w:val="0"/>
          <w:bCs w:val="0"/>
        </w:rPr>
      </w:pPr>
      <w:r w:rsidRPr="00CC4734">
        <w:rPr>
          <w:rtl/>
        </w:rPr>
        <w:t>הדיווח</w:t>
      </w:r>
      <w:r w:rsidRPr="00FE2E30">
        <w:rPr>
          <w:b w:val="0"/>
          <w:bCs w:val="0"/>
          <w:rtl/>
        </w:rPr>
        <w:t xml:space="preserve"> לרשויות המס יעשה באמצעות </w:t>
      </w:r>
      <w:r w:rsidRPr="00FE2E30">
        <w:rPr>
          <w:rFonts w:hint="cs"/>
          <w:b w:val="0"/>
          <w:bCs w:val="0"/>
          <w:rtl/>
        </w:rPr>
        <w:t xml:space="preserve">ב"כ </w:t>
      </w:r>
      <w:r w:rsidRPr="00FE2E30">
        <w:rPr>
          <w:b w:val="0"/>
          <w:bCs w:val="0"/>
          <w:rtl/>
        </w:rPr>
        <w:t xml:space="preserve">היזם והבעלים מתחייבים לחתום על כל מסמך ו/או הצהרה לצורך כך תוך </w:t>
      </w:r>
      <w:r w:rsidRPr="00FE2E30">
        <w:rPr>
          <w:rFonts w:hint="cs"/>
          <w:b w:val="0"/>
          <w:bCs w:val="0"/>
          <w:rtl/>
        </w:rPr>
        <w:t>14</w:t>
      </w:r>
      <w:r w:rsidRPr="00FE2E30">
        <w:rPr>
          <w:b w:val="0"/>
          <w:bCs w:val="0"/>
          <w:rtl/>
        </w:rPr>
        <w:t xml:space="preserve"> ימים מיום שנדרשו לעשות כן. </w:t>
      </w:r>
      <w:r w:rsidR="003A2560" w:rsidRPr="00FE2E30">
        <w:rPr>
          <w:rFonts w:hint="cs"/>
          <w:b w:val="0"/>
          <w:bCs w:val="0"/>
          <w:rtl/>
        </w:rPr>
        <w:t xml:space="preserve">ב"כ היזם ימסור לב"כ הדיירים באופן שוטף עותקים מלאים לכבות נספחיהם של כל מסמך ו/או בקשה ו/או תכתובת </w:t>
      </w:r>
      <w:r w:rsidR="00AD07A9">
        <w:rPr>
          <w:rFonts w:hint="cs"/>
          <w:b w:val="0"/>
          <w:bCs w:val="0"/>
          <w:rtl/>
        </w:rPr>
        <w:t>שקשורה</w:t>
      </w:r>
      <w:r w:rsidR="003A2560" w:rsidRPr="00FE2E30">
        <w:rPr>
          <w:rFonts w:hint="cs"/>
          <w:b w:val="0"/>
          <w:bCs w:val="0"/>
          <w:rtl/>
        </w:rPr>
        <w:t xml:space="preserve"> לדיירים מול רשות המיסים.</w:t>
      </w:r>
    </w:p>
    <w:p w14:paraId="16C24411" w14:textId="77777777" w:rsidR="00D16FC6" w:rsidRDefault="00D16FC6" w:rsidP="00D16FC6">
      <w:pPr>
        <w:pStyle w:val="ListParagraph"/>
        <w:rPr>
          <w:b/>
          <w:bCs/>
          <w:rtl/>
        </w:rPr>
      </w:pPr>
    </w:p>
    <w:p w14:paraId="35BA0DF4" w14:textId="77777777" w:rsidR="00D35B4E" w:rsidRDefault="00D35B4E" w:rsidP="003242BC">
      <w:pPr>
        <w:numPr>
          <w:ilvl w:val="0"/>
          <w:numId w:val="2"/>
        </w:numPr>
        <w:tabs>
          <w:tab w:val="clear" w:pos="720"/>
          <w:tab w:val="num" w:pos="368"/>
        </w:tabs>
        <w:spacing w:line="276" w:lineRule="auto"/>
        <w:ind w:left="-58" w:hanging="425"/>
        <w:rPr>
          <w:b w:val="0"/>
          <w:bCs w:val="0"/>
        </w:rPr>
      </w:pPr>
      <w:bookmarkStart w:id="78" w:name="OLE_LINK82"/>
      <w:bookmarkStart w:id="79" w:name="OLE_LINK83"/>
      <w:r w:rsidRPr="00D917B4">
        <w:rPr>
          <w:rFonts w:hint="cs"/>
          <w:rtl/>
        </w:rPr>
        <w:t xml:space="preserve">היזם לא יוכל לעשות שימוש ו/או לדרוש מהדיירים לעשות שימוש </w:t>
      </w:r>
      <w:r>
        <w:rPr>
          <w:rFonts w:hint="cs"/>
          <w:rtl/>
        </w:rPr>
        <w:t xml:space="preserve">בהקלות או </w:t>
      </w:r>
      <w:r w:rsidRPr="00D917B4">
        <w:rPr>
          <w:rFonts w:hint="cs"/>
          <w:rtl/>
        </w:rPr>
        <w:t xml:space="preserve">בפטורים </w:t>
      </w:r>
      <w:r>
        <w:rPr>
          <w:rFonts w:hint="cs"/>
          <w:rtl/>
        </w:rPr>
        <w:t xml:space="preserve">אישיים במס שבח לרבות </w:t>
      </w:r>
      <w:r w:rsidRPr="00D917B4">
        <w:rPr>
          <w:rFonts w:hint="cs"/>
          <w:rtl/>
        </w:rPr>
        <w:t xml:space="preserve">לפי פרק חמישי 1 לחוק מיסוי מקרקעין (שבח ורכישה), תשכ"ג-1963, </w:t>
      </w:r>
      <w:r>
        <w:rPr>
          <w:rFonts w:hint="cs"/>
          <w:rtl/>
        </w:rPr>
        <w:t xml:space="preserve">הקלה באמצעות חישוב לינאריות חדשה לפי סעיף 48א(ב2) לחוק מיסוי מקרקעין, פריסה </w:t>
      </w:r>
      <w:r w:rsidRPr="00D917B4">
        <w:rPr>
          <w:rFonts w:hint="cs"/>
          <w:rtl/>
        </w:rPr>
        <w:t>ו/או כל פטור שיבוא במקומם</w:t>
      </w:r>
      <w:r>
        <w:rPr>
          <w:rFonts w:hint="cs"/>
          <w:rtl/>
        </w:rPr>
        <w:t xml:space="preserve"> (להלן</w:t>
      </w:r>
      <w:r w:rsidR="003242BC">
        <w:rPr>
          <w:rFonts w:hint="cs"/>
          <w:rtl/>
        </w:rPr>
        <w:t xml:space="preserve"> כאן</w:t>
      </w:r>
      <w:r>
        <w:rPr>
          <w:rFonts w:hint="cs"/>
          <w:rtl/>
        </w:rPr>
        <w:t>: "פטורים אישיים")</w:t>
      </w:r>
      <w:r w:rsidR="003242BC">
        <w:rPr>
          <w:rFonts w:hint="cs"/>
          <w:b w:val="0"/>
          <w:bCs w:val="0"/>
          <w:rtl/>
        </w:rPr>
        <w:t>,</w:t>
      </w:r>
      <w:r w:rsidRPr="00FE2E30">
        <w:rPr>
          <w:rFonts w:hint="cs"/>
          <w:b w:val="0"/>
          <w:bCs w:val="0"/>
          <w:rtl/>
        </w:rPr>
        <w:t xml:space="preserve"> למעט הפטור אשר ניתן בהתאם </w:t>
      </w:r>
      <w:r w:rsidRPr="00D917B4">
        <w:rPr>
          <w:rFonts w:hint="cs"/>
          <w:rtl/>
        </w:rPr>
        <w:t>לפרק חמישי 5</w:t>
      </w:r>
      <w:r w:rsidRPr="00FE2E30">
        <w:rPr>
          <w:rFonts w:hint="cs"/>
          <w:b w:val="0"/>
          <w:bCs w:val="0"/>
          <w:rtl/>
        </w:rPr>
        <w:t xml:space="preserve"> ל</w:t>
      </w:r>
      <w:r w:rsidRPr="00FE2E30">
        <w:rPr>
          <w:b w:val="0"/>
          <w:bCs w:val="0"/>
          <w:rtl/>
        </w:rPr>
        <w:t>חוק מיסוי מקרקעין (שבח ורכישה),</w:t>
      </w:r>
      <w:r>
        <w:rPr>
          <w:rFonts w:hint="cs"/>
          <w:b w:val="0"/>
          <w:bCs w:val="0"/>
          <w:rtl/>
        </w:rPr>
        <w:t xml:space="preserve"> והיזם יוכל לעשות שימוש בפטור ממס שבח של הדיירים רק בהתאם ל</w:t>
      </w:r>
      <w:r w:rsidR="003242BC">
        <w:rPr>
          <w:rFonts w:hint="cs"/>
          <w:b w:val="0"/>
          <w:bCs w:val="0"/>
          <w:rtl/>
        </w:rPr>
        <w:t>פטורים הקבועים ב</w:t>
      </w:r>
      <w:r>
        <w:rPr>
          <w:rFonts w:hint="cs"/>
          <w:b w:val="0"/>
          <w:bCs w:val="0"/>
          <w:rtl/>
        </w:rPr>
        <w:t>פרק חמישי 5 לחוק מיסוי מקרקעין</w:t>
      </w:r>
      <w:r w:rsidRPr="00FE2E30">
        <w:rPr>
          <w:rFonts w:hint="cs"/>
          <w:b w:val="0"/>
          <w:bCs w:val="0"/>
          <w:rtl/>
        </w:rPr>
        <w:t>.</w:t>
      </w:r>
      <w:bookmarkEnd w:id="78"/>
      <w:bookmarkEnd w:id="79"/>
    </w:p>
    <w:p w14:paraId="3DB611F2" w14:textId="77777777" w:rsidR="00D16FC6" w:rsidRPr="00D35B4E" w:rsidRDefault="00D16FC6" w:rsidP="00D16FC6">
      <w:pPr>
        <w:pStyle w:val="ListParagraph"/>
        <w:rPr>
          <w:b/>
          <w:bCs/>
          <w:rtl/>
        </w:rPr>
      </w:pPr>
    </w:p>
    <w:p w14:paraId="0CDB559F" w14:textId="77777777" w:rsidR="000C6E7C" w:rsidRDefault="000C6E7C" w:rsidP="00D16FC6">
      <w:pPr>
        <w:numPr>
          <w:ilvl w:val="0"/>
          <w:numId w:val="2"/>
        </w:numPr>
        <w:tabs>
          <w:tab w:val="clear" w:pos="720"/>
          <w:tab w:val="num" w:pos="368"/>
        </w:tabs>
        <w:spacing w:line="276" w:lineRule="auto"/>
        <w:ind w:left="-58" w:hanging="425"/>
        <w:rPr>
          <w:b w:val="0"/>
          <w:bCs w:val="0"/>
        </w:rPr>
      </w:pPr>
      <w:r w:rsidRPr="00D16FC6">
        <w:rPr>
          <w:rFonts w:hint="cs"/>
          <w:b w:val="0"/>
          <w:bCs w:val="0"/>
          <w:rtl/>
        </w:rPr>
        <w:lastRenderedPageBreak/>
        <w:t xml:space="preserve">היזם ישלם </w:t>
      </w:r>
      <w:r w:rsidR="00D917B4">
        <w:rPr>
          <w:rFonts w:hint="cs"/>
          <w:b w:val="0"/>
          <w:bCs w:val="0"/>
          <w:rtl/>
        </w:rPr>
        <w:t xml:space="preserve">בגין </w:t>
      </w:r>
      <w:r w:rsidRPr="00D917B4">
        <w:rPr>
          <w:rFonts w:hint="cs"/>
          <w:rtl/>
        </w:rPr>
        <w:t>הליכים משפטיים מכל סוג</w:t>
      </w:r>
      <w:r w:rsidRPr="00D16FC6">
        <w:rPr>
          <w:rFonts w:hint="cs"/>
          <w:b w:val="0"/>
          <w:bCs w:val="0"/>
          <w:rtl/>
        </w:rPr>
        <w:t xml:space="preserve"> שהם בקשר לפרויקט ו/או בקשר עם הוצאתו לפועל ו/או בקשר אליו לרבות ולא רק בגין תביעה לירידת ערך לפי סעיף 197 לחוק התכנון והבניה ו/או </w:t>
      </w:r>
      <w:r w:rsidR="009C21CD" w:rsidRPr="00D16FC6">
        <w:rPr>
          <w:rFonts w:hint="cs"/>
          <w:b w:val="0"/>
          <w:bCs w:val="0"/>
          <w:rtl/>
        </w:rPr>
        <w:t>פיצויים כתוצאה מכך ו/או מ</w:t>
      </w:r>
      <w:r w:rsidRPr="00D16FC6">
        <w:rPr>
          <w:rFonts w:hint="cs"/>
          <w:b w:val="0"/>
          <w:bCs w:val="0"/>
          <w:rtl/>
        </w:rPr>
        <w:t xml:space="preserve">כל </w:t>
      </w:r>
      <w:r w:rsidR="009C21CD" w:rsidRPr="00D16FC6">
        <w:rPr>
          <w:rFonts w:hint="cs"/>
          <w:b w:val="0"/>
          <w:bCs w:val="0"/>
          <w:rtl/>
        </w:rPr>
        <w:t xml:space="preserve">עילה אחרת ו/או סעד אחר ו/או </w:t>
      </w:r>
      <w:r w:rsidRPr="00D16FC6">
        <w:rPr>
          <w:rFonts w:hint="cs"/>
          <w:b w:val="0"/>
          <w:bCs w:val="0"/>
          <w:rtl/>
        </w:rPr>
        <w:t xml:space="preserve">חוק אחר לרבות פקודת </w:t>
      </w:r>
      <w:proofErr w:type="spellStart"/>
      <w:r w:rsidRPr="00D16FC6">
        <w:rPr>
          <w:rFonts w:hint="cs"/>
          <w:b w:val="0"/>
          <w:bCs w:val="0"/>
          <w:rtl/>
        </w:rPr>
        <w:t>הנזיקין</w:t>
      </w:r>
      <w:proofErr w:type="spellEnd"/>
      <w:r w:rsidR="00D917B4">
        <w:rPr>
          <w:rFonts w:hint="cs"/>
          <w:b w:val="0"/>
          <w:bCs w:val="0"/>
          <w:rtl/>
        </w:rPr>
        <w:t xml:space="preserve"> ו/או השה ו/או ערר ו/או ערעור ו/או תביעה ו/או הגנה</w:t>
      </w:r>
      <w:r w:rsidRPr="00D16FC6">
        <w:rPr>
          <w:rFonts w:hint="cs"/>
          <w:b w:val="0"/>
          <w:bCs w:val="0"/>
          <w:rtl/>
        </w:rPr>
        <w:t>.</w:t>
      </w:r>
      <w:r w:rsidR="00D917B4">
        <w:rPr>
          <w:rFonts w:hint="cs"/>
          <w:b w:val="0"/>
          <w:bCs w:val="0"/>
          <w:rtl/>
        </w:rPr>
        <w:t xml:space="preserve"> היזם מתחייב לנהל, לשלם באופן בלעדי ולשאת בתוצאות של כל הליך משפטי שהופנה נגד הדיירים בקשר להסכם זה ו/או להוצאתו לפועל ו/או לאחריות היזם לפי הסכם זה.</w:t>
      </w:r>
    </w:p>
    <w:p w14:paraId="55706D08" w14:textId="77777777" w:rsidR="00D16FC6" w:rsidRDefault="00D16FC6" w:rsidP="00D16FC6">
      <w:pPr>
        <w:spacing w:line="276" w:lineRule="auto"/>
        <w:ind w:left="-58"/>
        <w:rPr>
          <w:b w:val="0"/>
          <w:bCs w:val="0"/>
        </w:rPr>
      </w:pPr>
    </w:p>
    <w:p w14:paraId="5513B58E" w14:textId="77777777" w:rsidR="007100D9" w:rsidRDefault="007100D9" w:rsidP="007100D9">
      <w:pPr>
        <w:numPr>
          <w:ilvl w:val="0"/>
          <w:numId w:val="2"/>
        </w:numPr>
        <w:tabs>
          <w:tab w:val="clear" w:pos="720"/>
          <w:tab w:val="num" w:pos="368"/>
        </w:tabs>
        <w:spacing w:line="276" w:lineRule="auto"/>
        <w:ind w:left="-58" w:hanging="425"/>
        <w:rPr>
          <w:b w:val="0"/>
          <w:bCs w:val="0"/>
        </w:rPr>
      </w:pPr>
      <w:r>
        <w:rPr>
          <w:rFonts w:hint="cs"/>
          <w:b w:val="0"/>
          <w:bCs w:val="0"/>
          <w:rtl/>
        </w:rPr>
        <w:t xml:space="preserve">כל תשלום ו/או מס בקשר לדירות ו/או למקרקעין ו/או לתשתיות ו/או לצדדים שלישיים החל ממעוד מסירת החזקה של כל דירה עבור אותה </w:t>
      </w:r>
      <w:r w:rsidRPr="005D05B1">
        <w:rPr>
          <w:rFonts w:hint="cs"/>
          <w:rtl/>
        </w:rPr>
        <w:t>דירת בעלים</w:t>
      </w:r>
      <w:r>
        <w:rPr>
          <w:rFonts w:hint="cs"/>
          <w:b w:val="0"/>
          <w:bCs w:val="0"/>
          <w:rtl/>
        </w:rPr>
        <w:t xml:space="preserve"> </w:t>
      </w:r>
      <w:r w:rsidRPr="005D05B1">
        <w:rPr>
          <w:rFonts w:hint="cs"/>
          <w:rtl/>
        </w:rPr>
        <w:t>שנמסרה החזקה בה</w:t>
      </w:r>
      <w:r>
        <w:rPr>
          <w:rFonts w:hint="cs"/>
          <w:b w:val="0"/>
          <w:bCs w:val="0"/>
          <w:rtl/>
        </w:rPr>
        <w:t xml:space="preserve"> ליזם ועבור </w:t>
      </w:r>
      <w:r w:rsidRPr="005D05B1">
        <w:rPr>
          <w:rFonts w:hint="cs"/>
          <w:rtl/>
        </w:rPr>
        <w:t>הרכוש המשותף</w:t>
      </w:r>
      <w:r>
        <w:rPr>
          <w:rFonts w:hint="cs"/>
          <w:b w:val="0"/>
          <w:bCs w:val="0"/>
          <w:rtl/>
        </w:rPr>
        <w:t xml:space="preserve"> עם מסירת 80% מהדירות. </w:t>
      </w:r>
    </w:p>
    <w:p w14:paraId="7028E6C5" w14:textId="77777777" w:rsidR="00D16FC6" w:rsidRPr="007100D9" w:rsidRDefault="00D16FC6" w:rsidP="00D16FC6">
      <w:pPr>
        <w:pStyle w:val="ListParagraph"/>
        <w:rPr>
          <w:b/>
          <w:bCs/>
          <w:rtl/>
        </w:rPr>
      </w:pPr>
    </w:p>
    <w:p w14:paraId="6C29F9C4" w14:textId="77777777" w:rsidR="00C6200E" w:rsidRDefault="00C6200E" w:rsidP="00D16FC6">
      <w:pPr>
        <w:numPr>
          <w:ilvl w:val="0"/>
          <w:numId w:val="2"/>
        </w:numPr>
        <w:tabs>
          <w:tab w:val="clear" w:pos="720"/>
          <w:tab w:val="num" w:pos="368"/>
        </w:tabs>
        <w:spacing w:line="276" w:lineRule="auto"/>
        <w:ind w:left="-58" w:hanging="425"/>
        <w:rPr>
          <w:b w:val="0"/>
          <w:bCs w:val="0"/>
        </w:rPr>
      </w:pPr>
      <w:r>
        <w:rPr>
          <w:rFonts w:hint="cs"/>
          <w:b w:val="0"/>
          <w:bCs w:val="0"/>
          <w:rtl/>
        </w:rPr>
        <w:t xml:space="preserve">כל תשלום בקשר </w:t>
      </w:r>
      <w:r w:rsidRPr="005D05B1">
        <w:rPr>
          <w:rFonts w:hint="cs"/>
          <w:rtl/>
        </w:rPr>
        <w:t>למונים ו/או להתקנת מונים ו/או לפיקדון מונים</w:t>
      </w:r>
      <w:r>
        <w:rPr>
          <w:rFonts w:hint="cs"/>
          <w:b w:val="0"/>
          <w:bCs w:val="0"/>
          <w:rtl/>
        </w:rPr>
        <w:t>.</w:t>
      </w:r>
      <w:r w:rsidR="005D05B1">
        <w:rPr>
          <w:rFonts w:hint="cs"/>
          <w:b w:val="0"/>
          <w:bCs w:val="0"/>
          <w:rtl/>
        </w:rPr>
        <w:t xml:space="preserve"> </w:t>
      </w:r>
    </w:p>
    <w:p w14:paraId="215FCB1E" w14:textId="77777777" w:rsidR="00D16FC6" w:rsidRDefault="00D16FC6" w:rsidP="00D16FC6">
      <w:pPr>
        <w:pStyle w:val="ListParagraph"/>
        <w:rPr>
          <w:b/>
          <w:bCs/>
          <w:rtl/>
        </w:rPr>
      </w:pPr>
    </w:p>
    <w:p w14:paraId="72FFFB90" w14:textId="77777777" w:rsidR="00D10124" w:rsidRDefault="00D10124" w:rsidP="00D16FC6">
      <w:pPr>
        <w:numPr>
          <w:ilvl w:val="0"/>
          <w:numId w:val="2"/>
        </w:numPr>
        <w:tabs>
          <w:tab w:val="clear" w:pos="720"/>
          <w:tab w:val="num" w:pos="368"/>
        </w:tabs>
        <w:spacing w:line="276" w:lineRule="auto"/>
        <w:ind w:left="-58" w:hanging="425"/>
        <w:rPr>
          <w:b w:val="0"/>
          <w:bCs w:val="0"/>
        </w:rPr>
      </w:pPr>
      <w:r w:rsidRPr="00D10124">
        <w:rPr>
          <w:b w:val="0"/>
          <w:bCs w:val="0"/>
          <w:rtl/>
        </w:rPr>
        <w:t xml:space="preserve">כל </w:t>
      </w:r>
      <w:r>
        <w:rPr>
          <w:rFonts w:hint="cs"/>
          <w:b w:val="0"/>
          <w:bCs w:val="0"/>
          <w:rtl/>
        </w:rPr>
        <w:t>שכר הטרחה ו</w:t>
      </w:r>
      <w:r w:rsidRPr="00D10124">
        <w:rPr>
          <w:b w:val="0"/>
          <w:bCs w:val="0"/>
          <w:rtl/>
        </w:rPr>
        <w:t>ההוצאות הנדרשות</w:t>
      </w:r>
      <w:r w:rsidRPr="00D10124">
        <w:rPr>
          <w:rFonts w:hint="cs"/>
          <w:b w:val="0"/>
          <w:bCs w:val="0"/>
          <w:rtl/>
        </w:rPr>
        <w:t xml:space="preserve"> לרישומים ובכללם </w:t>
      </w:r>
      <w:r w:rsidRPr="00D10124">
        <w:rPr>
          <w:b w:val="0"/>
          <w:bCs w:val="0"/>
          <w:rtl/>
        </w:rPr>
        <w:t xml:space="preserve">לרישום </w:t>
      </w:r>
      <w:r w:rsidRPr="002F7967">
        <w:rPr>
          <w:rFonts w:hint="cs"/>
          <w:rtl/>
        </w:rPr>
        <w:t>פרצלציה ו</w:t>
      </w:r>
      <w:r w:rsidRPr="002F7967">
        <w:rPr>
          <w:rtl/>
        </w:rPr>
        <w:t>זכויות ה</w:t>
      </w:r>
      <w:r w:rsidRPr="002F7967">
        <w:rPr>
          <w:rFonts w:hint="cs"/>
          <w:rtl/>
        </w:rPr>
        <w:t>חכירה</w:t>
      </w:r>
      <w:r w:rsidRPr="002F7967">
        <w:rPr>
          <w:rtl/>
        </w:rPr>
        <w:t xml:space="preserve"> במגרש </w:t>
      </w:r>
      <w:r w:rsidRPr="002F7967">
        <w:rPr>
          <w:rFonts w:hint="cs"/>
          <w:rtl/>
        </w:rPr>
        <w:t>ו/או רישום חכירה ו/או הפקעות לרשויות</w:t>
      </w:r>
      <w:r>
        <w:rPr>
          <w:rFonts w:hint="cs"/>
          <w:b w:val="0"/>
          <w:bCs w:val="0"/>
          <w:rtl/>
        </w:rPr>
        <w:t xml:space="preserve"> </w:t>
      </w:r>
      <w:r w:rsidRPr="00D10124">
        <w:rPr>
          <w:b w:val="0"/>
          <w:bCs w:val="0"/>
          <w:rtl/>
        </w:rPr>
        <w:t xml:space="preserve">ו/או ביטול ו/או רישום בית משותף לרבות אגרות, </w:t>
      </w:r>
      <w:proofErr w:type="spellStart"/>
      <w:r w:rsidRPr="00D10124">
        <w:rPr>
          <w:b w:val="0"/>
          <w:bCs w:val="0"/>
          <w:rtl/>
        </w:rPr>
        <w:t>תשריטים</w:t>
      </w:r>
      <w:proofErr w:type="spellEnd"/>
      <w:r w:rsidRPr="00D10124">
        <w:rPr>
          <w:b w:val="0"/>
          <w:bCs w:val="0"/>
          <w:rtl/>
        </w:rPr>
        <w:t xml:space="preserve"> והוצאות רישום אחרות</w:t>
      </w:r>
      <w:r w:rsidRPr="00D10124">
        <w:rPr>
          <w:rFonts w:hint="cs"/>
          <w:b w:val="0"/>
          <w:bCs w:val="0"/>
          <w:rtl/>
        </w:rPr>
        <w:t>, וייחוד הדירות והשלמת הרישומים על שם הבעלים כיחידה נפרדת בבית משותף ללא זכויות היזם וללא זכויות צד שלישי, למעט כאלה התלויים בבעלים</w:t>
      </w:r>
      <w:r w:rsidRPr="00D10124">
        <w:rPr>
          <w:b w:val="0"/>
          <w:bCs w:val="0"/>
          <w:rtl/>
        </w:rPr>
        <w:t>.</w:t>
      </w:r>
    </w:p>
    <w:p w14:paraId="6162AFF5" w14:textId="77777777" w:rsidR="00D16FC6" w:rsidRDefault="00D16FC6" w:rsidP="00D16FC6">
      <w:pPr>
        <w:pStyle w:val="ListParagraph"/>
        <w:rPr>
          <w:b/>
          <w:bCs/>
          <w:rtl/>
        </w:rPr>
      </w:pPr>
    </w:p>
    <w:p w14:paraId="22053288" w14:textId="77777777" w:rsidR="00D10124" w:rsidRDefault="00D10124" w:rsidP="00D37048">
      <w:pPr>
        <w:numPr>
          <w:ilvl w:val="0"/>
          <w:numId w:val="2"/>
        </w:numPr>
        <w:tabs>
          <w:tab w:val="clear" w:pos="720"/>
          <w:tab w:val="num" w:pos="368"/>
        </w:tabs>
        <w:spacing w:line="276" w:lineRule="auto"/>
        <w:ind w:left="-58" w:hanging="425"/>
        <w:rPr>
          <w:b w:val="0"/>
          <w:bCs w:val="0"/>
        </w:rPr>
      </w:pPr>
      <w:r w:rsidRPr="00D10124">
        <w:rPr>
          <w:b w:val="0"/>
          <w:bCs w:val="0"/>
          <w:rtl/>
        </w:rPr>
        <w:t xml:space="preserve">כל </w:t>
      </w:r>
      <w:r>
        <w:rPr>
          <w:rFonts w:hint="cs"/>
          <w:b w:val="0"/>
          <w:bCs w:val="0"/>
          <w:rtl/>
        </w:rPr>
        <w:t xml:space="preserve">התשלומים והעמלות </w:t>
      </w:r>
      <w:r w:rsidRPr="00D10124">
        <w:rPr>
          <w:b w:val="0"/>
          <w:bCs w:val="0"/>
          <w:rtl/>
        </w:rPr>
        <w:t>הכרוכ</w:t>
      </w:r>
      <w:r>
        <w:rPr>
          <w:rFonts w:hint="cs"/>
          <w:b w:val="0"/>
          <w:bCs w:val="0"/>
          <w:rtl/>
        </w:rPr>
        <w:t>ים</w:t>
      </w:r>
      <w:r w:rsidRPr="00D10124">
        <w:rPr>
          <w:b w:val="0"/>
          <w:bCs w:val="0"/>
          <w:rtl/>
        </w:rPr>
        <w:t xml:space="preserve"> ו/או הנדרש</w:t>
      </w:r>
      <w:r>
        <w:rPr>
          <w:rFonts w:hint="cs"/>
          <w:b w:val="0"/>
          <w:bCs w:val="0"/>
          <w:rtl/>
        </w:rPr>
        <w:t>ים</w:t>
      </w:r>
      <w:r w:rsidRPr="00D10124">
        <w:rPr>
          <w:b w:val="0"/>
          <w:bCs w:val="0"/>
          <w:rtl/>
        </w:rPr>
        <w:t xml:space="preserve"> </w:t>
      </w:r>
      <w:r w:rsidR="00D37048">
        <w:rPr>
          <w:rFonts w:hint="cs"/>
          <w:b w:val="0"/>
          <w:bCs w:val="0"/>
          <w:rtl/>
        </w:rPr>
        <w:t xml:space="preserve">בקשר </w:t>
      </w:r>
      <w:r w:rsidR="00D37048" w:rsidRPr="00D37048">
        <w:rPr>
          <w:rFonts w:hint="cs"/>
          <w:rtl/>
        </w:rPr>
        <w:t>ל</w:t>
      </w:r>
      <w:r w:rsidRPr="00D37048">
        <w:rPr>
          <w:rtl/>
        </w:rPr>
        <w:t>ליווי פיננסי</w:t>
      </w:r>
      <w:r w:rsidRPr="00D10124">
        <w:rPr>
          <w:b w:val="0"/>
          <w:bCs w:val="0"/>
          <w:rtl/>
        </w:rPr>
        <w:t xml:space="preserve"> </w:t>
      </w:r>
      <w:r w:rsidR="00D37048">
        <w:rPr>
          <w:rFonts w:hint="cs"/>
          <w:b w:val="0"/>
          <w:bCs w:val="0"/>
          <w:rtl/>
        </w:rPr>
        <w:t xml:space="preserve">ו/או </w:t>
      </w:r>
      <w:r w:rsidR="00D37048" w:rsidRPr="00D37048">
        <w:rPr>
          <w:rFonts w:hint="cs"/>
          <w:rtl/>
        </w:rPr>
        <w:t>לבנק המלווה</w:t>
      </w:r>
      <w:r w:rsidR="00D37048">
        <w:rPr>
          <w:rFonts w:hint="cs"/>
          <w:b w:val="0"/>
          <w:bCs w:val="0"/>
          <w:rtl/>
        </w:rPr>
        <w:t xml:space="preserve"> </w:t>
      </w:r>
      <w:r w:rsidRPr="00D10124">
        <w:rPr>
          <w:b w:val="0"/>
          <w:bCs w:val="0"/>
          <w:rtl/>
        </w:rPr>
        <w:t>לרבות עמלות הבנק</w:t>
      </w:r>
      <w:r w:rsidRPr="00D10124">
        <w:rPr>
          <w:rFonts w:hint="cs"/>
          <w:b w:val="0"/>
          <w:bCs w:val="0"/>
          <w:rtl/>
        </w:rPr>
        <w:t xml:space="preserve"> המלווה</w:t>
      </w:r>
      <w:r w:rsidRPr="00D10124">
        <w:rPr>
          <w:b w:val="0"/>
          <w:bCs w:val="0"/>
          <w:rtl/>
        </w:rPr>
        <w:t>, עמלת ערבויות ו/או הארכתן במסגרת הליווי הפיננסי</w:t>
      </w:r>
      <w:r w:rsidRPr="00D10124">
        <w:rPr>
          <w:rFonts w:hint="cs"/>
          <w:b w:val="0"/>
          <w:bCs w:val="0"/>
          <w:rtl/>
        </w:rPr>
        <w:t xml:space="preserve">, </w:t>
      </w:r>
      <w:r w:rsidR="00D37048">
        <w:rPr>
          <w:rFonts w:hint="cs"/>
          <w:b w:val="0"/>
          <w:bCs w:val="0"/>
          <w:rtl/>
        </w:rPr>
        <w:t xml:space="preserve">החזר הלוואות, הצמדות, ריביות, וכל תשלום אחר לבנק המלווה, </w:t>
      </w:r>
      <w:r w:rsidRPr="00D10124">
        <w:rPr>
          <w:rFonts w:hint="cs"/>
          <w:b w:val="0"/>
          <w:bCs w:val="0"/>
          <w:rtl/>
        </w:rPr>
        <w:t xml:space="preserve">לרבות ולא רק עבור ערבויות לבעלים ו/או ערבויות לרוכשי הדירות של </w:t>
      </w:r>
      <w:r>
        <w:rPr>
          <w:rFonts w:hint="cs"/>
          <w:b w:val="0"/>
          <w:bCs w:val="0"/>
          <w:rtl/>
        </w:rPr>
        <w:t>היזם.</w:t>
      </w:r>
    </w:p>
    <w:p w14:paraId="3C704DCB" w14:textId="77777777" w:rsidR="00D16FC6" w:rsidRDefault="00D16FC6" w:rsidP="00D16FC6">
      <w:pPr>
        <w:pStyle w:val="ListParagraph"/>
        <w:rPr>
          <w:b/>
          <w:bCs/>
          <w:rtl/>
        </w:rPr>
      </w:pPr>
    </w:p>
    <w:p w14:paraId="3B653C0A" w14:textId="77777777" w:rsidR="00F8737D" w:rsidRDefault="00F8737D" w:rsidP="00D16FC6">
      <w:pPr>
        <w:numPr>
          <w:ilvl w:val="0"/>
          <w:numId w:val="2"/>
        </w:numPr>
        <w:tabs>
          <w:tab w:val="clear" w:pos="720"/>
          <w:tab w:val="num" w:pos="368"/>
        </w:tabs>
        <w:spacing w:line="276" w:lineRule="auto"/>
        <w:ind w:left="-58" w:hanging="425"/>
        <w:rPr>
          <w:b w:val="0"/>
          <w:bCs w:val="0"/>
        </w:rPr>
      </w:pPr>
      <w:r w:rsidRPr="00F8737D">
        <w:rPr>
          <w:b w:val="0"/>
          <w:bCs w:val="0"/>
          <w:rtl/>
        </w:rPr>
        <w:t xml:space="preserve">מוסכם על הצדדים כי אם יוטל ו/או יחול </w:t>
      </w:r>
      <w:r w:rsidRPr="00F8737D">
        <w:rPr>
          <w:rFonts w:hint="cs"/>
          <w:b w:val="0"/>
          <w:bCs w:val="0"/>
          <w:rtl/>
        </w:rPr>
        <w:t xml:space="preserve">תשלום ו/או היטל ו/או </w:t>
      </w:r>
      <w:r w:rsidRPr="00F8737D">
        <w:rPr>
          <w:b w:val="0"/>
          <w:bCs w:val="0"/>
          <w:rtl/>
        </w:rPr>
        <w:t xml:space="preserve">מס </w:t>
      </w:r>
      <w:r w:rsidRPr="00D37048">
        <w:rPr>
          <w:rtl/>
        </w:rPr>
        <w:t>חדש</w:t>
      </w:r>
      <w:r w:rsidRPr="00F8737D">
        <w:rPr>
          <w:b w:val="0"/>
          <w:bCs w:val="0"/>
          <w:rtl/>
        </w:rPr>
        <w:t xml:space="preserve"> ממשלתי </w:t>
      </w:r>
      <w:r w:rsidRPr="00F8737D">
        <w:rPr>
          <w:rFonts w:hint="cs"/>
          <w:b w:val="0"/>
          <w:bCs w:val="0"/>
          <w:rtl/>
        </w:rPr>
        <w:t>ו/או עירוני ו/או אחר שקשור במקרקעין</w:t>
      </w:r>
      <w:r w:rsidR="00C871C8">
        <w:rPr>
          <w:rFonts w:hint="cs"/>
          <w:b w:val="0"/>
          <w:bCs w:val="0"/>
          <w:rtl/>
        </w:rPr>
        <w:t xml:space="preserve"> ו/או לפרויקט ו/או להסכם זה ו/או להוצאתו לפועל,</w:t>
      </w:r>
      <w:r w:rsidRPr="00F8737D">
        <w:rPr>
          <w:rFonts w:hint="cs"/>
          <w:b w:val="0"/>
          <w:bCs w:val="0"/>
          <w:rtl/>
        </w:rPr>
        <w:t xml:space="preserve"> ו</w:t>
      </w:r>
      <w:r w:rsidRPr="00F8737D">
        <w:rPr>
          <w:b w:val="0"/>
          <w:bCs w:val="0"/>
          <w:rtl/>
        </w:rPr>
        <w:t>שאינו בתוקף כיום על מכירת מקרקעין ו/או דירות ו/או בניית דירות ו/או כל מס, היטל או אגרה אחרים שאינם ידועים במעמד חתימת הסכם זה</w:t>
      </w:r>
      <w:r w:rsidRPr="00F8737D">
        <w:rPr>
          <w:rFonts w:hint="cs"/>
          <w:b w:val="0"/>
          <w:bCs w:val="0"/>
          <w:rtl/>
        </w:rPr>
        <w:t xml:space="preserve"> ו/או שהוטלו עקב ניצול זכויות מעבר לזכויות הקיימות והמאושרות במועד החתימה על הסכם זה</w:t>
      </w:r>
      <w:r w:rsidRPr="00F8737D">
        <w:rPr>
          <w:b w:val="0"/>
          <w:bCs w:val="0"/>
          <w:rtl/>
        </w:rPr>
        <w:t xml:space="preserve">, </w:t>
      </w:r>
      <w:r>
        <w:rPr>
          <w:rFonts w:hint="cs"/>
          <w:b w:val="0"/>
          <w:bCs w:val="0"/>
          <w:rtl/>
        </w:rPr>
        <w:t xml:space="preserve">ישלם אותו בלעדית היזם. </w:t>
      </w:r>
    </w:p>
    <w:p w14:paraId="35BD1690" w14:textId="77777777" w:rsidR="00D16FC6" w:rsidRDefault="00D16FC6" w:rsidP="00D16FC6">
      <w:pPr>
        <w:pStyle w:val="ListParagraph"/>
        <w:rPr>
          <w:b/>
          <w:bCs/>
          <w:rtl/>
        </w:rPr>
      </w:pPr>
    </w:p>
    <w:p w14:paraId="32175E5E" w14:textId="77777777" w:rsidR="009A6D3B" w:rsidRDefault="009A6D3B" w:rsidP="00D16FC6">
      <w:pPr>
        <w:numPr>
          <w:ilvl w:val="0"/>
          <w:numId w:val="2"/>
        </w:numPr>
        <w:tabs>
          <w:tab w:val="clear" w:pos="720"/>
          <w:tab w:val="num" w:pos="368"/>
        </w:tabs>
        <w:spacing w:line="276" w:lineRule="auto"/>
        <w:ind w:left="-58" w:hanging="425"/>
        <w:rPr>
          <w:b w:val="0"/>
          <w:bCs w:val="0"/>
        </w:rPr>
      </w:pPr>
      <w:r>
        <w:rPr>
          <w:rFonts w:hint="cs"/>
          <w:b w:val="0"/>
          <w:bCs w:val="0"/>
          <w:rtl/>
        </w:rPr>
        <w:t xml:space="preserve">כל התשלומים לצורך כל </w:t>
      </w:r>
      <w:r w:rsidRPr="00D37048">
        <w:rPr>
          <w:rFonts w:hint="cs"/>
          <w:rtl/>
        </w:rPr>
        <w:t>הביטוחים והערבויות</w:t>
      </w:r>
      <w:r>
        <w:rPr>
          <w:rFonts w:hint="cs"/>
          <w:b w:val="0"/>
          <w:bCs w:val="0"/>
          <w:rtl/>
        </w:rPr>
        <w:t xml:space="preserve"> לפי הסכם זה </w:t>
      </w:r>
      <w:r w:rsidR="006B16A9">
        <w:rPr>
          <w:rFonts w:hint="cs"/>
          <w:b w:val="0"/>
          <w:bCs w:val="0"/>
          <w:rtl/>
        </w:rPr>
        <w:t xml:space="preserve">(לרבות ולא רק: </w:t>
      </w:r>
      <w:r w:rsidR="00D37048">
        <w:rPr>
          <w:rFonts w:hint="cs"/>
          <w:b w:val="0"/>
          <w:bCs w:val="0"/>
          <w:rtl/>
        </w:rPr>
        <w:t xml:space="preserve">פוליסות ביטוח וחידושם, השתתפות עצמית, </w:t>
      </w:r>
      <w:r w:rsidR="006B16A9">
        <w:rPr>
          <w:rFonts w:hint="cs"/>
          <w:b w:val="0"/>
          <w:bCs w:val="0"/>
          <w:rtl/>
        </w:rPr>
        <w:t xml:space="preserve">ערבות חוק מכר, ערבות מיסים, ערבות שכירות, ערבות בדק ורישום) </w:t>
      </w:r>
      <w:r>
        <w:rPr>
          <w:rFonts w:hint="cs"/>
          <w:b w:val="0"/>
          <w:bCs w:val="0"/>
          <w:rtl/>
        </w:rPr>
        <w:t>ועבור הפרויקט.</w:t>
      </w:r>
    </w:p>
    <w:p w14:paraId="458BFDA3" w14:textId="77777777" w:rsidR="00DD0568" w:rsidRDefault="00DD0568" w:rsidP="00DD0568">
      <w:pPr>
        <w:pStyle w:val="ListParagraph"/>
        <w:rPr>
          <w:b/>
          <w:bCs/>
          <w:rtl/>
        </w:rPr>
      </w:pPr>
    </w:p>
    <w:p w14:paraId="268E269D" w14:textId="77777777" w:rsidR="007100D9" w:rsidRDefault="007100D9" w:rsidP="007100D9">
      <w:pPr>
        <w:numPr>
          <w:ilvl w:val="0"/>
          <w:numId w:val="2"/>
        </w:numPr>
        <w:tabs>
          <w:tab w:val="clear" w:pos="720"/>
          <w:tab w:val="num" w:pos="368"/>
        </w:tabs>
        <w:spacing w:line="276" w:lineRule="auto"/>
        <w:ind w:left="-58" w:hanging="425"/>
        <w:rPr>
          <w:b w:val="0"/>
          <w:bCs w:val="0"/>
        </w:rPr>
      </w:pPr>
      <w:r w:rsidRPr="003844E0">
        <w:rPr>
          <w:rFonts w:hint="cs"/>
          <w:rtl/>
        </w:rPr>
        <w:t>דמי שכירות</w:t>
      </w:r>
      <w:r>
        <w:rPr>
          <w:rFonts w:hint="cs"/>
          <w:b w:val="0"/>
          <w:bCs w:val="0"/>
          <w:rtl/>
        </w:rPr>
        <w:t xml:space="preserve"> לכל הבעלים </w:t>
      </w:r>
      <w:r w:rsidRPr="00D37048">
        <w:rPr>
          <w:rFonts w:hint="cs"/>
          <w:rtl/>
        </w:rPr>
        <w:t>בהתאם לגובה דמי שכירות של דירות הבעלים הנוכחיות</w:t>
      </w:r>
      <w:r>
        <w:rPr>
          <w:rFonts w:hint="cs"/>
          <w:b w:val="0"/>
          <w:bCs w:val="0"/>
          <w:rtl/>
        </w:rPr>
        <w:t xml:space="preserve">, החל ממועד פינוי דירת הבעלים ומסירת החזקה בה ליזם ועד למועד מסירת החזקה בדירת הבעלים בבניין החדש. שיעור דמי השכירות ייקבע בהסכמה </w:t>
      </w:r>
      <w:r w:rsidRPr="003844E0">
        <w:rPr>
          <w:rFonts w:hint="cs"/>
          <w:rtl/>
        </w:rPr>
        <w:t>תוך 21 ימים לאחר קבלת החלטת וועדה</w:t>
      </w:r>
      <w:r>
        <w:rPr>
          <w:rFonts w:hint="cs"/>
          <w:b w:val="0"/>
          <w:bCs w:val="0"/>
          <w:rtl/>
        </w:rPr>
        <w:t xml:space="preserve"> ובהעדר הסכמה יקבע אותה שמאי שימונה בהסכמת הצדדים. לא הסכימו הצדדים על זהות השמאי ימסרו הבעלים ליזם רשימה של 3 שמאים מתוכם יבחר היזם אחד. כל צד יוכל להעלות הסתייגויות לשמאי פעם אחת והשמאי </w:t>
      </w:r>
      <w:proofErr w:type="spellStart"/>
      <w:r>
        <w:rPr>
          <w:rFonts w:hint="cs"/>
          <w:b w:val="0"/>
          <w:bCs w:val="0"/>
          <w:rtl/>
        </w:rPr>
        <w:t>יתן</w:t>
      </w:r>
      <w:proofErr w:type="spellEnd"/>
      <w:r>
        <w:rPr>
          <w:rFonts w:hint="cs"/>
          <w:b w:val="0"/>
          <w:bCs w:val="0"/>
          <w:rtl/>
        </w:rPr>
        <w:t xml:space="preserve"> את החלטתו בנושא שתהיה מכרעת </w:t>
      </w:r>
      <w:proofErr w:type="spellStart"/>
      <w:r>
        <w:rPr>
          <w:rFonts w:hint="cs"/>
          <w:b w:val="0"/>
          <w:bCs w:val="0"/>
          <w:rtl/>
        </w:rPr>
        <w:t>לענין</w:t>
      </w:r>
      <w:proofErr w:type="spellEnd"/>
      <w:r>
        <w:rPr>
          <w:rFonts w:hint="cs"/>
          <w:b w:val="0"/>
          <w:bCs w:val="0"/>
          <w:rtl/>
        </w:rPr>
        <w:t xml:space="preserve"> שיעור דמי השכירות. היזם ישלם את מלוא שכר הטרחה וההוצאות לשמאי בגין פעולותיו מייד עם מינוי השמאי. </w:t>
      </w:r>
    </w:p>
    <w:p w14:paraId="366C2B0E" w14:textId="77777777" w:rsidR="00D16FC6" w:rsidRPr="007100D9" w:rsidRDefault="00D16FC6" w:rsidP="00D16FC6">
      <w:pPr>
        <w:pStyle w:val="ListParagraph"/>
        <w:rPr>
          <w:b/>
          <w:bCs/>
          <w:rtl/>
        </w:rPr>
      </w:pPr>
    </w:p>
    <w:p w14:paraId="6EBC7FA4" w14:textId="77777777" w:rsidR="00F618D2" w:rsidRDefault="00457D13" w:rsidP="00457D13">
      <w:pPr>
        <w:numPr>
          <w:ilvl w:val="0"/>
          <w:numId w:val="2"/>
        </w:numPr>
        <w:tabs>
          <w:tab w:val="clear" w:pos="720"/>
          <w:tab w:val="num" w:pos="368"/>
        </w:tabs>
        <w:spacing w:line="276" w:lineRule="auto"/>
        <w:ind w:left="-58" w:hanging="425"/>
        <w:rPr>
          <w:b w:val="0"/>
          <w:bCs w:val="0"/>
        </w:rPr>
      </w:pPr>
      <w:r>
        <w:rPr>
          <w:rFonts w:hint="cs"/>
          <w:b w:val="0"/>
          <w:bCs w:val="0"/>
          <w:rtl/>
        </w:rPr>
        <w:t xml:space="preserve">היה והבנק לא ידרוש מהיזם לשכור יועץ ביטוח, </w:t>
      </w:r>
      <w:r w:rsidR="00F618D2" w:rsidRPr="00D16FC6">
        <w:rPr>
          <w:rFonts w:hint="eastAsia"/>
          <w:b w:val="0"/>
          <w:bCs w:val="0"/>
          <w:rtl/>
        </w:rPr>
        <w:t>היזם</w:t>
      </w:r>
      <w:r w:rsidR="00F618D2" w:rsidRPr="00D16FC6">
        <w:rPr>
          <w:b w:val="0"/>
          <w:bCs w:val="0"/>
          <w:rtl/>
        </w:rPr>
        <w:t xml:space="preserve"> </w:t>
      </w:r>
      <w:r w:rsidR="00F618D2" w:rsidRPr="00D16FC6">
        <w:rPr>
          <w:rFonts w:hint="eastAsia"/>
          <w:b w:val="0"/>
          <w:bCs w:val="0"/>
          <w:rtl/>
        </w:rPr>
        <w:t>מתחייב</w:t>
      </w:r>
      <w:r w:rsidR="00F618D2" w:rsidRPr="00D16FC6">
        <w:rPr>
          <w:b w:val="0"/>
          <w:bCs w:val="0"/>
          <w:rtl/>
        </w:rPr>
        <w:t xml:space="preserve"> </w:t>
      </w:r>
      <w:r w:rsidR="00F618D2" w:rsidRPr="00D16FC6">
        <w:rPr>
          <w:rFonts w:hint="eastAsia"/>
          <w:b w:val="0"/>
          <w:bCs w:val="0"/>
          <w:rtl/>
        </w:rPr>
        <w:t>לממן</w:t>
      </w:r>
      <w:r w:rsidR="00F618D2" w:rsidRPr="00D16FC6">
        <w:rPr>
          <w:b w:val="0"/>
          <w:bCs w:val="0"/>
          <w:rtl/>
        </w:rPr>
        <w:t xml:space="preserve"> </w:t>
      </w:r>
      <w:r w:rsidR="00F618D2" w:rsidRPr="00D16FC6">
        <w:rPr>
          <w:rFonts w:hint="eastAsia"/>
          <w:b w:val="0"/>
          <w:bCs w:val="0"/>
          <w:rtl/>
        </w:rPr>
        <w:t>את</w:t>
      </w:r>
      <w:r w:rsidR="00F618D2" w:rsidRPr="00D16FC6">
        <w:rPr>
          <w:b w:val="0"/>
          <w:bCs w:val="0"/>
          <w:rtl/>
        </w:rPr>
        <w:t xml:space="preserve"> </w:t>
      </w:r>
      <w:r>
        <w:rPr>
          <w:rFonts w:hint="cs"/>
          <w:b w:val="0"/>
          <w:bCs w:val="0"/>
          <w:rtl/>
        </w:rPr>
        <w:t xml:space="preserve">מלוא </w:t>
      </w:r>
      <w:r w:rsidR="00F618D2" w:rsidRPr="00D16FC6">
        <w:rPr>
          <w:rFonts w:hint="eastAsia"/>
          <w:b w:val="0"/>
          <w:bCs w:val="0"/>
          <w:rtl/>
        </w:rPr>
        <w:t>שכר</w:t>
      </w:r>
      <w:r w:rsidR="00F618D2" w:rsidRPr="00D16FC6">
        <w:rPr>
          <w:b w:val="0"/>
          <w:bCs w:val="0"/>
          <w:rtl/>
        </w:rPr>
        <w:t xml:space="preserve"> </w:t>
      </w:r>
      <w:r w:rsidR="00F618D2" w:rsidRPr="00457D13">
        <w:rPr>
          <w:rFonts w:hint="eastAsia"/>
          <w:rtl/>
        </w:rPr>
        <w:t>יועץ</w:t>
      </w:r>
      <w:r w:rsidR="00F618D2" w:rsidRPr="00457D13">
        <w:rPr>
          <w:rtl/>
        </w:rPr>
        <w:t xml:space="preserve"> </w:t>
      </w:r>
      <w:r>
        <w:rPr>
          <w:rFonts w:hint="cs"/>
          <w:rtl/>
        </w:rPr>
        <w:t>ה</w:t>
      </w:r>
      <w:r w:rsidR="00F618D2" w:rsidRPr="00457D13">
        <w:rPr>
          <w:rFonts w:hint="eastAsia"/>
          <w:rtl/>
        </w:rPr>
        <w:t>ביטוח</w:t>
      </w:r>
      <w:r w:rsidR="00F618D2" w:rsidRPr="00D16FC6">
        <w:rPr>
          <w:b w:val="0"/>
          <w:bCs w:val="0"/>
          <w:rtl/>
        </w:rPr>
        <w:t xml:space="preserve"> </w:t>
      </w:r>
      <w:r w:rsidR="00F618D2" w:rsidRPr="00D16FC6">
        <w:rPr>
          <w:rFonts w:hint="eastAsia"/>
          <w:b w:val="0"/>
          <w:bCs w:val="0"/>
          <w:rtl/>
        </w:rPr>
        <w:t>מטעם</w:t>
      </w:r>
      <w:r w:rsidR="00F618D2" w:rsidRPr="00D16FC6">
        <w:rPr>
          <w:b w:val="0"/>
          <w:bCs w:val="0"/>
          <w:rtl/>
        </w:rPr>
        <w:t xml:space="preserve"> </w:t>
      </w:r>
      <w:r w:rsidR="00F618D2" w:rsidRPr="00D16FC6">
        <w:rPr>
          <w:rFonts w:hint="eastAsia"/>
          <w:b w:val="0"/>
          <w:bCs w:val="0"/>
          <w:rtl/>
        </w:rPr>
        <w:t>הבעלים</w:t>
      </w:r>
      <w:r w:rsidR="00F618D2" w:rsidRPr="00D16FC6">
        <w:rPr>
          <w:b w:val="0"/>
          <w:bCs w:val="0"/>
          <w:rtl/>
        </w:rPr>
        <w:t>, לצורך קביעת סעיפי הביטוח, סוג הביטוח והיקף הכיסוי הדרוש למשך ביצוע הפרויקט</w:t>
      </w:r>
      <w:r w:rsidR="00F618D2" w:rsidRPr="00D16FC6">
        <w:rPr>
          <w:rFonts w:hint="cs"/>
          <w:b w:val="0"/>
          <w:bCs w:val="0"/>
          <w:rtl/>
        </w:rPr>
        <w:t xml:space="preserve"> </w:t>
      </w:r>
      <w:r w:rsidR="00F618D2" w:rsidRPr="00D16FC6">
        <w:rPr>
          <w:b w:val="0"/>
          <w:bCs w:val="0"/>
          <w:rtl/>
        </w:rPr>
        <w:t>–</w:t>
      </w:r>
      <w:r w:rsidR="00F618D2" w:rsidRPr="00D16FC6">
        <w:rPr>
          <w:rFonts w:hint="cs"/>
          <w:b w:val="0"/>
          <w:bCs w:val="0"/>
          <w:rtl/>
        </w:rPr>
        <w:t xml:space="preserve"> עבור הבעלים</w:t>
      </w:r>
      <w:r>
        <w:rPr>
          <w:rFonts w:hint="cs"/>
          <w:b w:val="0"/>
          <w:bCs w:val="0"/>
          <w:rtl/>
        </w:rPr>
        <w:t xml:space="preserve"> וקביעת יועץ הביטוח תהיה מכרעת</w:t>
      </w:r>
      <w:r w:rsidR="00F618D2" w:rsidRPr="00D16FC6">
        <w:rPr>
          <w:b w:val="0"/>
          <w:bCs w:val="0"/>
          <w:rtl/>
        </w:rPr>
        <w:t xml:space="preserve">. </w:t>
      </w:r>
      <w:r>
        <w:rPr>
          <w:rFonts w:hint="cs"/>
          <w:b w:val="0"/>
          <w:bCs w:val="0"/>
          <w:rtl/>
        </w:rPr>
        <w:t xml:space="preserve">שכר טרחתו והוצאותיו </w:t>
      </w:r>
      <w:r w:rsidR="00F618D2" w:rsidRPr="00D16FC6">
        <w:rPr>
          <w:b w:val="0"/>
          <w:bCs w:val="0"/>
          <w:rtl/>
        </w:rPr>
        <w:t xml:space="preserve">ישולם </w:t>
      </w:r>
      <w:r w:rsidR="00F618D2" w:rsidRPr="00D16FC6">
        <w:rPr>
          <w:rFonts w:hint="cs"/>
          <w:b w:val="0"/>
          <w:bCs w:val="0"/>
          <w:rtl/>
        </w:rPr>
        <w:t xml:space="preserve">על-ידי היזם </w:t>
      </w:r>
      <w:r w:rsidR="00F618D2" w:rsidRPr="00D16FC6">
        <w:rPr>
          <w:b w:val="0"/>
          <w:bCs w:val="0"/>
          <w:rtl/>
        </w:rPr>
        <w:t xml:space="preserve">ליועץ הביטוח </w:t>
      </w:r>
      <w:r w:rsidR="00F618D2" w:rsidRPr="00D16FC6">
        <w:rPr>
          <w:rFonts w:hint="cs"/>
          <w:b w:val="0"/>
          <w:bCs w:val="0"/>
          <w:rtl/>
        </w:rPr>
        <w:t xml:space="preserve">של הבעלים </w:t>
      </w:r>
      <w:r w:rsidR="00F618D2" w:rsidRPr="00D16FC6">
        <w:rPr>
          <w:b w:val="0"/>
          <w:bCs w:val="0"/>
          <w:rtl/>
        </w:rPr>
        <w:t xml:space="preserve">בתוך 7 ימים </w:t>
      </w:r>
      <w:r>
        <w:rPr>
          <w:rFonts w:hint="cs"/>
          <w:b w:val="0"/>
          <w:bCs w:val="0"/>
          <w:rtl/>
        </w:rPr>
        <w:t>קבלת דרישה לכך ולא לפני הוצאת היתר בניה בתנאים</w:t>
      </w:r>
      <w:r w:rsidR="00F618D2" w:rsidRPr="00D16FC6">
        <w:rPr>
          <w:b w:val="0"/>
          <w:bCs w:val="0"/>
          <w:rtl/>
        </w:rPr>
        <w:t xml:space="preserve">. עותק מפוליסת הביטוח </w:t>
      </w:r>
      <w:r w:rsidR="00F618D2" w:rsidRPr="00D16FC6">
        <w:rPr>
          <w:rFonts w:hint="eastAsia"/>
          <w:b w:val="0"/>
          <w:bCs w:val="0"/>
          <w:rtl/>
        </w:rPr>
        <w:t>ואשור</w:t>
      </w:r>
      <w:r w:rsidR="00F618D2" w:rsidRPr="00D16FC6">
        <w:rPr>
          <w:b w:val="0"/>
          <w:bCs w:val="0"/>
          <w:rtl/>
        </w:rPr>
        <w:t xml:space="preserve"> יועץ הביטוח מטעם הבעלים </w:t>
      </w:r>
      <w:r w:rsidR="00F618D2" w:rsidRPr="00D16FC6">
        <w:rPr>
          <w:rFonts w:hint="eastAsia"/>
          <w:b w:val="0"/>
          <w:bCs w:val="0"/>
          <w:rtl/>
        </w:rPr>
        <w:t>יופקד</w:t>
      </w:r>
      <w:r w:rsidR="00F618D2" w:rsidRPr="00D16FC6">
        <w:rPr>
          <w:b w:val="0"/>
          <w:bCs w:val="0"/>
          <w:rtl/>
        </w:rPr>
        <w:t xml:space="preserve"> אצל ב"כ הבעלים. </w:t>
      </w:r>
      <w:r w:rsidR="00F8737D" w:rsidRPr="00D16FC6">
        <w:rPr>
          <w:rFonts w:hint="cs"/>
          <w:b w:val="0"/>
          <w:bCs w:val="0"/>
          <w:rtl/>
        </w:rPr>
        <w:t>היזם</w:t>
      </w:r>
      <w:r w:rsidR="00F618D2" w:rsidRPr="00D16FC6">
        <w:rPr>
          <w:rFonts w:hint="cs"/>
          <w:b w:val="0"/>
          <w:bCs w:val="0"/>
          <w:rtl/>
        </w:rPr>
        <w:t xml:space="preserve"> יפעל בהתאם להוראות יועץ הביטוח מטעם הבעלים.</w:t>
      </w:r>
    </w:p>
    <w:p w14:paraId="5079A253" w14:textId="77777777" w:rsidR="004D5725" w:rsidRDefault="004D5725" w:rsidP="004D5725">
      <w:pPr>
        <w:pStyle w:val="ListParagraph"/>
        <w:rPr>
          <w:b/>
          <w:bCs/>
          <w:rtl/>
        </w:rPr>
      </w:pPr>
    </w:p>
    <w:p w14:paraId="65552BC8" w14:textId="77777777" w:rsidR="004D5725" w:rsidRPr="004D5725" w:rsidRDefault="004D5725" w:rsidP="004D5725">
      <w:pPr>
        <w:numPr>
          <w:ilvl w:val="0"/>
          <w:numId w:val="2"/>
        </w:numPr>
        <w:tabs>
          <w:tab w:val="clear" w:pos="720"/>
          <w:tab w:val="num" w:pos="368"/>
        </w:tabs>
        <w:spacing w:line="276" w:lineRule="auto"/>
        <w:ind w:left="-58" w:hanging="425"/>
        <w:rPr>
          <w:b w:val="0"/>
          <w:bCs w:val="0"/>
        </w:rPr>
      </w:pPr>
      <w:r w:rsidRPr="004D5725">
        <w:rPr>
          <w:rFonts w:hint="cs"/>
          <w:b w:val="0"/>
          <w:bCs w:val="0"/>
          <w:rtl/>
        </w:rPr>
        <w:lastRenderedPageBreak/>
        <w:t xml:space="preserve">היזם מתחייב לבצע בעצמו ו/או באמצעות בא כוחו את כל הדיווחים למיסוי מקרקעין, במועדם, עבור הבעלים ובכלל זה הגשת דיווחים על העסקה (בטופס 7000, 7000ב או בכל טופס רלוונטי אחר), הגשת הודעה על דחיית יום המכירה למיסוי מקרקעין (טופס 7738) וכל דיווח שנדרש על פי כל דין ועל-פי הסכם זה (לרבות בגין כל </w:t>
      </w:r>
      <w:proofErr w:type="spellStart"/>
      <w:r w:rsidRPr="004D5725">
        <w:rPr>
          <w:rFonts w:hint="cs"/>
          <w:b w:val="0"/>
          <w:bCs w:val="0"/>
          <w:rtl/>
        </w:rPr>
        <w:t>תשום</w:t>
      </w:r>
      <w:proofErr w:type="spellEnd"/>
      <w:r w:rsidRPr="004D5725">
        <w:rPr>
          <w:rFonts w:hint="cs"/>
          <w:b w:val="0"/>
          <w:bCs w:val="0"/>
          <w:rtl/>
        </w:rPr>
        <w:t xml:space="preserve"> ו/או פיצוי ו/או רכישה ו/או החלפת דירה), ולשלוח לב"כ הבעלים ללא שהות עותקים מהדיווחים הלאים שכוללים את כל מסמכיהם וכן כל תכתובת ממיסוי מקרקעין בקשר עם הפרויקט או עם שומות הבעלים. ב"כ היזם יוכל לעשות שימוש </w:t>
      </w:r>
      <w:proofErr w:type="spellStart"/>
      <w:r w:rsidRPr="004D5725">
        <w:rPr>
          <w:rFonts w:hint="cs"/>
          <w:b w:val="0"/>
          <w:bCs w:val="0"/>
          <w:rtl/>
        </w:rPr>
        <w:t>ביפוי</w:t>
      </w:r>
      <w:proofErr w:type="spellEnd"/>
      <w:r w:rsidRPr="004D5725">
        <w:rPr>
          <w:rFonts w:hint="cs"/>
          <w:b w:val="0"/>
          <w:bCs w:val="0"/>
          <w:rtl/>
        </w:rPr>
        <w:t xml:space="preserve"> </w:t>
      </w:r>
      <w:proofErr w:type="spellStart"/>
      <w:r w:rsidRPr="004D5725">
        <w:rPr>
          <w:rFonts w:hint="cs"/>
          <w:b w:val="0"/>
          <w:bCs w:val="0"/>
          <w:rtl/>
        </w:rPr>
        <w:t>הכח</w:t>
      </w:r>
      <w:proofErr w:type="spellEnd"/>
      <w:r w:rsidRPr="004D5725">
        <w:rPr>
          <w:rFonts w:hint="cs"/>
          <w:b w:val="0"/>
          <w:bCs w:val="0"/>
          <w:rtl/>
        </w:rPr>
        <w:t xml:space="preserve"> של הדיירים למיסוי מקרקעין </w:t>
      </w:r>
      <w:r w:rsidRPr="004D5725">
        <w:rPr>
          <w:b w:val="0"/>
          <w:bCs w:val="0"/>
          <w:rtl/>
        </w:rPr>
        <w:t>–</w:t>
      </w:r>
      <w:r w:rsidRPr="004D5725">
        <w:rPr>
          <w:rFonts w:hint="cs"/>
          <w:b w:val="0"/>
          <w:bCs w:val="0"/>
          <w:rtl/>
        </w:rPr>
        <w:t xml:space="preserve"> </w:t>
      </w:r>
      <w:r w:rsidRPr="004D5725">
        <w:rPr>
          <w:rFonts w:hint="cs"/>
          <w:u w:val="single"/>
          <w:rtl/>
        </w:rPr>
        <w:t>נספח ז/2</w:t>
      </w:r>
      <w:r w:rsidRPr="004D5725">
        <w:rPr>
          <w:rFonts w:hint="cs"/>
          <w:b w:val="0"/>
          <w:bCs w:val="0"/>
          <w:rtl/>
        </w:rPr>
        <w:t xml:space="preserve">, ובלבד שהודיע לב"כ הבעלים לפחות 5 ימי עסקים קודם לכן על כך בצירוף כל המסמכים שדורשים את החתימה באמצעות </w:t>
      </w:r>
      <w:proofErr w:type="spellStart"/>
      <w:r w:rsidRPr="004D5725">
        <w:rPr>
          <w:rFonts w:hint="cs"/>
          <w:b w:val="0"/>
          <w:bCs w:val="0"/>
          <w:rtl/>
        </w:rPr>
        <w:t>יפוי</w:t>
      </w:r>
      <w:proofErr w:type="spellEnd"/>
      <w:r w:rsidRPr="004D5725">
        <w:rPr>
          <w:rFonts w:hint="cs"/>
          <w:b w:val="0"/>
          <w:bCs w:val="0"/>
          <w:rtl/>
        </w:rPr>
        <w:t xml:space="preserve"> </w:t>
      </w:r>
      <w:proofErr w:type="spellStart"/>
      <w:r w:rsidRPr="004D5725">
        <w:rPr>
          <w:rFonts w:hint="cs"/>
          <w:b w:val="0"/>
          <w:bCs w:val="0"/>
          <w:rtl/>
        </w:rPr>
        <w:t>הכח</w:t>
      </w:r>
      <w:proofErr w:type="spellEnd"/>
      <w:r w:rsidRPr="004D5725">
        <w:rPr>
          <w:rFonts w:hint="cs"/>
          <w:b w:val="0"/>
          <w:bCs w:val="0"/>
          <w:rtl/>
        </w:rPr>
        <w:t>.</w:t>
      </w:r>
    </w:p>
    <w:p w14:paraId="0F7D8B80" w14:textId="77777777" w:rsidR="00183C4F" w:rsidRPr="00624A42" w:rsidRDefault="002F4C3F" w:rsidP="00DD5874">
      <w:pPr>
        <w:pStyle w:val="Heading1"/>
        <w:numPr>
          <w:ilvl w:val="0"/>
          <w:numId w:val="21"/>
        </w:numPr>
        <w:ind w:left="-483"/>
        <w:rPr>
          <w:rtl/>
        </w:rPr>
      </w:pPr>
      <w:bookmarkStart w:id="80" w:name="_Toc475023449"/>
      <w:r w:rsidRPr="00624A42">
        <w:rPr>
          <w:rFonts w:hint="cs"/>
          <w:rtl/>
        </w:rPr>
        <w:t>הערת אזהרה, ביטול הבית המשותף ורישומים</w:t>
      </w:r>
      <w:bookmarkEnd w:id="80"/>
    </w:p>
    <w:p w14:paraId="5E5D59EE" w14:textId="77777777" w:rsidR="002F4C3F" w:rsidRDefault="002F4C3F" w:rsidP="00C21629">
      <w:pPr>
        <w:pStyle w:val="ListParagraph"/>
        <w:spacing w:line="276" w:lineRule="auto"/>
        <w:jc w:val="both"/>
      </w:pPr>
    </w:p>
    <w:p w14:paraId="3E4FF4A6" w14:textId="77777777" w:rsidR="00946C9E" w:rsidRDefault="00946C9E" w:rsidP="0071207E">
      <w:pPr>
        <w:numPr>
          <w:ilvl w:val="0"/>
          <w:numId w:val="2"/>
        </w:numPr>
        <w:tabs>
          <w:tab w:val="clear" w:pos="720"/>
          <w:tab w:val="num" w:pos="368"/>
        </w:tabs>
        <w:spacing w:line="276" w:lineRule="auto"/>
        <w:ind w:left="-58" w:hanging="425"/>
        <w:rPr>
          <w:b w:val="0"/>
          <w:bCs w:val="0"/>
        </w:rPr>
      </w:pPr>
      <w:r w:rsidRPr="00485E66">
        <w:rPr>
          <w:rFonts w:hint="cs"/>
          <w:b w:val="0"/>
          <w:bCs w:val="0"/>
          <w:rtl/>
        </w:rPr>
        <w:t xml:space="preserve">לאחר החתימה על הסכם זה </w:t>
      </w:r>
      <w:r w:rsidR="0071207E">
        <w:rPr>
          <w:rFonts w:hint="cs"/>
          <w:b w:val="0"/>
          <w:bCs w:val="0"/>
          <w:rtl/>
        </w:rPr>
        <w:t xml:space="preserve">על ידי היזם, </w:t>
      </w:r>
      <w:r w:rsidRPr="00485E66">
        <w:rPr>
          <w:rFonts w:hint="cs"/>
          <w:b w:val="0"/>
          <w:bCs w:val="0"/>
          <w:rtl/>
        </w:rPr>
        <w:t xml:space="preserve">היזם יהיה רשאי לרשום הערת אזהרה לטובתו על </w:t>
      </w:r>
      <w:proofErr w:type="spellStart"/>
      <w:r w:rsidRPr="00485E66">
        <w:rPr>
          <w:rFonts w:hint="cs"/>
          <w:b w:val="0"/>
          <w:bCs w:val="0"/>
          <w:rtl/>
        </w:rPr>
        <w:t>זכוית</w:t>
      </w:r>
      <w:r w:rsidR="00A72071">
        <w:rPr>
          <w:rFonts w:hint="cs"/>
          <w:b w:val="0"/>
          <w:bCs w:val="0"/>
          <w:rtl/>
        </w:rPr>
        <w:t>יו</w:t>
      </w:r>
      <w:proofErr w:type="spellEnd"/>
      <w:r w:rsidRPr="00485E66">
        <w:rPr>
          <w:rFonts w:hint="cs"/>
          <w:b w:val="0"/>
          <w:bCs w:val="0"/>
          <w:rtl/>
        </w:rPr>
        <w:t xml:space="preserve"> </w:t>
      </w:r>
      <w:r w:rsidR="00E209D8">
        <w:rPr>
          <w:rFonts w:hint="cs"/>
          <w:b w:val="0"/>
          <w:bCs w:val="0"/>
          <w:rtl/>
        </w:rPr>
        <w:t>ל</w:t>
      </w:r>
      <w:r w:rsidR="00515D20">
        <w:rPr>
          <w:rFonts w:hint="cs"/>
          <w:b w:val="0"/>
          <w:bCs w:val="0"/>
          <w:rtl/>
        </w:rPr>
        <w:t>פ</w:t>
      </w:r>
      <w:r w:rsidR="00E209D8">
        <w:rPr>
          <w:rFonts w:hint="cs"/>
          <w:b w:val="0"/>
          <w:bCs w:val="0"/>
          <w:rtl/>
        </w:rPr>
        <w:t xml:space="preserve">י נוסח הבקשה שמצורף כאן </w:t>
      </w:r>
      <w:r w:rsidR="00E209D8" w:rsidRPr="00E209D8">
        <w:rPr>
          <w:rFonts w:hint="cs"/>
          <w:u w:val="single"/>
          <w:rtl/>
        </w:rPr>
        <w:t>כנספח ג'</w:t>
      </w:r>
      <w:r w:rsidR="00E209D8">
        <w:rPr>
          <w:rFonts w:hint="cs"/>
          <w:b w:val="0"/>
          <w:bCs w:val="0"/>
          <w:rtl/>
        </w:rPr>
        <w:t>.</w:t>
      </w:r>
      <w:r w:rsidRPr="00485E66">
        <w:rPr>
          <w:rFonts w:hint="cs"/>
          <w:b w:val="0"/>
          <w:bCs w:val="0"/>
          <w:rtl/>
        </w:rPr>
        <w:t xml:space="preserve"> </w:t>
      </w:r>
      <w:r w:rsidR="0071207E">
        <w:rPr>
          <w:rFonts w:hint="cs"/>
          <w:b w:val="0"/>
          <w:bCs w:val="0"/>
          <w:rtl/>
        </w:rPr>
        <w:t xml:space="preserve">היזם ישלח לב"כ הבעלים לאחר הרישום את אישור לשכת רישום </w:t>
      </w:r>
      <w:proofErr w:type="spellStart"/>
      <w:r w:rsidR="0071207E">
        <w:rPr>
          <w:rFonts w:hint="cs"/>
          <w:b w:val="0"/>
          <w:bCs w:val="0"/>
          <w:rtl/>
        </w:rPr>
        <w:t>המקרעין</w:t>
      </w:r>
      <w:proofErr w:type="spellEnd"/>
      <w:r w:rsidR="0071207E">
        <w:rPr>
          <w:rFonts w:hint="cs"/>
          <w:b w:val="0"/>
          <w:bCs w:val="0"/>
          <w:rtl/>
        </w:rPr>
        <w:t xml:space="preserve"> על כך.</w:t>
      </w:r>
    </w:p>
    <w:p w14:paraId="1C696171" w14:textId="77777777" w:rsidR="00732ACB" w:rsidRDefault="00732ACB" w:rsidP="00732ACB">
      <w:pPr>
        <w:spacing w:line="276" w:lineRule="auto"/>
        <w:ind w:left="-58"/>
        <w:rPr>
          <w:b w:val="0"/>
          <w:bCs w:val="0"/>
        </w:rPr>
      </w:pPr>
    </w:p>
    <w:p w14:paraId="11CBFD6D" w14:textId="77777777" w:rsidR="00732ACB" w:rsidRDefault="00732ACB" w:rsidP="00732ACB">
      <w:pPr>
        <w:numPr>
          <w:ilvl w:val="0"/>
          <w:numId w:val="2"/>
        </w:numPr>
        <w:tabs>
          <w:tab w:val="clear" w:pos="720"/>
          <w:tab w:val="num" w:pos="368"/>
        </w:tabs>
        <w:spacing w:line="276" w:lineRule="auto"/>
        <w:ind w:left="-58" w:hanging="425"/>
        <w:rPr>
          <w:b w:val="0"/>
          <w:bCs w:val="0"/>
        </w:rPr>
      </w:pPr>
      <w:r w:rsidRPr="00FE2E30">
        <w:rPr>
          <w:rFonts w:hint="cs"/>
          <w:b w:val="0"/>
          <w:bCs w:val="0"/>
          <w:rtl/>
        </w:rPr>
        <w:t xml:space="preserve">היה והסכם זה בוטל </w:t>
      </w:r>
      <w:r>
        <w:rPr>
          <w:rFonts w:hint="cs"/>
          <w:b w:val="0"/>
          <w:bCs w:val="0"/>
          <w:rtl/>
        </w:rPr>
        <w:t>ו/</w:t>
      </w:r>
      <w:r w:rsidRPr="00FE2E30">
        <w:rPr>
          <w:rFonts w:hint="cs"/>
          <w:b w:val="0"/>
          <w:bCs w:val="0"/>
          <w:rtl/>
        </w:rPr>
        <w:t xml:space="preserve">או הגיע לסיומו מכל סיבה שהיא, היזם </w:t>
      </w:r>
      <w:proofErr w:type="spellStart"/>
      <w:r w:rsidRPr="00FE2E30">
        <w:rPr>
          <w:rFonts w:hint="cs"/>
          <w:b w:val="0"/>
          <w:bCs w:val="0"/>
          <w:rtl/>
        </w:rPr>
        <w:t>ימחוק</w:t>
      </w:r>
      <w:proofErr w:type="spellEnd"/>
      <w:r w:rsidRPr="00FE2E30">
        <w:rPr>
          <w:rFonts w:hint="cs"/>
          <w:b w:val="0"/>
          <w:bCs w:val="0"/>
          <w:rtl/>
        </w:rPr>
        <w:t xml:space="preserve"> את ההערות וההגבלות (לרבות עבור העירייה ככל שנדרש לר</w:t>
      </w:r>
      <w:r>
        <w:rPr>
          <w:rFonts w:hint="cs"/>
          <w:b w:val="0"/>
          <w:bCs w:val="0"/>
          <w:rtl/>
        </w:rPr>
        <w:t>י</w:t>
      </w:r>
      <w:r w:rsidRPr="00FE2E30">
        <w:rPr>
          <w:rFonts w:hint="cs"/>
          <w:b w:val="0"/>
          <w:bCs w:val="0"/>
          <w:rtl/>
        </w:rPr>
        <w:t>שום) תוך 14 ימים ממועד סיום ההסכם או ביטולו</w:t>
      </w:r>
      <w:r>
        <w:rPr>
          <w:rFonts w:hint="cs"/>
          <w:b w:val="0"/>
          <w:bCs w:val="0"/>
          <w:rtl/>
        </w:rPr>
        <w:t xml:space="preserve"> וישיב את המצב הרישומי לקדמותו</w:t>
      </w:r>
      <w:r w:rsidRPr="00FE2E30">
        <w:rPr>
          <w:rFonts w:hint="cs"/>
          <w:b w:val="0"/>
          <w:bCs w:val="0"/>
          <w:rtl/>
        </w:rPr>
        <w:t>.</w:t>
      </w:r>
      <w:r>
        <w:rPr>
          <w:rFonts w:hint="cs"/>
          <w:b w:val="0"/>
          <w:bCs w:val="0"/>
          <w:rtl/>
        </w:rPr>
        <w:t xml:space="preserve"> היזם ימסור לב"כ הדירים אישורים על כל אלה.</w:t>
      </w:r>
    </w:p>
    <w:p w14:paraId="59C5FC1D" w14:textId="77777777" w:rsidR="00103318" w:rsidRDefault="00103318" w:rsidP="00103318">
      <w:pPr>
        <w:spacing w:line="276" w:lineRule="auto"/>
        <w:ind w:left="-58"/>
        <w:rPr>
          <w:b w:val="0"/>
          <w:bCs w:val="0"/>
        </w:rPr>
      </w:pPr>
    </w:p>
    <w:p w14:paraId="1B65C33F" w14:textId="77777777" w:rsidR="002F4C3F" w:rsidRDefault="00732ACB" w:rsidP="00103318">
      <w:pPr>
        <w:numPr>
          <w:ilvl w:val="0"/>
          <w:numId w:val="2"/>
        </w:numPr>
        <w:tabs>
          <w:tab w:val="clear" w:pos="720"/>
          <w:tab w:val="num" w:pos="368"/>
        </w:tabs>
        <w:spacing w:line="276" w:lineRule="auto"/>
        <w:ind w:left="-58" w:hanging="425"/>
        <w:rPr>
          <w:b w:val="0"/>
          <w:bCs w:val="0"/>
        </w:rPr>
      </w:pPr>
      <w:r w:rsidRPr="00FE2E30">
        <w:rPr>
          <w:rFonts w:hint="cs"/>
          <w:b w:val="0"/>
          <w:bCs w:val="0"/>
          <w:rtl/>
        </w:rPr>
        <w:t xml:space="preserve">מבלי לפגוע בחובות היזם לבטל את ההערות וההגבלות כאמור </w:t>
      </w:r>
      <w:r>
        <w:rPr>
          <w:rFonts w:hint="cs"/>
          <w:b w:val="0"/>
          <w:bCs w:val="0"/>
          <w:rtl/>
        </w:rPr>
        <w:t xml:space="preserve">לעיל, </w:t>
      </w:r>
      <w:r w:rsidR="00946C9E" w:rsidRPr="00485E66">
        <w:rPr>
          <w:rFonts w:hint="cs"/>
          <w:b w:val="0"/>
          <w:bCs w:val="0"/>
          <w:rtl/>
        </w:rPr>
        <w:t xml:space="preserve">היזם יחתום במעמד החתימה על הסכם זה על </w:t>
      </w:r>
      <w:proofErr w:type="spellStart"/>
      <w:r w:rsidR="00946C9E" w:rsidRPr="00485E66">
        <w:rPr>
          <w:rFonts w:hint="cs"/>
          <w:b w:val="0"/>
          <w:bCs w:val="0"/>
          <w:rtl/>
        </w:rPr>
        <w:t>יפוי</w:t>
      </w:r>
      <w:proofErr w:type="spellEnd"/>
      <w:r w:rsidR="00946C9E" w:rsidRPr="00485E66">
        <w:rPr>
          <w:rFonts w:hint="cs"/>
          <w:b w:val="0"/>
          <w:bCs w:val="0"/>
          <w:rtl/>
        </w:rPr>
        <w:t xml:space="preserve"> </w:t>
      </w:r>
      <w:proofErr w:type="spellStart"/>
      <w:r w:rsidR="00946C9E" w:rsidRPr="00485E66">
        <w:rPr>
          <w:rFonts w:hint="cs"/>
          <w:b w:val="0"/>
          <w:bCs w:val="0"/>
          <w:rtl/>
        </w:rPr>
        <w:t>כח</w:t>
      </w:r>
      <w:proofErr w:type="spellEnd"/>
      <w:r w:rsidR="00946C9E" w:rsidRPr="00485E66">
        <w:rPr>
          <w:rFonts w:hint="cs"/>
          <w:b w:val="0"/>
          <w:bCs w:val="0"/>
          <w:rtl/>
        </w:rPr>
        <w:t xml:space="preserve"> בלתי </w:t>
      </w:r>
      <w:proofErr w:type="spellStart"/>
      <w:r w:rsidR="00946C9E" w:rsidRPr="00485E66">
        <w:rPr>
          <w:rFonts w:hint="cs"/>
          <w:b w:val="0"/>
          <w:bCs w:val="0"/>
          <w:rtl/>
        </w:rPr>
        <w:t>חוזר+פרוטוקול</w:t>
      </w:r>
      <w:proofErr w:type="spellEnd"/>
      <w:r w:rsidR="00946C9E" w:rsidRPr="00485E66">
        <w:rPr>
          <w:rFonts w:hint="cs"/>
          <w:b w:val="0"/>
          <w:bCs w:val="0"/>
          <w:rtl/>
        </w:rPr>
        <w:t xml:space="preserve"> חברה לביטול הער</w:t>
      </w:r>
      <w:r w:rsidR="00FB041A" w:rsidRPr="00485E66">
        <w:rPr>
          <w:rFonts w:hint="cs"/>
          <w:b w:val="0"/>
          <w:bCs w:val="0"/>
          <w:rtl/>
        </w:rPr>
        <w:t>ו</w:t>
      </w:r>
      <w:r w:rsidR="00946C9E" w:rsidRPr="00485E66">
        <w:rPr>
          <w:rFonts w:hint="cs"/>
          <w:b w:val="0"/>
          <w:bCs w:val="0"/>
          <w:rtl/>
        </w:rPr>
        <w:t xml:space="preserve">ת האזהרה </w:t>
      </w:r>
      <w:r w:rsidR="00946C9E" w:rsidRPr="00485E66">
        <w:rPr>
          <w:b w:val="0"/>
          <w:bCs w:val="0"/>
          <w:rtl/>
        </w:rPr>
        <w:t>–</w:t>
      </w:r>
      <w:r w:rsidR="00946C9E" w:rsidRPr="00485E66">
        <w:rPr>
          <w:rFonts w:hint="cs"/>
          <w:b w:val="0"/>
          <w:bCs w:val="0"/>
          <w:rtl/>
        </w:rPr>
        <w:t xml:space="preserve"> </w:t>
      </w:r>
      <w:r w:rsidR="00946C9E" w:rsidRPr="00485E66">
        <w:rPr>
          <w:rFonts w:hint="cs"/>
          <w:u w:val="single"/>
          <w:rtl/>
        </w:rPr>
        <w:t>נספח ד</w:t>
      </w:r>
      <w:r w:rsidR="00103318" w:rsidRPr="00103318">
        <w:rPr>
          <w:rFonts w:hint="cs"/>
          <w:u w:val="single"/>
          <w:rtl/>
        </w:rPr>
        <w:t>/1</w:t>
      </w:r>
      <w:r w:rsidR="00946C9E" w:rsidRPr="00485E66">
        <w:rPr>
          <w:rFonts w:hint="cs"/>
          <w:b w:val="0"/>
          <w:bCs w:val="0"/>
          <w:rtl/>
        </w:rPr>
        <w:t xml:space="preserve">, שיופקד בידי ב"כ הדיירים שיוכל לעשות בו שימוש במקרה שבו הסכם זה בוטל כדין ו/או במקרה שהיזם הפר הסכם </w:t>
      </w:r>
      <w:r w:rsidR="00FA08FA" w:rsidRPr="00485E66">
        <w:rPr>
          <w:rFonts w:hint="cs"/>
          <w:b w:val="0"/>
          <w:bCs w:val="0"/>
          <w:rtl/>
        </w:rPr>
        <w:t xml:space="preserve">זה ולא תיקן את ההפרה תוך 14 ימים מהמועד שהוא ו/או בא כוחו קיבל התראה על כך בכתב. </w:t>
      </w:r>
      <w:r w:rsidR="0054585E">
        <w:rPr>
          <w:rFonts w:hint="cs"/>
          <w:b w:val="0"/>
          <w:bCs w:val="0"/>
          <w:rtl/>
        </w:rPr>
        <w:t>אין באמור כדי לפגוע ב</w:t>
      </w:r>
      <w:r w:rsidR="00AD07A9">
        <w:rPr>
          <w:rFonts w:hint="cs"/>
          <w:b w:val="0"/>
          <w:bCs w:val="0"/>
          <w:rtl/>
        </w:rPr>
        <w:t>ח</w:t>
      </w:r>
      <w:r w:rsidR="0054585E">
        <w:rPr>
          <w:rFonts w:hint="cs"/>
          <w:b w:val="0"/>
          <w:bCs w:val="0"/>
          <w:rtl/>
        </w:rPr>
        <w:t>ובת היזם למחוק את הערת האזהרה בכל אחד מהמקרים האלו.</w:t>
      </w:r>
    </w:p>
    <w:p w14:paraId="2A001224" w14:textId="77777777" w:rsidR="00485E66" w:rsidRPr="0054585E" w:rsidRDefault="00485E66" w:rsidP="00485E66">
      <w:pPr>
        <w:spacing w:line="276" w:lineRule="auto"/>
        <w:ind w:left="-58"/>
        <w:rPr>
          <w:b w:val="0"/>
          <w:bCs w:val="0"/>
        </w:rPr>
      </w:pPr>
    </w:p>
    <w:p w14:paraId="5FC4C924" w14:textId="77777777" w:rsidR="00FA08FA" w:rsidRDefault="00FA08FA" w:rsidP="003C3D2D">
      <w:pPr>
        <w:numPr>
          <w:ilvl w:val="0"/>
          <w:numId w:val="2"/>
        </w:numPr>
        <w:tabs>
          <w:tab w:val="clear" w:pos="720"/>
          <w:tab w:val="num" w:pos="368"/>
        </w:tabs>
        <w:spacing w:line="276" w:lineRule="auto"/>
        <w:ind w:left="-58" w:hanging="425"/>
        <w:rPr>
          <w:b w:val="0"/>
          <w:bCs w:val="0"/>
        </w:rPr>
      </w:pPr>
      <w:r w:rsidRPr="00BA4C90">
        <w:rPr>
          <w:rFonts w:hint="cs"/>
          <w:b w:val="0"/>
          <w:bCs w:val="0"/>
          <w:rtl/>
        </w:rPr>
        <w:t xml:space="preserve">לאחר </w:t>
      </w:r>
      <w:r w:rsidRPr="0054585E">
        <w:rPr>
          <w:rFonts w:hint="cs"/>
          <w:rtl/>
        </w:rPr>
        <w:t>קבלת היתר בניה</w:t>
      </w:r>
      <w:r w:rsidR="001A473D" w:rsidRPr="0054585E">
        <w:rPr>
          <w:rFonts w:hint="cs"/>
          <w:rtl/>
        </w:rPr>
        <w:t xml:space="preserve"> ומסירת </w:t>
      </w:r>
      <w:r w:rsidR="00BA4C90" w:rsidRPr="0054585E">
        <w:rPr>
          <w:rFonts w:hint="cs"/>
          <w:rtl/>
        </w:rPr>
        <w:t>פוליסת הביטוח ו</w:t>
      </w:r>
      <w:r w:rsidR="001A473D" w:rsidRPr="0054585E">
        <w:rPr>
          <w:rFonts w:hint="cs"/>
          <w:rtl/>
        </w:rPr>
        <w:t>כל הערבויות לדיירים</w:t>
      </w:r>
      <w:r w:rsidR="00BA4C90" w:rsidRPr="0054585E">
        <w:rPr>
          <w:rFonts w:hint="cs"/>
          <w:rtl/>
        </w:rPr>
        <w:t xml:space="preserve"> (ערבות חוק מכר, ערבות מיסים, ערבות שכירות)</w:t>
      </w:r>
      <w:r w:rsidRPr="00BA4C90">
        <w:rPr>
          <w:rFonts w:hint="cs"/>
          <w:b w:val="0"/>
          <w:bCs w:val="0"/>
          <w:rtl/>
        </w:rPr>
        <w:t>, יוכל היזם לבטל את הבית המשותף</w:t>
      </w:r>
      <w:r w:rsidR="00BA4C90" w:rsidRPr="00BA4C90">
        <w:rPr>
          <w:rFonts w:hint="cs"/>
          <w:b w:val="0"/>
          <w:bCs w:val="0"/>
          <w:rtl/>
        </w:rPr>
        <w:t>,</w:t>
      </w:r>
      <w:r w:rsidRPr="00BA4C90">
        <w:rPr>
          <w:rFonts w:hint="cs"/>
          <w:b w:val="0"/>
          <w:bCs w:val="0"/>
          <w:rtl/>
        </w:rPr>
        <w:t xml:space="preserve"> ולצורך כך יוכל ב"כ הדיירים לעשות שימוש </w:t>
      </w:r>
      <w:proofErr w:type="spellStart"/>
      <w:r w:rsidRPr="00BA4C90">
        <w:rPr>
          <w:rFonts w:hint="cs"/>
          <w:b w:val="0"/>
          <w:bCs w:val="0"/>
          <w:rtl/>
        </w:rPr>
        <w:t>ביפוי</w:t>
      </w:r>
      <w:proofErr w:type="spellEnd"/>
      <w:r w:rsidRPr="00BA4C90">
        <w:rPr>
          <w:rFonts w:hint="cs"/>
          <w:b w:val="0"/>
          <w:bCs w:val="0"/>
          <w:rtl/>
        </w:rPr>
        <w:t xml:space="preserve"> </w:t>
      </w:r>
      <w:proofErr w:type="spellStart"/>
      <w:r w:rsidRPr="00BA4C90">
        <w:rPr>
          <w:rFonts w:hint="cs"/>
          <w:b w:val="0"/>
          <w:bCs w:val="0"/>
          <w:rtl/>
        </w:rPr>
        <w:t>כח</w:t>
      </w:r>
      <w:proofErr w:type="spellEnd"/>
      <w:r w:rsidRPr="00BA4C90">
        <w:rPr>
          <w:rFonts w:hint="cs"/>
          <w:b w:val="0"/>
          <w:bCs w:val="0"/>
          <w:rtl/>
        </w:rPr>
        <w:t xml:space="preserve"> בלתי חוזר לצורך כך </w:t>
      </w:r>
      <w:r w:rsidRPr="00BA4C90">
        <w:rPr>
          <w:b w:val="0"/>
          <w:bCs w:val="0"/>
          <w:rtl/>
        </w:rPr>
        <w:t>–</w:t>
      </w:r>
      <w:r w:rsidRPr="00BA4C90">
        <w:rPr>
          <w:rFonts w:hint="cs"/>
          <w:b w:val="0"/>
          <w:bCs w:val="0"/>
          <w:rtl/>
        </w:rPr>
        <w:t xml:space="preserve"> </w:t>
      </w:r>
      <w:r w:rsidRPr="00BA4C90">
        <w:rPr>
          <w:rFonts w:hint="cs"/>
          <w:u w:val="single"/>
          <w:rtl/>
        </w:rPr>
        <w:t xml:space="preserve">נספח </w:t>
      </w:r>
      <w:r w:rsidR="003C3D2D" w:rsidRPr="003C3D2D">
        <w:rPr>
          <w:rFonts w:hint="cs"/>
          <w:u w:val="single"/>
          <w:rtl/>
        </w:rPr>
        <w:t>ט'</w:t>
      </w:r>
      <w:r w:rsidRPr="00BA4C90">
        <w:rPr>
          <w:rFonts w:hint="cs"/>
          <w:b w:val="0"/>
          <w:bCs w:val="0"/>
          <w:rtl/>
        </w:rPr>
        <w:t>.</w:t>
      </w:r>
    </w:p>
    <w:p w14:paraId="1B6550A8" w14:textId="77777777" w:rsidR="00BA4C90" w:rsidRDefault="00BA4C90" w:rsidP="00BA4C90">
      <w:pPr>
        <w:pStyle w:val="ListParagraph"/>
        <w:rPr>
          <w:b/>
          <w:bCs/>
          <w:rtl/>
        </w:rPr>
      </w:pPr>
    </w:p>
    <w:p w14:paraId="18D40A0F" w14:textId="77777777" w:rsidR="00304E9C" w:rsidRPr="00BA4C90" w:rsidRDefault="00304E9C" w:rsidP="00304E9C">
      <w:pPr>
        <w:numPr>
          <w:ilvl w:val="0"/>
          <w:numId w:val="2"/>
        </w:numPr>
        <w:tabs>
          <w:tab w:val="clear" w:pos="720"/>
          <w:tab w:val="num" w:pos="368"/>
        </w:tabs>
        <w:spacing w:line="276" w:lineRule="auto"/>
        <w:ind w:left="-58" w:hanging="425"/>
        <w:rPr>
          <w:b w:val="0"/>
          <w:bCs w:val="0"/>
        </w:rPr>
      </w:pPr>
      <w:r w:rsidRPr="00BA4C90">
        <w:rPr>
          <w:b w:val="0"/>
          <w:bCs w:val="0"/>
          <w:rtl/>
        </w:rPr>
        <w:t>היזם מתחייב</w:t>
      </w:r>
      <w:r w:rsidRPr="00BA4C90">
        <w:rPr>
          <w:rFonts w:hint="cs"/>
          <w:b w:val="0"/>
          <w:bCs w:val="0"/>
          <w:rtl/>
        </w:rPr>
        <w:t xml:space="preserve"> </w:t>
      </w:r>
      <w:r w:rsidRPr="009934B3">
        <w:rPr>
          <w:rFonts w:hint="cs"/>
          <w:rtl/>
        </w:rPr>
        <w:t>להשלים את הרישום</w:t>
      </w:r>
      <w:r>
        <w:rPr>
          <w:rFonts w:hint="cs"/>
          <w:b w:val="0"/>
          <w:bCs w:val="0"/>
          <w:rtl/>
        </w:rPr>
        <w:t xml:space="preserve"> ובכלל זה </w:t>
      </w:r>
      <w:r w:rsidRPr="00BA4C90">
        <w:rPr>
          <w:rFonts w:hint="cs"/>
          <w:b w:val="0"/>
          <w:bCs w:val="0"/>
          <w:rtl/>
        </w:rPr>
        <w:t>לרשום פרצלציה (אם תידרש)</w:t>
      </w:r>
      <w:r>
        <w:rPr>
          <w:rFonts w:hint="cs"/>
          <w:b w:val="0"/>
          <w:bCs w:val="0"/>
          <w:rtl/>
        </w:rPr>
        <w:t xml:space="preserve"> בהקדם האפשרי ככל שניתן</w:t>
      </w:r>
      <w:r w:rsidRPr="00BA4C90">
        <w:rPr>
          <w:rFonts w:hint="cs"/>
          <w:b w:val="0"/>
          <w:bCs w:val="0"/>
          <w:rtl/>
        </w:rPr>
        <w:t xml:space="preserve">, </w:t>
      </w:r>
      <w:r>
        <w:rPr>
          <w:rFonts w:hint="cs"/>
          <w:b w:val="0"/>
          <w:bCs w:val="0"/>
          <w:rtl/>
        </w:rPr>
        <w:t xml:space="preserve">וכן </w:t>
      </w:r>
      <w:r w:rsidRPr="00BA4C90">
        <w:rPr>
          <w:b w:val="0"/>
          <w:bCs w:val="0"/>
          <w:rtl/>
        </w:rPr>
        <w:t>להכין, על חשבונו, את כל המסמכים שיהיו דרושים לשם רישום הבית המשותף בפנקס בתים משותפים, בהתאם לחוק המקרקעין תשכ"ט - 1969, לטפל ולגרום לרישום באופן שכל יחידה תירשם כחלקת משנה נפרדת בצירוף החלק היחסי ברכוש המשותף הצמוד אליה</w:t>
      </w:r>
      <w:r w:rsidRPr="00BA4C90">
        <w:rPr>
          <w:rFonts w:hint="cs"/>
          <w:b w:val="0"/>
          <w:bCs w:val="0"/>
          <w:rtl/>
        </w:rPr>
        <w:t xml:space="preserve"> והכל </w:t>
      </w:r>
      <w:r w:rsidRPr="00BA4C90">
        <w:rPr>
          <w:b w:val="0"/>
          <w:bCs w:val="0"/>
          <w:rtl/>
        </w:rPr>
        <w:t>–</w:t>
      </w:r>
      <w:r w:rsidRPr="00BA4C90">
        <w:rPr>
          <w:rFonts w:hint="cs"/>
          <w:b w:val="0"/>
          <w:bCs w:val="0"/>
          <w:rtl/>
        </w:rPr>
        <w:t xml:space="preserve"> בכפוף ובהתאם להוראות והנחיות המפקח על רישום הבית המשותפים,</w:t>
      </w:r>
      <w:r w:rsidRPr="00BA4C90">
        <w:rPr>
          <w:b w:val="0"/>
          <w:bCs w:val="0"/>
          <w:rtl/>
        </w:rPr>
        <w:t xml:space="preserve"> לגרום לכך כי הבניין ירשם כבית משותף על כל יחידותיו בפנקס </w:t>
      </w:r>
      <w:r w:rsidRPr="00BA4C90">
        <w:rPr>
          <w:rFonts w:hint="cs"/>
          <w:b w:val="0"/>
          <w:bCs w:val="0"/>
          <w:rtl/>
        </w:rPr>
        <w:t>ה</w:t>
      </w:r>
      <w:r w:rsidRPr="00BA4C90">
        <w:rPr>
          <w:b w:val="0"/>
          <w:bCs w:val="0"/>
          <w:rtl/>
        </w:rPr>
        <w:t xml:space="preserve">בתים משותפים, </w:t>
      </w:r>
      <w:r w:rsidRPr="00BA4C90">
        <w:rPr>
          <w:rFonts w:hint="cs"/>
          <w:b w:val="0"/>
          <w:bCs w:val="0"/>
          <w:rtl/>
        </w:rPr>
        <w:t>לייחד את הדירות, ולרשום את כל הזכויות של דירות הבעלים ללא זכויות היזם וללא זכויות צד שלישי, למעט זכויות הקשורות בבעלים</w:t>
      </w:r>
      <w:r>
        <w:rPr>
          <w:rFonts w:hint="cs"/>
          <w:b w:val="0"/>
          <w:bCs w:val="0"/>
          <w:rtl/>
        </w:rPr>
        <w:t>; והכל</w:t>
      </w:r>
      <w:r w:rsidRPr="00BA4C90">
        <w:rPr>
          <w:rFonts w:hint="cs"/>
          <w:b w:val="0"/>
          <w:bCs w:val="0"/>
          <w:rtl/>
        </w:rPr>
        <w:t xml:space="preserve"> </w:t>
      </w:r>
      <w:r w:rsidRPr="009934B3">
        <w:rPr>
          <w:rFonts w:hint="cs"/>
          <w:rtl/>
        </w:rPr>
        <w:t xml:space="preserve">תוך </w:t>
      </w:r>
      <w:r>
        <w:rPr>
          <w:rFonts w:hint="cs"/>
          <w:rtl/>
        </w:rPr>
        <w:t>18</w:t>
      </w:r>
      <w:r w:rsidRPr="009934B3">
        <w:rPr>
          <w:rFonts w:hint="cs"/>
          <w:rtl/>
        </w:rPr>
        <w:t xml:space="preserve"> חודשים ממועד קבלת טופס 4</w:t>
      </w:r>
      <w:r w:rsidRPr="00BA4C90">
        <w:rPr>
          <w:rFonts w:hint="cs"/>
          <w:b w:val="0"/>
          <w:bCs w:val="0"/>
          <w:rtl/>
        </w:rPr>
        <w:t>.</w:t>
      </w:r>
    </w:p>
    <w:p w14:paraId="1992B0CD" w14:textId="77777777" w:rsidR="004D4D85" w:rsidRPr="00304E9C" w:rsidRDefault="004D4D85" w:rsidP="00C21629">
      <w:pPr>
        <w:pStyle w:val="ListParagraph"/>
        <w:spacing w:line="276" w:lineRule="auto"/>
        <w:rPr>
          <w:rtl/>
        </w:rPr>
      </w:pPr>
    </w:p>
    <w:p w14:paraId="2B9569A9" w14:textId="77777777" w:rsidR="002F4C3F" w:rsidRPr="00A4032B" w:rsidRDefault="002F4C3F" w:rsidP="00304E9C">
      <w:pPr>
        <w:numPr>
          <w:ilvl w:val="0"/>
          <w:numId w:val="2"/>
        </w:numPr>
        <w:tabs>
          <w:tab w:val="clear" w:pos="720"/>
          <w:tab w:val="num" w:pos="368"/>
        </w:tabs>
        <w:spacing w:line="276" w:lineRule="auto"/>
        <w:ind w:left="-58" w:hanging="425"/>
        <w:rPr>
          <w:b w:val="0"/>
          <w:bCs w:val="0"/>
        </w:rPr>
      </w:pPr>
      <w:r w:rsidRPr="00A4032B">
        <w:rPr>
          <w:b w:val="0"/>
          <w:bCs w:val="0"/>
          <w:rtl/>
        </w:rPr>
        <w:t xml:space="preserve">היזם </w:t>
      </w:r>
      <w:r w:rsidR="00A4032B">
        <w:rPr>
          <w:rFonts w:hint="cs"/>
          <w:b w:val="0"/>
          <w:bCs w:val="0"/>
          <w:rtl/>
        </w:rPr>
        <w:t xml:space="preserve">ישלם </w:t>
      </w:r>
      <w:r w:rsidRPr="00A4032B">
        <w:rPr>
          <w:b w:val="0"/>
          <w:bCs w:val="0"/>
          <w:rtl/>
        </w:rPr>
        <w:t xml:space="preserve">כל תשלום </w:t>
      </w:r>
      <w:r w:rsidRPr="00A4032B">
        <w:rPr>
          <w:rFonts w:hint="cs"/>
          <w:b w:val="0"/>
          <w:bCs w:val="0"/>
          <w:rtl/>
        </w:rPr>
        <w:t xml:space="preserve">(ישיר ו/או עקיף) </w:t>
      </w:r>
      <w:r w:rsidRPr="00A4032B">
        <w:rPr>
          <w:b w:val="0"/>
          <w:bCs w:val="0"/>
          <w:rtl/>
        </w:rPr>
        <w:t xml:space="preserve">בגין </w:t>
      </w:r>
      <w:r w:rsidR="004D4D85" w:rsidRPr="00A4032B">
        <w:rPr>
          <w:rFonts w:hint="cs"/>
          <w:b w:val="0"/>
          <w:bCs w:val="0"/>
          <w:rtl/>
        </w:rPr>
        <w:t xml:space="preserve">כל </w:t>
      </w:r>
      <w:r w:rsidRPr="00A4032B">
        <w:rPr>
          <w:b w:val="0"/>
          <w:bCs w:val="0"/>
          <w:rtl/>
        </w:rPr>
        <w:t>הרישו</w:t>
      </w:r>
      <w:r w:rsidR="004D4D85" w:rsidRPr="00A4032B">
        <w:rPr>
          <w:rFonts w:hint="cs"/>
          <w:b w:val="0"/>
          <w:bCs w:val="0"/>
          <w:rtl/>
        </w:rPr>
        <w:t>מי</w:t>
      </w:r>
      <w:r w:rsidRPr="00A4032B">
        <w:rPr>
          <w:b w:val="0"/>
          <w:bCs w:val="0"/>
          <w:rtl/>
        </w:rPr>
        <w:t xml:space="preserve">ם הנ"ל, לרבות עבור </w:t>
      </w:r>
      <w:r w:rsidRPr="00A4032B">
        <w:rPr>
          <w:rFonts w:hint="cs"/>
          <w:b w:val="0"/>
          <w:bCs w:val="0"/>
          <w:rtl/>
        </w:rPr>
        <w:t xml:space="preserve">פרצלציה, רישום בית משותף, ייחוד דירות, הפקעות, רישומים, </w:t>
      </w:r>
      <w:proofErr w:type="spellStart"/>
      <w:r w:rsidRPr="00A4032B">
        <w:rPr>
          <w:b w:val="0"/>
          <w:bCs w:val="0"/>
          <w:rtl/>
        </w:rPr>
        <w:t>תשריטי</w:t>
      </w:r>
      <w:proofErr w:type="spellEnd"/>
      <w:r w:rsidRPr="00A4032B">
        <w:rPr>
          <w:b w:val="0"/>
          <w:bCs w:val="0"/>
          <w:rtl/>
        </w:rPr>
        <w:t xml:space="preserve"> הבית המשותף,</w:t>
      </w:r>
      <w:r w:rsidRPr="00A4032B">
        <w:rPr>
          <w:rFonts w:hint="cs"/>
          <w:b w:val="0"/>
          <w:bCs w:val="0"/>
          <w:rtl/>
        </w:rPr>
        <w:t xml:space="preserve"> הוצאות משפטיות, שכ"ט עו"ד, שכ"ט עורך </w:t>
      </w:r>
      <w:proofErr w:type="spellStart"/>
      <w:r w:rsidRPr="00A4032B">
        <w:rPr>
          <w:rFonts w:hint="cs"/>
          <w:b w:val="0"/>
          <w:bCs w:val="0"/>
          <w:rtl/>
        </w:rPr>
        <w:t>תשריטים</w:t>
      </w:r>
      <w:proofErr w:type="spellEnd"/>
      <w:r w:rsidRPr="00A4032B">
        <w:rPr>
          <w:rFonts w:hint="cs"/>
          <w:b w:val="0"/>
          <w:bCs w:val="0"/>
          <w:rtl/>
        </w:rPr>
        <w:t xml:space="preserve">, </w:t>
      </w:r>
      <w:r w:rsidRPr="00A4032B">
        <w:rPr>
          <w:b w:val="0"/>
          <w:bCs w:val="0"/>
          <w:rtl/>
        </w:rPr>
        <w:t>ואגרות</w:t>
      </w:r>
      <w:r w:rsidRPr="00A4032B">
        <w:rPr>
          <w:rFonts w:hint="cs"/>
          <w:b w:val="0"/>
          <w:bCs w:val="0"/>
          <w:rtl/>
        </w:rPr>
        <w:t>,</w:t>
      </w:r>
      <w:r w:rsidRPr="00A4032B">
        <w:rPr>
          <w:b w:val="0"/>
          <w:bCs w:val="0"/>
          <w:rtl/>
        </w:rPr>
        <w:t xml:space="preserve"> </w:t>
      </w:r>
      <w:r w:rsidRPr="00A4032B">
        <w:rPr>
          <w:rFonts w:hint="cs"/>
          <w:b w:val="0"/>
          <w:bCs w:val="0"/>
          <w:rtl/>
        </w:rPr>
        <w:t>ו</w:t>
      </w:r>
      <w:r w:rsidR="004D4D85" w:rsidRPr="00A4032B">
        <w:rPr>
          <w:rFonts w:hint="cs"/>
          <w:b w:val="0"/>
          <w:bCs w:val="0"/>
          <w:rtl/>
        </w:rPr>
        <w:t xml:space="preserve">בגין </w:t>
      </w:r>
      <w:r w:rsidRPr="00A4032B">
        <w:rPr>
          <w:rFonts w:hint="cs"/>
          <w:b w:val="0"/>
          <w:bCs w:val="0"/>
          <w:rtl/>
        </w:rPr>
        <w:t>כל רישום אחר</w:t>
      </w:r>
      <w:r w:rsidRPr="00A4032B">
        <w:rPr>
          <w:b w:val="0"/>
          <w:bCs w:val="0"/>
          <w:rtl/>
        </w:rPr>
        <w:t>.</w:t>
      </w:r>
    </w:p>
    <w:p w14:paraId="1E035349" w14:textId="77777777" w:rsidR="001A473D" w:rsidRPr="00BA4C90" w:rsidRDefault="001A473D" w:rsidP="00BA4C90">
      <w:pPr>
        <w:spacing w:line="276" w:lineRule="auto"/>
        <w:ind w:left="-58"/>
        <w:rPr>
          <w:b w:val="0"/>
          <w:bCs w:val="0"/>
          <w:rtl/>
        </w:rPr>
      </w:pPr>
    </w:p>
    <w:p w14:paraId="009ED7AA" w14:textId="77777777" w:rsidR="002F4C3F" w:rsidRPr="00BA4C90" w:rsidRDefault="002F4C3F" w:rsidP="00BA4C90">
      <w:pPr>
        <w:numPr>
          <w:ilvl w:val="0"/>
          <w:numId w:val="2"/>
        </w:numPr>
        <w:tabs>
          <w:tab w:val="clear" w:pos="720"/>
          <w:tab w:val="num" w:pos="368"/>
        </w:tabs>
        <w:spacing w:line="276" w:lineRule="auto"/>
        <w:ind w:left="-58" w:hanging="425"/>
        <w:rPr>
          <w:b w:val="0"/>
          <w:bCs w:val="0"/>
        </w:rPr>
      </w:pPr>
      <w:r w:rsidRPr="00BA4C90">
        <w:rPr>
          <w:rFonts w:hint="cs"/>
          <w:b w:val="0"/>
          <w:bCs w:val="0"/>
          <w:rtl/>
        </w:rPr>
        <w:t xml:space="preserve">הבעלים נותנים את הסכמתם כי </w:t>
      </w:r>
      <w:r w:rsidRPr="00BA4C90">
        <w:rPr>
          <w:b w:val="0"/>
          <w:bCs w:val="0"/>
          <w:rtl/>
        </w:rPr>
        <w:t xml:space="preserve">לאחר </w:t>
      </w:r>
      <w:r w:rsidRPr="00BA4C90">
        <w:rPr>
          <w:rFonts w:hint="cs"/>
          <w:b w:val="0"/>
          <w:bCs w:val="0"/>
          <w:rtl/>
        </w:rPr>
        <w:t xml:space="preserve">קבלת טופס 4 </w:t>
      </w:r>
      <w:r w:rsidRPr="00BA4C90">
        <w:rPr>
          <w:b w:val="0"/>
          <w:bCs w:val="0"/>
          <w:rtl/>
        </w:rPr>
        <w:t xml:space="preserve">ומסירת הדירות </w:t>
      </w:r>
      <w:r w:rsidR="001A473D" w:rsidRPr="00BA4C90">
        <w:rPr>
          <w:rFonts w:hint="cs"/>
          <w:b w:val="0"/>
          <w:bCs w:val="0"/>
          <w:rtl/>
        </w:rPr>
        <w:t>לדיירים</w:t>
      </w:r>
      <w:r w:rsidRPr="00BA4C90">
        <w:rPr>
          <w:b w:val="0"/>
          <w:bCs w:val="0"/>
          <w:rtl/>
        </w:rPr>
        <w:t>, להגיש את הבקשה בהתאם לעיל, לרישום הבניין כבית משותף ולייחד לכל צד את יחידותיו כך שתירשמנה ישירות בצו רישום הבניין בפנקס בתים משותפים על שם כל צד להסכם זה בהתאם לחלקיו בחלקה</w:t>
      </w:r>
      <w:r w:rsidRPr="00BA4C90">
        <w:rPr>
          <w:rFonts w:hint="cs"/>
          <w:b w:val="0"/>
          <w:bCs w:val="0"/>
          <w:rtl/>
        </w:rPr>
        <w:t xml:space="preserve"> </w:t>
      </w:r>
      <w:r w:rsidR="00F077AA">
        <w:rPr>
          <w:rFonts w:hint="cs"/>
          <w:b w:val="0"/>
          <w:bCs w:val="0"/>
          <w:rtl/>
        </w:rPr>
        <w:t xml:space="preserve">והחלק היחסי ברכוש המשותף </w:t>
      </w:r>
      <w:r w:rsidRPr="00BA4C90">
        <w:rPr>
          <w:rFonts w:hint="cs"/>
          <w:b w:val="0"/>
          <w:bCs w:val="0"/>
          <w:rtl/>
        </w:rPr>
        <w:t xml:space="preserve">כשזכויות </w:t>
      </w:r>
      <w:r w:rsidR="001A473D" w:rsidRPr="00BA4C90">
        <w:rPr>
          <w:rFonts w:hint="cs"/>
          <w:b w:val="0"/>
          <w:bCs w:val="0"/>
          <w:rtl/>
        </w:rPr>
        <w:t xml:space="preserve">הדיירים </w:t>
      </w:r>
      <w:r w:rsidRPr="00BA4C90">
        <w:rPr>
          <w:rFonts w:hint="cs"/>
          <w:b w:val="0"/>
          <w:bCs w:val="0"/>
          <w:rtl/>
        </w:rPr>
        <w:t xml:space="preserve">תרשמנה ללא זכויות היזם וללא </w:t>
      </w:r>
      <w:r w:rsidR="001A473D" w:rsidRPr="00BA4C90">
        <w:rPr>
          <w:rFonts w:hint="cs"/>
          <w:b w:val="0"/>
          <w:bCs w:val="0"/>
          <w:rtl/>
        </w:rPr>
        <w:t xml:space="preserve">הגבלות ו/או </w:t>
      </w:r>
      <w:r w:rsidRPr="00BA4C90">
        <w:rPr>
          <w:rFonts w:hint="cs"/>
          <w:b w:val="0"/>
          <w:bCs w:val="0"/>
          <w:rtl/>
        </w:rPr>
        <w:t>זכויות צד שלישי, למעט כאלה הקשורים בבעלים</w:t>
      </w:r>
      <w:r w:rsidRPr="00BA4C90">
        <w:rPr>
          <w:b w:val="0"/>
          <w:bCs w:val="0"/>
          <w:rtl/>
        </w:rPr>
        <w:t>.</w:t>
      </w:r>
    </w:p>
    <w:p w14:paraId="68C43473" w14:textId="77777777" w:rsidR="001A473D" w:rsidRPr="00BA4C90" w:rsidRDefault="001A473D" w:rsidP="00BA4C90">
      <w:pPr>
        <w:spacing w:line="276" w:lineRule="auto"/>
        <w:ind w:left="-58"/>
        <w:rPr>
          <w:b w:val="0"/>
          <w:bCs w:val="0"/>
          <w:rtl/>
        </w:rPr>
      </w:pPr>
    </w:p>
    <w:p w14:paraId="4A1D199D" w14:textId="77777777" w:rsidR="00304E9C" w:rsidRPr="00BA4C90" w:rsidRDefault="00304E9C" w:rsidP="00304E9C">
      <w:pPr>
        <w:numPr>
          <w:ilvl w:val="0"/>
          <w:numId w:val="2"/>
        </w:numPr>
        <w:tabs>
          <w:tab w:val="clear" w:pos="720"/>
          <w:tab w:val="num" w:pos="368"/>
        </w:tabs>
        <w:spacing w:line="276" w:lineRule="auto"/>
        <w:ind w:left="-58" w:hanging="425"/>
        <w:rPr>
          <w:b w:val="0"/>
          <w:bCs w:val="0"/>
        </w:rPr>
      </w:pPr>
      <w:r w:rsidRPr="00BA4C90">
        <w:rPr>
          <w:b w:val="0"/>
          <w:bCs w:val="0"/>
          <w:rtl/>
        </w:rPr>
        <w:t xml:space="preserve">היזם יבטיח כי כל רוכש דירה ממנו, יפקיד </w:t>
      </w:r>
      <w:r>
        <w:rPr>
          <w:rFonts w:hint="cs"/>
          <w:b w:val="0"/>
          <w:bCs w:val="0"/>
          <w:rtl/>
        </w:rPr>
        <w:t xml:space="preserve">בנאמנות אצל בא כוחו </w:t>
      </w:r>
      <w:proofErr w:type="spellStart"/>
      <w:r w:rsidRPr="00BA4C90">
        <w:rPr>
          <w:b w:val="0"/>
          <w:bCs w:val="0"/>
          <w:rtl/>
        </w:rPr>
        <w:t>יפוי</w:t>
      </w:r>
      <w:proofErr w:type="spellEnd"/>
      <w:r w:rsidRPr="00BA4C90">
        <w:rPr>
          <w:b w:val="0"/>
          <w:bCs w:val="0"/>
          <w:rtl/>
        </w:rPr>
        <w:t xml:space="preserve"> כוח </w:t>
      </w:r>
      <w:r>
        <w:rPr>
          <w:rFonts w:hint="cs"/>
          <w:b w:val="0"/>
          <w:bCs w:val="0"/>
          <w:rtl/>
        </w:rPr>
        <w:t xml:space="preserve">נוטריוני וכל מסמך דרוש אחר </w:t>
      </w:r>
      <w:r w:rsidRPr="00BA4C90">
        <w:rPr>
          <w:b w:val="0"/>
          <w:bCs w:val="0"/>
          <w:rtl/>
        </w:rPr>
        <w:t xml:space="preserve">המאפשר </w:t>
      </w:r>
      <w:r>
        <w:rPr>
          <w:rFonts w:hint="cs"/>
          <w:b w:val="0"/>
          <w:bCs w:val="0"/>
          <w:rtl/>
        </w:rPr>
        <w:t xml:space="preserve">את </w:t>
      </w:r>
      <w:r w:rsidRPr="00BA4C90">
        <w:rPr>
          <w:b w:val="0"/>
          <w:bCs w:val="0"/>
          <w:rtl/>
        </w:rPr>
        <w:t xml:space="preserve">רישום הערת </w:t>
      </w:r>
      <w:r>
        <w:rPr>
          <w:rFonts w:hint="cs"/>
          <w:b w:val="0"/>
          <w:bCs w:val="0"/>
          <w:rtl/>
        </w:rPr>
        <w:t>ה</w:t>
      </w:r>
      <w:r w:rsidRPr="00BA4C90">
        <w:rPr>
          <w:b w:val="0"/>
          <w:bCs w:val="0"/>
          <w:rtl/>
        </w:rPr>
        <w:t>אזהרה ו/או יחוד ההערה לדירה שרכש אותו רוכש מן היזם לדירה הספציפית שלו (לאחר שתירשמנה)</w:t>
      </w:r>
      <w:r>
        <w:rPr>
          <w:rFonts w:hint="cs"/>
          <w:b w:val="0"/>
          <w:bCs w:val="0"/>
          <w:rtl/>
        </w:rPr>
        <w:t xml:space="preserve"> והשלמת רישום הבית המשותף וכל רישום רלוונטי אחר</w:t>
      </w:r>
      <w:r w:rsidRPr="00BA4C90">
        <w:rPr>
          <w:b w:val="0"/>
          <w:bCs w:val="0"/>
          <w:rtl/>
        </w:rPr>
        <w:t xml:space="preserve">. האמור לעיל יחול בהתאמה על הבעלים ביחס לדירות הנמכרות על ידם לצדדי ג'. </w:t>
      </w:r>
    </w:p>
    <w:p w14:paraId="596C6850" w14:textId="77777777" w:rsidR="001A473D" w:rsidRPr="00304E9C" w:rsidRDefault="001A473D" w:rsidP="00BA4C90">
      <w:pPr>
        <w:spacing w:line="276" w:lineRule="auto"/>
        <w:ind w:left="-58"/>
        <w:rPr>
          <w:b w:val="0"/>
          <w:bCs w:val="0"/>
          <w:rtl/>
        </w:rPr>
      </w:pPr>
    </w:p>
    <w:p w14:paraId="2EEA9B75" w14:textId="77777777" w:rsidR="002F4C3F" w:rsidRPr="00BA4C90" w:rsidRDefault="002F4C3F" w:rsidP="00F077AA">
      <w:pPr>
        <w:numPr>
          <w:ilvl w:val="0"/>
          <w:numId w:val="2"/>
        </w:numPr>
        <w:tabs>
          <w:tab w:val="clear" w:pos="720"/>
          <w:tab w:val="num" w:pos="368"/>
        </w:tabs>
        <w:spacing w:line="276" w:lineRule="auto"/>
        <w:ind w:left="-58" w:hanging="425"/>
        <w:rPr>
          <w:b w:val="0"/>
          <w:bCs w:val="0"/>
        </w:rPr>
      </w:pPr>
      <w:r w:rsidRPr="00BA4C90">
        <w:rPr>
          <w:b w:val="0"/>
          <w:bCs w:val="0"/>
          <w:rtl/>
        </w:rPr>
        <w:t>הצדדים יחתמו על כל הבקשות, ההצהרות והמסמכים לשם רישום הבניין כבית משותף והקצאת יחידות לכל צד, ושאר המסמכים שיידרשו לשם ביצוע הסכם זה, עם דרישתם הראשונה של עו</w:t>
      </w:r>
      <w:r w:rsidR="00F077AA">
        <w:rPr>
          <w:rFonts w:hint="cs"/>
          <w:b w:val="0"/>
          <w:bCs w:val="0"/>
          <w:rtl/>
        </w:rPr>
        <w:t>רכי-הדין</w:t>
      </w:r>
      <w:r w:rsidRPr="00BA4C90">
        <w:rPr>
          <w:b w:val="0"/>
          <w:bCs w:val="0"/>
          <w:rtl/>
        </w:rPr>
        <w:t xml:space="preserve"> </w:t>
      </w:r>
      <w:r w:rsidR="00F077AA">
        <w:rPr>
          <w:rFonts w:hint="cs"/>
          <w:b w:val="0"/>
          <w:bCs w:val="0"/>
          <w:rtl/>
        </w:rPr>
        <w:t>ש</w:t>
      </w:r>
      <w:r w:rsidRPr="00BA4C90">
        <w:rPr>
          <w:b w:val="0"/>
          <w:bCs w:val="0"/>
          <w:rtl/>
        </w:rPr>
        <w:t>מטפלים ברישום.</w:t>
      </w:r>
    </w:p>
    <w:p w14:paraId="795A9B89" w14:textId="77777777" w:rsidR="001A473D" w:rsidRPr="00F077AA" w:rsidRDefault="001A473D" w:rsidP="00BA4C90">
      <w:pPr>
        <w:spacing w:line="276" w:lineRule="auto"/>
        <w:ind w:left="-58"/>
        <w:rPr>
          <w:b w:val="0"/>
          <w:bCs w:val="0"/>
          <w:rtl/>
        </w:rPr>
      </w:pPr>
    </w:p>
    <w:p w14:paraId="240DD447" w14:textId="77777777" w:rsidR="001A473D" w:rsidRPr="00BA4C90" w:rsidRDefault="001A473D" w:rsidP="00737DB8">
      <w:pPr>
        <w:numPr>
          <w:ilvl w:val="0"/>
          <w:numId w:val="2"/>
        </w:numPr>
        <w:tabs>
          <w:tab w:val="clear" w:pos="720"/>
          <w:tab w:val="num" w:pos="368"/>
        </w:tabs>
        <w:spacing w:line="276" w:lineRule="auto"/>
        <w:ind w:left="-58" w:hanging="425"/>
        <w:rPr>
          <w:b w:val="0"/>
          <w:bCs w:val="0"/>
        </w:rPr>
      </w:pPr>
      <w:r w:rsidRPr="00BA4C90">
        <w:rPr>
          <w:b w:val="0"/>
          <w:bCs w:val="0"/>
          <w:rtl/>
        </w:rPr>
        <w:t xml:space="preserve">הצדדים מוסרים לב"כ היזם את כל פעולות הרישום על-פי הסכם זה, והם מתחייבים להמציא לב"כ היזם את כל המסמכים, האישורים והקבלות שיידרשו לצורך ביצוע פעולות הרישום השונות וכן להופיע, על-פי הזמנה בכתב שתינתן לפחות </w:t>
      </w:r>
      <w:r w:rsidRPr="00BA4C90">
        <w:rPr>
          <w:rFonts w:hint="cs"/>
          <w:b w:val="0"/>
          <w:bCs w:val="0"/>
          <w:rtl/>
        </w:rPr>
        <w:t>14</w:t>
      </w:r>
      <w:r w:rsidRPr="00BA4C90">
        <w:rPr>
          <w:b w:val="0"/>
          <w:bCs w:val="0"/>
          <w:rtl/>
        </w:rPr>
        <w:t xml:space="preserve"> י</w:t>
      </w:r>
      <w:r w:rsidRPr="00BA4C90">
        <w:rPr>
          <w:rFonts w:hint="cs"/>
          <w:b w:val="0"/>
          <w:bCs w:val="0"/>
          <w:rtl/>
        </w:rPr>
        <w:t>מים</w:t>
      </w:r>
      <w:r w:rsidRPr="00BA4C90">
        <w:rPr>
          <w:b w:val="0"/>
          <w:bCs w:val="0"/>
          <w:rtl/>
        </w:rPr>
        <w:t xml:space="preserve"> מראש,</w:t>
      </w:r>
      <w:r w:rsidR="00737DB8">
        <w:rPr>
          <w:b w:val="0"/>
          <w:bCs w:val="0"/>
          <w:rtl/>
        </w:rPr>
        <w:t xml:space="preserve"> בפני רשם המקרקעין ו/או בפני עו</w:t>
      </w:r>
      <w:r w:rsidR="00737DB8">
        <w:rPr>
          <w:rFonts w:hint="cs"/>
          <w:b w:val="0"/>
          <w:bCs w:val="0"/>
          <w:rtl/>
        </w:rPr>
        <w:t>רכי-הדין</w:t>
      </w:r>
      <w:r w:rsidRPr="00BA4C90">
        <w:rPr>
          <w:b w:val="0"/>
          <w:bCs w:val="0"/>
          <w:rtl/>
        </w:rPr>
        <w:t xml:space="preserve"> הנ"ל, על מנת לחתום על כל המסמכים והשטרות שיידרשו לשם מילוי האמור בהסכם זה</w:t>
      </w:r>
      <w:r w:rsidRPr="00BA4C90">
        <w:rPr>
          <w:rFonts w:hint="cs"/>
          <w:b w:val="0"/>
          <w:bCs w:val="0"/>
          <w:rtl/>
        </w:rPr>
        <w:t xml:space="preserve"> ובלבד שבא-כוחם קיבל לידיו במועד ההזמנה עותק של המסמכים ואישר אותם</w:t>
      </w:r>
      <w:r w:rsidRPr="00BA4C90">
        <w:rPr>
          <w:b w:val="0"/>
          <w:bCs w:val="0"/>
          <w:rtl/>
        </w:rPr>
        <w:t>.</w:t>
      </w:r>
    </w:p>
    <w:p w14:paraId="419564DC" w14:textId="77777777" w:rsidR="001A473D" w:rsidRPr="00BA4C90" w:rsidRDefault="001A473D" w:rsidP="00BA4C90">
      <w:pPr>
        <w:spacing w:line="276" w:lineRule="auto"/>
        <w:ind w:left="-58"/>
        <w:rPr>
          <w:b w:val="0"/>
          <w:bCs w:val="0"/>
          <w:rtl/>
        </w:rPr>
      </w:pPr>
    </w:p>
    <w:p w14:paraId="1B4B2730" w14:textId="77777777" w:rsidR="00183C4F" w:rsidRDefault="00183C4F" w:rsidP="00BA4C90">
      <w:pPr>
        <w:numPr>
          <w:ilvl w:val="0"/>
          <w:numId w:val="2"/>
        </w:numPr>
        <w:tabs>
          <w:tab w:val="clear" w:pos="720"/>
          <w:tab w:val="num" w:pos="368"/>
        </w:tabs>
        <w:spacing w:line="276" w:lineRule="auto"/>
        <w:ind w:left="-58" w:hanging="425"/>
        <w:rPr>
          <w:b w:val="0"/>
          <w:bCs w:val="0"/>
        </w:rPr>
      </w:pPr>
      <w:r w:rsidRPr="00BA4C90">
        <w:rPr>
          <w:rFonts w:hint="cs"/>
          <w:b w:val="0"/>
          <w:bCs w:val="0"/>
          <w:rtl/>
        </w:rPr>
        <w:t>הבקש</w:t>
      </w:r>
      <w:r w:rsidR="00FB041A" w:rsidRPr="00BA4C90">
        <w:rPr>
          <w:rFonts w:hint="cs"/>
          <w:b w:val="0"/>
          <w:bCs w:val="0"/>
          <w:rtl/>
        </w:rPr>
        <w:t>ות</w:t>
      </w:r>
      <w:r w:rsidRPr="00BA4C90">
        <w:rPr>
          <w:rFonts w:hint="cs"/>
          <w:b w:val="0"/>
          <w:bCs w:val="0"/>
          <w:rtl/>
        </w:rPr>
        <w:t xml:space="preserve"> </w:t>
      </w:r>
      <w:r w:rsidR="00A7612D" w:rsidRPr="00BA4C90">
        <w:rPr>
          <w:rFonts w:hint="cs"/>
          <w:b w:val="0"/>
          <w:bCs w:val="0"/>
          <w:rtl/>
        </w:rPr>
        <w:t xml:space="preserve">לפרצלציה (אם </w:t>
      </w:r>
      <w:proofErr w:type="spellStart"/>
      <w:r w:rsidR="00A7612D" w:rsidRPr="00BA4C90">
        <w:rPr>
          <w:rFonts w:hint="cs"/>
          <w:b w:val="0"/>
          <w:bCs w:val="0"/>
          <w:rtl/>
        </w:rPr>
        <w:t>תדרש</w:t>
      </w:r>
      <w:proofErr w:type="spellEnd"/>
      <w:r w:rsidR="00A7612D" w:rsidRPr="00BA4C90">
        <w:rPr>
          <w:rFonts w:hint="cs"/>
          <w:b w:val="0"/>
          <w:bCs w:val="0"/>
          <w:rtl/>
        </w:rPr>
        <w:t xml:space="preserve">), </w:t>
      </w:r>
      <w:r w:rsidR="00FB041A" w:rsidRPr="00BA4C90">
        <w:rPr>
          <w:rFonts w:hint="cs"/>
          <w:b w:val="0"/>
          <w:bCs w:val="0"/>
          <w:rtl/>
        </w:rPr>
        <w:t xml:space="preserve">ביטול הבית המשותף, </w:t>
      </w:r>
      <w:r w:rsidR="00A7612D" w:rsidRPr="00BA4C90">
        <w:rPr>
          <w:rFonts w:hint="cs"/>
          <w:b w:val="0"/>
          <w:bCs w:val="0"/>
          <w:rtl/>
        </w:rPr>
        <w:t xml:space="preserve">לייחוד דירות, </w:t>
      </w:r>
      <w:r w:rsidR="00FB041A" w:rsidRPr="00BA4C90">
        <w:rPr>
          <w:rFonts w:hint="cs"/>
          <w:b w:val="0"/>
          <w:bCs w:val="0"/>
          <w:rtl/>
        </w:rPr>
        <w:t xml:space="preserve">לביצוע כל רישום במקרקעין (לרבות רישום חכירה ו/או הפקעה לרשויות תכנון), </w:t>
      </w:r>
      <w:r w:rsidR="001A473D" w:rsidRPr="00BA4C90">
        <w:rPr>
          <w:rFonts w:hint="cs"/>
          <w:b w:val="0"/>
          <w:bCs w:val="0"/>
          <w:rtl/>
        </w:rPr>
        <w:t xml:space="preserve">לרישום </w:t>
      </w:r>
      <w:r w:rsidRPr="00BA4C90">
        <w:rPr>
          <w:rFonts w:hint="cs"/>
          <w:b w:val="0"/>
          <w:bCs w:val="0"/>
          <w:rtl/>
        </w:rPr>
        <w:t>הבית המשותף</w:t>
      </w:r>
      <w:r w:rsidR="00FA7E3F" w:rsidRPr="00BA4C90">
        <w:rPr>
          <w:rFonts w:hint="cs"/>
          <w:b w:val="0"/>
          <w:bCs w:val="0"/>
          <w:rtl/>
        </w:rPr>
        <w:t xml:space="preserve">, </w:t>
      </w:r>
      <w:r w:rsidR="00A7612D" w:rsidRPr="00BA4C90">
        <w:rPr>
          <w:rFonts w:hint="cs"/>
          <w:b w:val="0"/>
          <w:bCs w:val="0"/>
          <w:rtl/>
        </w:rPr>
        <w:t xml:space="preserve">לרישום </w:t>
      </w:r>
      <w:proofErr w:type="spellStart"/>
      <w:r w:rsidR="00FA7E3F" w:rsidRPr="00BA4C90">
        <w:rPr>
          <w:rFonts w:hint="cs"/>
          <w:b w:val="0"/>
          <w:bCs w:val="0"/>
          <w:rtl/>
        </w:rPr>
        <w:t>התשריט</w:t>
      </w:r>
      <w:proofErr w:type="spellEnd"/>
      <w:r w:rsidR="00FA7E3F" w:rsidRPr="00BA4C90">
        <w:rPr>
          <w:rFonts w:hint="cs"/>
          <w:b w:val="0"/>
          <w:bCs w:val="0"/>
          <w:rtl/>
        </w:rPr>
        <w:t xml:space="preserve">, </w:t>
      </w:r>
      <w:r w:rsidR="00A7612D" w:rsidRPr="00BA4C90">
        <w:rPr>
          <w:rFonts w:hint="cs"/>
          <w:b w:val="0"/>
          <w:bCs w:val="0"/>
          <w:rtl/>
        </w:rPr>
        <w:t xml:space="preserve">לרישום </w:t>
      </w:r>
      <w:r w:rsidR="00FA7E3F" w:rsidRPr="00BA4C90">
        <w:rPr>
          <w:rFonts w:hint="cs"/>
          <w:b w:val="0"/>
          <w:bCs w:val="0"/>
          <w:rtl/>
        </w:rPr>
        <w:t xml:space="preserve">התקנון </w:t>
      </w:r>
      <w:r w:rsidR="00FB041A" w:rsidRPr="00BA4C90">
        <w:rPr>
          <w:rFonts w:hint="cs"/>
          <w:b w:val="0"/>
          <w:bCs w:val="0"/>
          <w:rtl/>
        </w:rPr>
        <w:t xml:space="preserve">(וכל תיקון בו), </w:t>
      </w:r>
      <w:r w:rsidR="00FA7E3F" w:rsidRPr="00BA4C90">
        <w:rPr>
          <w:rFonts w:hint="cs"/>
          <w:b w:val="0"/>
          <w:bCs w:val="0"/>
          <w:rtl/>
        </w:rPr>
        <w:t>נוסח צו</w:t>
      </w:r>
      <w:r w:rsidR="00FB041A" w:rsidRPr="00BA4C90">
        <w:rPr>
          <w:rFonts w:hint="cs"/>
          <w:b w:val="0"/>
          <w:bCs w:val="0"/>
          <w:rtl/>
        </w:rPr>
        <w:t>וי הרישום</w:t>
      </w:r>
      <w:r w:rsidR="00A7612D" w:rsidRPr="00BA4C90">
        <w:rPr>
          <w:rFonts w:hint="cs"/>
          <w:b w:val="0"/>
          <w:bCs w:val="0"/>
          <w:rtl/>
        </w:rPr>
        <w:t>,</w:t>
      </w:r>
      <w:r w:rsidR="00FB041A" w:rsidRPr="00BA4C90">
        <w:rPr>
          <w:rFonts w:hint="cs"/>
          <w:b w:val="0"/>
          <w:bCs w:val="0"/>
          <w:rtl/>
        </w:rPr>
        <w:t xml:space="preserve"> וכל הנספחים והמסמכים הנלווים לכל אלו </w:t>
      </w:r>
      <w:r w:rsidR="00FA7E3F" w:rsidRPr="00BA4C90">
        <w:rPr>
          <w:rFonts w:hint="cs"/>
          <w:b w:val="0"/>
          <w:bCs w:val="0"/>
          <w:rtl/>
        </w:rPr>
        <w:t>- י</w:t>
      </w:r>
      <w:r w:rsidRPr="00BA4C90">
        <w:rPr>
          <w:rFonts w:hint="cs"/>
          <w:b w:val="0"/>
          <w:bCs w:val="0"/>
          <w:rtl/>
        </w:rPr>
        <w:t>ועבר</w:t>
      </w:r>
      <w:r w:rsidR="00FA7E3F" w:rsidRPr="00BA4C90">
        <w:rPr>
          <w:rFonts w:hint="cs"/>
          <w:b w:val="0"/>
          <w:bCs w:val="0"/>
          <w:rtl/>
        </w:rPr>
        <w:t>ו</w:t>
      </w:r>
      <w:r w:rsidRPr="00BA4C90">
        <w:rPr>
          <w:rFonts w:hint="cs"/>
          <w:b w:val="0"/>
          <w:bCs w:val="0"/>
          <w:rtl/>
        </w:rPr>
        <w:t xml:space="preserve"> לעיונו ולאישורו המוקדם של ב"כ </w:t>
      </w:r>
      <w:r w:rsidR="004D6902" w:rsidRPr="00BA4C90">
        <w:rPr>
          <w:rFonts w:hint="cs"/>
          <w:b w:val="0"/>
          <w:bCs w:val="0"/>
          <w:rtl/>
        </w:rPr>
        <w:t>הדיירים</w:t>
      </w:r>
      <w:r w:rsidRPr="00BA4C90">
        <w:rPr>
          <w:rFonts w:hint="cs"/>
          <w:b w:val="0"/>
          <w:bCs w:val="0"/>
          <w:rtl/>
        </w:rPr>
        <w:t>, טרם הגשת</w:t>
      </w:r>
      <w:r w:rsidR="00FA7E3F" w:rsidRPr="00BA4C90">
        <w:rPr>
          <w:rFonts w:hint="cs"/>
          <w:b w:val="0"/>
          <w:bCs w:val="0"/>
          <w:rtl/>
        </w:rPr>
        <w:t>ם</w:t>
      </w:r>
      <w:r w:rsidRPr="00BA4C90">
        <w:rPr>
          <w:rFonts w:hint="cs"/>
          <w:b w:val="0"/>
          <w:bCs w:val="0"/>
          <w:rtl/>
        </w:rPr>
        <w:t xml:space="preserve"> ללשכת רישום המקרקעין</w:t>
      </w:r>
      <w:r w:rsidR="00FB041A" w:rsidRPr="00BA4C90">
        <w:rPr>
          <w:rFonts w:hint="cs"/>
          <w:b w:val="0"/>
          <w:bCs w:val="0"/>
          <w:rtl/>
        </w:rPr>
        <w:t>, למפקחת על המקרקעין ולעירייה (לפי העניין)</w:t>
      </w:r>
      <w:r w:rsidRPr="00BA4C90">
        <w:rPr>
          <w:rFonts w:hint="cs"/>
          <w:b w:val="0"/>
          <w:bCs w:val="0"/>
          <w:rtl/>
        </w:rPr>
        <w:t xml:space="preserve">. ב"כ </w:t>
      </w:r>
      <w:r w:rsidR="004D6902" w:rsidRPr="00BA4C90">
        <w:rPr>
          <w:rFonts w:hint="cs"/>
          <w:b w:val="0"/>
          <w:bCs w:val="0"/>
          <w:rtl/>
        </w:rPr>
        <w:t xml:space="preserve">הדיירים </w:t>
      </w:r>
      <w:r w:rsidRPr="00BA4C90">
        <w:rPr>
          <w:rFonts w:hint="cs"/>
          <w:b w:val="0"/>
          <w:bCs w:val="0"/>
          <w:rtl/>
        </w:rPr>
        <w:t xml:space="preserve">יעביר את הערותיו, ככל שישנן, בכתב בתוך </w:t>
      </w:r>
      <w:r w:rsidR="00FA7E3F" w:rsidRPr="00BA4C90">
        <w:rPr>
          <w:rFonts w:hint="cs"/>
          <w:b w:val="0"/>
          <w:bCs w:val="0"/>
          <w:rtl/>
        </w:rPr>
        <w:t xml:space="preserve">14 </w:t>
      </w:r>
      <w:r w:rsidRPr="00BA4C90">
        <w:rPr>
          <w:rFonts w:hint="cs"/>
          <w:b w:val="0"/>
          <w:bCs w:val="0"/>
          <w:rtl/>
        </w:rPr>
        <w:t>ימי</w:t>
      </w:r>
      <w:r w:rsidR="00FA7E3F" w:rsidRPr="00BA4C90">
        <w:rPr>
          <w:rFonts w:hint="cs"/>
          <w:b w:val="0"/>
          <w:bCs w:val="0"/>
          <w:rtl/>
        </w:rPr>
        <w:t xml:space="preserve"> עסקים</w:t>
      </w:r>
      <w:r w:rsidRPr="00BA4C90">
        <w:rPr>
          <w:rFonts w:hint="cs"/>
          <w:b w:val="0"/>
          <w:bCs w:val="0"/>
          <w:rtl/>
        </w:rPr>
        <w:t xml:space="preserve"> מהמועד בו קיבל  לידיו את הבקשה לרישום צו הרישום ומוסכם כי הבקשה המתוקנת תועבר לעיונו החוזר של ב"כ </w:t>
      </w:r>
      <w:r w:rsidR="004D6902" w:rsidRPr="00BA4C90">
        <w:rPr>
          <w:rFonts w:hint="cs"/>
          <w:b w:val="0"/>
          <w:bCs w:val="0"/>
          <w:rtl/>
        </w:rPr>
        <w:t xml:space="preserve">הדיירים </w:t>
      </w:r>
      <w:r w:rsidRPr="00BA4C90">
        <w:rPr>
          <w:rFonts w:hint="cs"/>
          <w:b w:val="0"/>
          <w:bCs w:val="0"/>
          <w:rtl/>
        </w:rPr>
        <w:t xml:space="preserve">עד לקבלת אישורו הסופי </w:t>
      </w:r>
      <w:r w:rsidR="00FB041A" w:rsidRPr="00BA4C90">
        <w:rPr>
          <w:rFonts w:hint="cs"/>
          <w:b w:val="0"/>
          <w:bCs w:val="0"/>
          <w:rtl/>
        </w:rPr>
        <w:t>לבקשה הרלוונטית טרם הגשתה</w:t>
      </w:r>
      <w:r w:rsidRPr="00BA4C90">
        <w:rPr>
          <w:rFonts w:hint="cs"/>
          <w:b w:val="0"/>
          <w:bCs w:val="0"/>
          <w:rtl/>
        </w:rPr>
        <w:t xml:space="preserve">. </w:t>
      </w:r>
      <w:r w:rsidR="00FB041A" w:rsidRPr="00BA4C90">
        <w:rPr>
          <w:rFonts w:hint="cs"/>
          <w:b w:val="0"/>
          <w:bCs w:val="0"/>
          <w:rtl/>
        </w:rPr>
        <w:t xml:space="preserve">למרות האמור בהסכם זה מוסכם כי ב"כ היזם לא יוכל לעשת שימוש </w:t>
      </w:r>
      <w:proofErr w:type="spellStart"/>
      <w:r w:rsidR="00FB041A" w:rsidRPr="00BA4C90">
        <w:rPr>
          <w:rFonts w:hint="cs"/>
          <w:b w:val="0"/>
          <w:bCs w:val="0"/>
          <w:rtl/>
        </w:rPr>
        <w:t>ביפוי</w:t>
      </w:r>
      <w:proofErr w:type="spellEnd"/>
      <w:r w:rsidR="00FB041A" w:rsidRPr="00BA4C90">
        <w:rPr>
          <w:rFonts w:hint="cs"/>
          <w:b w:val="0"/>
          <w:bCs w:val="0"/>
          <w:rtl/>
        </w:rPr>
        <w:t xml:space="preserve"> </w:t>
      </w:r>
      <w:proofErr w:type="spellStart"/>
      <w:r w:rsidR="00FB041A" w:rsidRPr="00BA4C90">
        <w:rPr>
          <w:rFonts w:hint="cs"/>
          <w:b w:val="0"/>
          <w:bCs w:val="0"/>
          <w:rtl/>
        </w:rPr>
        <w:t>הכח</w:t>
      </w:r>
      <w:proofErr w:type="spellEnd"/>
      <w:r w:rsidR="00FB041A" w:rsidRPr="00BA4C90">
        <w:rPr>
          <w:rFonts w:hint="cs"/>
          <w:b w:val="0"/>
          <w:bCs w:val="0"/>
          <w:rtl/>
        </w:rPr>
        <w:t xml:space="preserve"> </w:t>
      </w:r>
      <w:r w:rsidR="003256C5" w:rsidRPr="00BA4C90">
        <w:rPr>
          <w:rFonts w:hint="cs"/>
          <w:b w:val="0"/>
          <w:bCs w:val="0"/>
          <w:rtl/>
        </w:rPr>
        <w:t xml:space="preserve">של הסכם זה מבלי שהתקיימו קודם הוראות </w:t>
      </w:r>
      <w:proofErr w:type="spellStart"/>
      <w:r w:rsidR="003256C5" w:rsidRPr="00BA4C90">
        <w:rPr>
          <w:rFonts w:hint="cs"/>
          <w:b w:val="0"/>
          <w:bCs w:val="0"/>
          <w:rtl/>
        </w:rPr>
        <w:t>ס"ק</w:t>
      </w:r>
      <w:proofErr w:type="spellEnd"/>
      <w:r w:rsidR="003256C5" w:rsidRPr="00BA4C90">
        <w:rPr>
          <w:rFonts w:hint="cs"/>
          <w:b w:val="0"/>
          <w:bCs w:val="0"/>
          <w:rtl/>
        </w:rPr>
        <w:t xml:space="preserve"> זה.</w:t>
      </w:r>
    </w:p>
    <w:p w14:paraId="2D2B190E" w14:textId="77777777" w:rsidR="00183C4F" w:rsidRPr="00B94F99" w:rsidRDefault="00183C4F" w:rsidP="00DD5874">
      <w:pPr>
        <w:pStyle w:val="Heading1"/>
        <w:numPr>
          <w:ilvl w:val="0"/>
          <w:numId w:val="21"/>
        </w:numPr>
        <w:ind w:left="-483"/>
        <w:rPr>
          <w:rtl/>
        </w:rPr>
      </w:pPr>
      <w:bookmarkStart w:id="81" w:name="_Toc475023450"/>
      <w:r w:rsidRPr="00B94F99">
        <w:rPr>
          <w:rFonts w:hint="cs"/>
          <w:rtl/>
        </w:rPr>
        <w:t>ביטוח</w:t>
      </w:r>
      <w:bookmarkEnd w:id="81"/>
      <w:r w:rsidR="00D5196B" w:rsidRPr="00B94F99">
        <w:rPr>
          <w:rFonts w:hint="cs"/>
          <w:rtl/>
        </w:rPr>
        <w:t xml:space="preserve"> </w:t>
      </w:r>
    </w:p>
    <w:p w14:paraId="696D05E6" w14:textId="77777777" w:rsidR="00BA4C90" w:rsidRDefault="00BA4C90" w:rsidP="00BA4C90">
      <w:pPr>
        <w:spacing w:line="276" w:lineRule="auto"/>
        <w:ind w:left="-58"/>
        <w:rPr>
          <w:b w:val="0"/>
          <w:bCs w:val="0"/>
        </w:rPr>
      </w:pPr>
    </w:p>
    <w:p w14:paraId="16884444" w14:textId="77777777" w:rsidR="003256C5" w:rsidRDefault="00D5196B" w:rsidP="00BA4C90">
      <w:pPr>
        <w:numPr>
          <w:ilvl w:val="0"/>
          <w:numId w:val="2"/>
        </w:numPr>
        <w:tabs>
          <w:tab w:val="clear" w:pos="720"/>
          <w:tab w:val="num" w:pos="368"/>
        </w:tabs>
        <w:spacing w:line="276" w:lineRule="auto"/>
        <w:ind w:left="-58" w:hanging="425"/>
        <w:rPr>
          <w:b w:val="0"/>
          <w:bCs w:val="0"/>
        </w:rPr>
      </w:pPr>
      <w:r w:rsidRPr="00FE2E30">
        <w:rPr>
          <w:rFonts w:hint="cs"/>
          <w:b w:val="0"/>
          <w:bCs w:val="0"/>
          <w:rtl/>
        </w:rPr>
        <w:t xml:space="preserve">מבלי לגרוע מאחריות היזם על פי הסכם זה או על פי כל דין, מתחייב היזם לערוך ולקיים בעצמו ביטוחים </w:t>
      </w:r>
      <w:r w:rsidR="00B94F99">
        <w:rPr>
          <w:rFonts w:hint="cs"/>
          <w:b w:val="0"/>
          <w:bCs w:val="0"/>
          <w:rtl/>
        </w:rPr>
        <w:t xml:space="preserve">עבורו ועבור הבעלים </w:t>
      </w:r>
      <w:r w:rsidR="003256C5">
        <w:rPr>
          <w:rFonts w:hint="cs"/>
          <w:b w:val="0"/>
          <w:bCs w:val="0"/>
          <w:rtl/>
        </w:rPr>
        <w:t>בהתאם להנחיות שיקבל מיועץ הביטוח של הבנק המלווה</w:t>
      </w:r>
      <w:r w:rsidR="006702B4">
        <w:rPr>
          <w:rFonts w:hint="cs"/>
          <w:b w:val="0"/>
          <w:bCs w:val="0"/>
          <w:rtl/>
        </w:rPr>
        <w:t xml:space="preserve"> ו/או של הדיירים</w:t>
      </w:r>
      <w:r w:rsidR="003256C5">
        <w:rPr>
          <w:rFonts w:hint="cs"/>
          <w:b w:val="0"/>
          <w:bCs w:val="0"/>
          <w:rtl/>
        </w:rPr>
        <w:t>, ושלא יפחתו מהכיסויים הבאים:</w:t>
      </w:r>
    </w:p>
    <w:p w14:paraId="04AF93E9" w14:textId="77777777" w:rsidR="00BA4C90" w:rsidRDefault="00BA4C90" w:rsidP="00BA4C90">
      <w:pPr>
        <w:spacing w:line="276" w:lineRule="auto"/>
        <w:ind w:left="-58"/>
        <w:rPr>
          <w:b w:val="0"/>
          <w:bCs w:val="0"/>
        </w:rPr>
      </w:pPr>
    </w:p>
    <w:p w14:paraId="5ECA15C1" w14:textId="77777777" w:rsidR="00D5196B" w:rsidRDefault="00D5196B" w:rsidP="00511928">
      <w:pPr>
        <w:numPr>
          <w:ilvl w:val="0"/>
          <w:numId w:val="2"/>
        </w:numPr>
        <w:tabs>
          <w:tab w:val="clear" w:pos="720"/>
          <w:tab w:val="num" w:pos="368"/>
        </w:tabs>
        <w:spacing w:line="276" w:lineRule="auto"/>
        <w:ind w:left="-58" w:hanging="425"/>
        <w:rPr>
          <w:b w:val="0"/>
          <w:bCs w:val="0"/>
        </w:rPr>
      </w:pPr>
      <w:r w:rsidRPr="00FE2E30">
        <w:rPr>
          <w:rFonts w:hint="cs"/>
          <w:b w:val="0"/>
          <w:bCs w:val="0"/>
          <w:rtl/>
        </w:rPr>
        <w:t>ביטוח רכוש עבור "</w:t>
      </w:r>
      <w:r w:rsidRPr="00BA4C90">
        <w:rPr>
          <w:rFonts w:hint="cs"/>
          <w:rtl/>
        </w:rPr>
        <w:t>כל הסיכונים</w:t>
      </w:r>
      <w:r w:rsidRPr="00FE2E30">
        <w:rPr>
          <w:rFonts w:hint="cs"/>
          <w:b w:val="0"/>
          <w:bCs w:val="0"/>
          <w:rtl/>
        </w:rPr>
        <w:t xml:space="preserve">" בגין נזקים שעשויים להיגרם לדירות הבעלים ולרכוש המשותף </w:t>
      </w:r>
      <w:r w:rsidR="00511928">
        <w:rPr>
          <w:rFonts w:hint="cs"/>
          <w:b w:val="0"/>
          <w:bCs w:val="0"/>
          <w:rtl/>
        </w:rPr>
        <w:t xml:space="preserve">ולפרויקט בשווי הפרויקט (לרבות עבודות וחומרים) </w:t>
      </w:r>
      <w:r w:rsidRPr="00FE2E30">
        <w:rPr>
          <w:rFonts w:hint="cs"/>
          <w:b w:val="0"/>
          <w:bCs w:val="0"/>
          <w:rtl/>
        </w:rPr>
        <w:t xml:space="preserve">ולרכוש סמוך וכולל כיסוי לפינוי הריסות, </w:t>
      </w:r>
      <w:r w:rsidR="00511928">
        <w:rPr>
          <w:rFonts w:hint="cs"/>
          <w:b w:val="0"/>
          <w:bCs w:val="0"/>
          <w:rtl/>
        </w:rPr>
        <w:t xml:space="preserve">נזקי רעית אדמה ונזקי טבע, </w:t>
      </w:r>
      <w:r w:rsidRPr="00BA4C90">
        <w:rPr>
          <w:rFonts w:hint="cs"/>
          <w:rtl/>
        </w:rPr>
        <w:t>ביטוח כל הסיכונים עבודות קבלניות לרבות ביטוח צד שלישי מורחב</w:t>
      </w:r>
      <w:r w:rsidRPr="00FE2E30">
        <w:rPr>
          <w:rFonts w:hint="cs"/>
          <w:b w:val="0"/>
          <w:bCs w:val="0"/>
          <w:rtl/>
        </w:rPr>
        <w:t xml:space="preserve">, </w:t>
      </w:r>
      <w:proofErr w:type="spellStart"/>
      <w:r w:rsidR="00511928">
        <w:rPr>
          <w:rFonts w:hint="cs"/>
          <w:b w:val="0"/>
          <w:bCs w:val="0"/>
          <w:rtl/>
        </w:rPr>
        <w:t>צמ"ה</w:t>
      </w:r>
      <w:proofErr w:type="spellEnd"/>
      <w:r w:rsidR="00511928">
        <w:rPr>
          <w:rFonts w:hint="cs"/>
          <w:b w:val="0"/>
          <w:bCs w:val="0"/>
          <w:rtl/>
        </w:rPr>
        <w:t xml:space="preserve">, </w:t>
      </w:r>
      <w:r w:rsidRPr="00FE2E30">
        <w:rPr>
          <w:rFonts w:hint="cs"/>
          <w:b w:val="0"/>
          <w:bCs w:val="0"/>
          <w:rtl/>
        </w:rPr>
        <w:t xml:space="preserve">וביטוח </w:t>
      </w:r>
      <w:r w:rsidRPr="00BA4C90">
        <w:rPr>
          <w:rFonts w:hint="cs"/>
          <w:rtl/>
        </w:rPr>
        <w:t>חבות מעבידים</w:t>
      </w:r>
      <w:r w:rsidRPr="00FE2E30">
        <w:rPr>
          <w:rFonts w:hint="cs"/>
          <w:b w:val="0"/>
          <w:bCs w:val="0"/>
          <w:rtl/>
        </w:rPr>
        <w:t xml:space="preserve"> (להלן: "</w:t>
      </w:r>
      <w:r w:rsidRPr="00BA4C90">
        <w:rPr>
          <w:rFonts w:hint="cs"/>
          <w:rtl/>
        </w:rPr>
        <w:t>ביטוחי היזם</w:t>
      </w:r>
      <w:r w:rsidRPr="00FE2E30">
        <w:rPr>
          <w:rFonts w:hint="cs"/>
          <w:b w:val="0"/>
          <w:bCs w:val="0"/>
          <w:rtl/>
        </w:rPr>
        <w:t xml:space="preserve">"), וזאת ממועד תחילת ביצוע העבודות על פי הקבוע בהסכם ועד למועד סיומן. גבול הכיסוי לכל מקרה ביטוחי יהיה </w:t>
      </w:r>
      <w:r w:rsidRPr="00511928">
        <w:rPr>
          <w:rFonts w:hint="cs"/>
          <w:rtl/>
        </w:rPr>
        <w:t>לא פחות</w:t>
      </w:r>
      <w:r w:rsidRPr="00FE2E30">
        <w:rPr>
          <w:rFonts w:hint="cs"/>
          <w:b w:val="0"/>
          <w:bCs w:val="0"/>
          <w:rtl/>
        </w:rPr>
        <w:t xml:space="preserve"> מ-</w:t>
      </w:r>
      <w:r w:rsidR="00511928">
        <w:rPr>
          <w:rFonts w:hint="cs"/>
          <w:b w:val="0"/>
          <w:bCs w:val="0"/>
          <w:rtl/>
        </w:rPr>
        <w:t>5</w:t>
      </w:r>
      <w:r w:rsidRPr="00FE2E30">
        <w:rPr>
          <w:rFonts w:hint="cs"/>
          <w:b w:val="0"/>
          <w:bCs w:val="0"/>
          <w:rtl/>
        </w:rPr>
        <w:t>,</w:t>
      </w:r>
      <w:r w:rsidR="00822ADD">
        <w:rPr>
          <w:rFonts w:hint="cs"/>
          <w:b w:val="0"/>
          <w:bCs w:val="0"/>
          <w:rtl/>
        </w:rPr>
        <w:t>0</w:t>
      </w:r>
      <w:r w:rsidRPr="00FE2E30">
        <w:rPr>
          <w:rFonts w:hint="cs"/>
          <w:b w:val="0"/>
          <w:bCs w:val="0"/>
          <w:rtl/>
        </w:rPr>
        <w:t>00,000$ ארה"ב ועד כפליים לכל מקר</w:t>
      </w:r>
      <w:r w:rsidR="00511928">
        <w:rPr>
          <w:rFonts w:hint="cs"/>
          <w:b w:val="0"/>
          <w:bCs w:val="0"/>
          <w:rtl/>
        </w:rPr>
        <w:t>י</w:t>
      </w:r>
      <w:r w:rsidRPr="00FE2E30">
        <w:rPr>
          <w:rFonts w:hint="cs"/>
          <w:b w:val="0"/>
          <w:bCs w:val="0"/>
          <w:rtl/>
        </w:rPr>
        <w:t xml:space="preserve"> הביטוח בפוליסה</w:t>
      </w:r>
      <w:r w:rsidR="00B94F99">
        <w:rPr>
          <w:rFonts w:hint="cs"/>
          <w:b w:val="0"/>
          <w:bCs w:val="0"/>
          <w:rtl/>
        </w:rPr>
        <w:t xml:space="preserve">. מובהר כי הכיסויים והסכומים </w:t>
      </w:r>
      <w:r w:rsidR="00511928">
        <w:rPr>
          <w:rFonts w:hint="cs"/>
          <w:b w:val="0"/>
          <w:bCs w:val="0"/>
          <w:rtl/>
        </w:rPr>
        <w:t xml:space="preserve">הסופיים </w:t>
      </w:r>
      <w:r w:rsidR="00B94F99">
        <w:rPr>
          <w:rFonts w:hint="cs"/>
          <w:b w:val="0"/>
          <w:bCs w:val="0"/>
          <w:rtl/>
        </w:rPr>
        <w:t>ייקבעו בהתאם ובכפוף להנחיות יועץ</w:t>
      </w:r>
      <w:r w:rsidR="00BA4C90">
        <w:rPr>
          <w:rFonts w:hint="cs"/>
          <w:b w:val="0"/>
          <w:bCs w:val="0"/>
          <w:rtl/>
        </w:rPr>
        <w:t xml:space="preserve"> הביטוח של הדיירים או של הבנק המלווה</w:t>
      </w:r>
      <w:r w:rsidRPr="00FE2E30">
        <w:rPr>
          <w:rFonts w:hint="cs"/>
          <w:b w:val="0"/>
          <w:bCs w:val="0"/>
          <w:rtl/>
        </w:rPr>
        <w:t>.</w:t>
      </w:r>
    </w:p>
    <w:p w14:paraId="09B16B3A" w14:textId="77777777" w:rsidR="00BA4C90" w:rsidRDefault="00BA4C90" w:rsidP="00BA4C90">
      <w:pPr>
        <w:pStyle w:val="ListParagraph"/>
        <w:rPr>
          <w:b/>
          <w:bCs/>
          <w:rtl/>
        </w:rPr>
      </w:pPr>
    </w:p>
    <w:p w14:paraId="766B48F0" w14:textId="77777777" w:rsidR="00D5196B" w:rsidRDefault="00D5196B" w:rsidP="00285922">
      <w:pPr>
        <w:numPr>
          <w:ilvl w:val="0"/>
          <w:numId w:val="2"/>
        </w:numPr>
        <w:tabs>
          <w:tab w:val="clear" w:pos="720"/>
          <w:tab w:val="num" w:pos="368"/>
        </w:tabs>
        <w:spacing w:line="276" w:lineRule="auto"/>
        <w:ind w:left="-58" w:hanging="425"/>
        <w:rPr>
          <w:b w:val="0"/>
          <w:bCs w:val="0"/>
        </w:rPr>
      </w:pPr>
      <w:r w:rsidRPr="00FE2E30">
        <w:rPr>
          <w:rFonts w:hint="cs"/>
          <w:b w:val="0"/>
          <w:bCs w:val="0"/>
          <w:rtl/>
        </w:rPr>
        <w:t>כמו כן יכלול ביטוח העבודות סעיף לפיו מאשרים המבטחים כי ביטוח העבודות לא יבו</w:t>
      </w:r>
      <w:r w:rsidR="00822ADD">
        <w:rPr>
          <w:rFonts w:hint="cs"/>
          <w:b w:val="0"/>
          <w:bCs w:val="0"/>
          <w:rtl/>
        </w:rPr>
        <w:t>טל ולא יצומצם במשך תקופת הביטוח</w:t>
      </w:r>
      <w:r w:rsidRPr="00FE2E30">
        <w:rPr>
          <w:rFonts w:hint="cs"/>
          <w:b w:val="0"/>
          <w:bCs w:val="0"/>
          <w:rtl/>
        </w:rPr>
        <w:t xml:space="preserve">. היזם יציג אישורים על חידוש הביטוח </w:t>
      </w:r>
      <w:r w:rsidR="005B2D48" w:rsidRPr="00A97624">
        <w:rPr>
          <w:rFonts w:hint="cs"/>
          <w:rtl/>
        </w:rPr>
        <w:t xml:space="preserve">עד </w:t>
      </w:r>
      <w:r w:rsidR="00285922">
        <w:rPr>
          <w:rFonts w:hint="cs"/>
          <w:rtl/>
        </w:rPr>
        <w:t>30</w:t>
      </w:r>
      <w:r w:rsidR="005B2D48" w:rsidRPr="00A97624">
        <w:rPr>
          <w:rFonts w:hint="cs"/>
          <w:rtl/>
        </w:rPr>
        <w:t xml:space="preserve"> ימים טרם </w:t>
      </w:r>
      <w:r w:rsidRPr="00A97624">
        <w:rPr>
          <w:rFonts w:hint="cs"/>
          <w:rtl/>
        </w:rPr>
        <w:t>תום כל תקופת ביטוח</w:t>
      </w:r>
      <w:r w:rsidRPr="00FE2E30">
        <w:rPr>
          <w:rFonts w:hint="cs"/>
          <w:b w:val="0"/>
          <w:bCs w:val="0"/>
          <w:rtl/>
        </w:rPr>
        <w:t>.</w:t>
      </w:r>
      <w:r w:rsidR="00822ADD">
        <w:rPr>
          <w:rFonts w:hint="cs"/>
          <w:b w:val="0"/>
          <w:bCs w:val="0"/>
          <w:rtl/>
        </w:rPr>
        <w:t xml:space="preserve"> </w:t>
      </w:r>
    </w:p>
    <w:p w14:paraId="0CDA1A39" w14:textId="77777777" w:rsidR="00BA4C90" w:rsidRDefault="00BA4C90" w:rsidP="00BA4C90">
      <w:pPr>
        <w:pStyle w:val="ListParagraph"/>
        <w:rPr>
          <w:b/>
          <w:bCs/>
          <w:rtl/>
        </w:rPr>
      </w:pPr>
    </w:p>
    <w:p w14:paraId="262CBA13" w14:textId="77777777" w:rsidR="00285922" w:rsidRDefault="00D5196B" w:rsidP="00285922">
      <w:pPr>
        <w:numPr>
          <w:ilvl w:val="0"/>
          <w:numId w:val="2"/>
        </w:numPr>
        <w:tabs>
          <w:tab w:val="clear" w:pos="720"/>
          <w:tab w:val="num" w:pos="368"/>
        </w:tabs>
        <w:spacing w:line="276" w:lineRule="auto"/>
        <w:ind w:left="-58" w:hanging="425"/>
        <w:rPr>
          <w:b w:val="0"/>
          <w:bCs w:val="0"/>
        </w:rPr>
      </w:pPr>
      <w:r w:rsidRPr="00FE2E30">
        <w:rPr>
          <w:rFonts w:hint="cs"/>
          <w:b w:val="0"/>
          <w:bCs w:val="0"/>
          <w:rtl/>
        </w:rPr>
        <w:t>פוליס</w:t>
      </w:r>
      <w:r w:rsidR="00313C23">
        <w:rPr>
          <w:rFonts w:hint="cs"/>
          <w:b w:val="0"/>
          <w:bCs w:val="0"/>
          <w:rtl/>
        </w:rPr>
        <w:t>ת ביטוח בגין ביטוחי היזם (להלן: "</w:t>
      </w:r>
      <w:r w:rsidR="00313C23" w:rsidRPr="00313C23">
        <w:rPr>
          <w:rFonts w:hint="cs"/>
          <w:rtl/>
        </w:rPr>
        <w:t>הפוליסה</w:t>
      </w:r>
      <w:r w:rsidR="00313C23">
        <w:rPr>
          <w:rFonts w:hint="cs"/>
          <w:b w:val="0"/>
          <w:bCs w:val="0"/>
          <w:rtl/>
        </w:rPr>
        <w:t xml:space="preserve">") </w:t>
      </w:r>
      <w:r w:rsidRPr="00FE2E30">
        <w:rPr>
          <w:rFonts w:hint="cs"/>
          <w:b w:val="0"/>
          <w:bCs w:val="0"/>
          <w:rtl/>
        </w:rPr>
        <w:t xml:space="preserve">ואישור קיום ביטוח </w:t>
      </w:r>
      <w:r w:rsidR="008842B9">
        <w:rPr>
          <w:rFonts w:hint="cs"/>
          <w:b w:val="0"/>
          <w:bCs w:val="0"/>
          <w:rtl/>
        </w:rPr>
        <w:t xml:space="preserve">מקוריים </w:t>
      </w:r>
      <w:r w:rsidRPr="00FE2E30">
        <w:rPr>
          <w:rFonts w:hint="cs"/>
          <w:b w:val="0"/>
          <w:bCs w:val="0"/>
          <w:rtl/>
        </w:rPr>
        <w:t>יועבר</w:t>
      </w:r>
      <w:r w:rsidR="008842B9">
        <w:rPr>
          <w:rFonts w:hint="cs"/>
          <w:b w:val="0"/>
          <w:bCs w:val="0"/>
          <w:rtl/>
        </w:rPr>
        <w:t>ו</w:t>
      </w:r>
      <w:r w:rsidRPr="00FE2E30">
        <w:rPr>
          <w:rFonts w:hint="cs"/>
          <w:b w:val="0"/>
          <w:bCs w:val="0"/>
          <w:rtl/>
        </w:rPr>
        <w:t xml:space="preserve"> לאישור הנציגות ו/או ב"כ הדיירים </w:t>
      </w:r>
      <w:r w:rsidRPr="00A97624">
        <w:rPr>
          <w:rFonts w:hint="cs"/>
          <w:rtl/>
        </w:rPr>
        <w:t>לא יאוחר מ</w:t>
      </w:r>
      <w:r w:rsidR="00BA4C90" w:rsidRPr="00A97624">
        <w:rPr>
          <w:rFonts w:hint="cs"/>
          <w:rtl/>
        </w:rPr>
        <w:t>-</w:t>
      </w:r>
      <w:r w:rsidR="00822ADD" w:rsidRPr="00A97624">
        <w:rPr>
          <w:rFonts w:hint="cs"/>
          <w:rtl/>
        </w:rPr>
        <w:t>14</w:t>
      </w:r>
      <w:r w:rsidRPr="00A97624">
        <w:rPr>
          <w:rFonts w:hint="cs"/>
          <w:rtl/>
        </w:rPr>
        <w:t xml:space="preserve"> יום בטרם תחילת העבודות</w:t>
      </w:r>
      <w:r w:rsidRPr="00FE2E30">
        <w:rPr>
          <w:rFonts w:hint="cs"/>
          <w:b w:val="0"/>
          <w:bCs w:val="0"/>
          <w:rtl/>
        </w:rPr>
        <w:t xml:space="preserve"> ובכל מקרה לפני מסירת הרכוש המשותף ליזם. </w:t>
      </w:r>
      <w:r w:rsidR="00285922" w:rsidRPr="00822ADD">
        <w:rPr>
          <w:rFonts w:hint="cs"/>
          <w:b w:val="0"/>
          <w:bCs w:val="0"/>
          <w:rtl/>
        </w:rPr>
        <w:t>מוסכם כי כל עוד לא תוצא פוליסה ברת תוקף, היזם לא יהיה רשאי להתחיל ב</w:t>
      </w:r>
      <w:r w:rsidR="00285922">
        <w:rPr>
          <w:rFonts w:hint="cs"/>
          <w:b w:val="0"/>
          <w:bCs w:val="0"/>
          <w:rtl/>
        </w:rPr>
        <w:t xml:space="preserve">ביצוע פעולות ו/או </w:t>
      </w:r>
      <w:r w:rsidR="00285922" w:rsidRPr="00822ADD">
        <w:rPr>
          <w:rFonts w:hint="cs"/>
          <w:b w:val="0"/>
          <w:bCs w:val="0"/>
          <w:rtl/>
        </w:rPr>
        <w:t>עבודות</w:t>
      </w:r>
      <w:r w:rsidR="00285922">
        <w:rPr>
          <w:rFonts w:hint="cs"/>
          <w:b w:val="0"/>
          <w:bCs w:val="0"/>
          <w:rtl/>
        </w:rPr>
        <w:t xml:space="preserve"> כל שהן במקרקעין</w:t>
      </w:r>
      <w:r w:rsidR="00285922" w:rsidRPr="00822ADD">
        <w:rPr>
          <w:rFonts w:hint="cs"/>
          <w:b w:val="0"/>
          <w:bCs w:val="0"/>
          <w:rtl/>
        </w:rPr>
        <w:t>.</w:t>
      </w:r>
    </w:p>
    <w:p w14:paraId="1CEB3BAD" w14:textId="77777777" w:rsidR="00BA4C90" w:rsidRDefault="00BA4C90" w:rsidP="00BA4C90">
      <w:pPr>
        <w:pStyle w:val="ListParagraph"/>
        <w:rPr>
          <w:b/>
          <w:bCs/>
          <w:rtl/>
        </w:rPr>
      </w:pPr>
    </w:p>
    <w:p w14:paraId="075D2E59" w14:textId="77777777" w:rsidR="00D5196B" w:rsidRDefault="00D5196B" w:rsidP="00BA4C90">
      <w:pPr>
        <w:numPr>
          <w:ilvl w:val="0"/>
          <w:numId w:val="2"/>
        </w:numPr>
        <w:tabs>
          <w:tab w:val="clear" w:pos="720"/>
          <w:tab w:val="num" w:pos="368"/>
        </w:tabs>
        <w:spacing w:line="276" w:lineRule="auto"/>
        <w:ind w:left="-58" w:hanging="425"/>
        <w:rPr>
          <w:b w:val="0"/>
          <w:bCs w:val="0"/>
        </w:rPr>
      </w:pPr>
      <w:r w:rsidRPr="00FE2E30">
        <w:rPr>
          <w:rFonts w:hint="cs"/>
          <w:b w:val="0"/>
          <w:bCs w:val="0"/>
          <w:rtl/>
        </w:rPr>
        <w:t xml:space="preserve">תגמולי הביטוח שישולמו לנציגות ו/או לדיירים ע"י מבטחיהם בביטוח המבנה ו/או דירותיו עקב נזקים שאירעו להם ושאינם באחריות היזם ישמשו בראש ובראשונה, לשיקום וכינון הנזק ולהשלמת העבודות וזאת מבלי לגרוע מאחריותו של היזם ו/או הקבלן מטעמו למקרה, ומבלי לגרוע מאחריותו להשלמתן של העבודות בהתאם להוראות חוזה זה. </w:t>
      </w:r>
    </w:p>
    <w:p w14:paraId="1CC7BF49" w14:textId="77777777" w:rsidR="00BA4C90" w:rsidRDefault="00BA4C90" w:rsidP="00BA4C90">
      <w:pPr>
        <w:pStyle w:val="ListParagraph"/>
        <w:rPr>
          <w:b/>
          <w:bCs/>
          <w:rtl/>
        </w:rPr>
      </w:pPr>
    </w:p>
    <w:p w14:paraId="36021AC7" w14:textId="77777777" w:rsidR="00D5196B" w:rsidRDefault="00D5196B" w:rsidP="00BA4C90">
      <w:pPr>
        <w:numPr>
          <w:ilvl w:val="0"/>
          <w:numId w:val="2"/>
        </w:numPr>
        <w:tabs>
          <w:tab w:val="clear" w:pos="720"/>
          <w:tab w:val="num" w:pos="368"/>
        </w:tabs>
        <w:spacing w:line="276" w:lineRule="auto"/>
        <w:ind w:left="-58" w:hanging="425"/>
        <w:rPr>
          <w:b w:val="0"/>
          <w:bCs w:val="0"/>
        </w:rPr>
      </w:pPr>
      <w:r w:rsidRPr="00FE2E30">
        <w:rPr>
          <w:rFonts w:hint="cs"/>
          <w:b w:val="0"/>
          <w:bCs w:val="0"/>
          <w:rtl/>
        </w:rPr>
        <w:t xml:space="preserve">היזם </w:t>
      </w:r>
      <w:proofErr w:type="spellStart"/>
      <w:r w:rsidRPr="00FE2E30">
        <w:rPr>
          <w:rFonts w:hint="cs"/>
          <w:b w:val="0"/>
          <w:bCs w:val="0"/>
          <w:rtl/>
        </w:rPr>
        <w:t>ישא</w:t>
      </w:r>
      <w:proofErr w:type="spellEnd"/>
      <w:r w:rsidRPr="00FE2E30">
        <w:rPr>
          <w:rFonts w:hint="cs"/>
          <w:b w:val="0"/>
          <w:bCs w:val="0"/>
          <w:rtl/>
        </w:rPr>
        <w:t xml:space="preserve"> במלוא תשלומי פרמיות הביטוחים המפורטים לעיל ובמלוא סכומי ההשתתפות העצמית.</w:t>
      </w:r>
    </w:p>
    <w:p w14:paraId="09CA142C" w14:textId="77777777" w:rsidR="00BA4C90" w:rsidRDefault="00BA4C90" w:rsidP="00BA4C90">
      <w:pPr>
        <w:pStyle w:val="ListParagraph"/>
        <w:rPr>
          <w:b/>
          <w:bCs/>
          <w:rtl/>
        </w:rPr>
      </w:pPr>
    </w:p>
    <w:p w14:paraId="2874813A" w14:textId="77777777" w:rsidR="00D5196B" w:rsidRDefault="00D5196B" w:rsidP="00BA4C90">
      <w:pPr>
        <w:numPr>
          <w:ilvl w:val="0"/>
          <w:numId w:val="2"/>
        </w:numPr>
        <w:tabs>
          <w:tab w:val="clear" w:pos="720"/>
          <w:tab w:val="num" w:pos="368"/>
        </w:tabs>
        <w:spacing w:line="276" w:lineRule="auto"/>
        <w:ind w:left="-58" w:hanging="425"/>
        <w:rPr>
          <w:b w:val="0"/>
          <w:bCs w:val="0"/>
        </w:rPr>
      </w:pPr>
      <w:r w:rsidRPr="00FE2E30">
        <w:rPr>
          <w:rFonts w:hint="cs"/>
          <w:b w:val="0"/>
          <w:bCs w:val="0"/>
          <w:rtl/>
        </w:rPr>
        <w:t xml:space="preserve">היזם יפעל לפי הוראות יועץ ביטוח מקצועי מטעמו </w:t>
      </w:r>
      <w:r w:rsidR="002B5C95" w:rsidRPr="00FE2E30">
        <w:rPr>
          <w:rFonts w:hint="cs"/>
          <w:b w:val="0"/>
          <w:bCs w:val="0"/>
          <w:rtl/>
        </w:rPr>
        <w:t>(וב</w:t>
      </w:r>
      <w:r w:rsidR="008842B9">
        <w:rPr>
          <w:rFonts w:hint="cs"/>
          <w:b w:val="0"/>
          <w:bCs w:val="0"/>
          <w:rtl/>
        </w:rPr>
        <w:t>מ</w:t>
      </w:r>
      <w:r w:rsidR="002B5C95" w:rsidRPr="00FE2E30">
        <w:rPr>
          <w:rFonts w:hint="cs"/>
          <w:b w:val="0"/>
          <w:bCs w:val="0"/>
          <w:rtl/>
        </w:rPr>
        <w:t xml:space="preserve">קרה של </w:t>
      </w:r>
      <w:proofErr w:type="spellStart"/>
      <w:r w:rsidR="002B5C95" w:rsidRPr="00FE2E30">
        <w:rPr>
          <w:rFonts w:hint="cs"/>
          <w:b w:val="0"/>
          <w:bCs w:val="0"/>
          <w:rtl/>
        </w:rPr>
        <w:t>ליוווי</w:t>
      </w:r>
      <w:proofErr w:type="spellEnd"/>
      <w:r w:rsidR="002B5C95" w:rsidRPr="00FE2E30">
        <w:rPr>
          <w:rFonts w:hint="cs"/>
          <w:b w:val="0"/>
          <w:bCs w:val="0"/>
          <w:rtl/>
        </w:rPr>
        <w:t xml:space="preserve"> בנקאי על-פי הוראות היועץ </w:t>
      </w:r>
      <w:proofErr w:type="spellStart"/>
      <w:r w:rsidR="002B5C95" w:rsidRPr="00FE2E30">
        <w:rPr>
          <w:rFonts w:hint="cs"/>
          <w:b w:val="0"/>
          <w:bCs w:val="0"/>
          <w:rtl/>
        </w:rPr>
        <w:t>הביטוחי</w:t>
      </w:r>
      <w:proofErr w:type="spellEnd"/>
      <w:r w:rsidR="002B5C95" w:rsidRPr="00FE2E30">
        <w:rPr>
          <w:rFonts w:hint="cs"/>
          <w:b w:val="0"/>
          <w:bCs w:val="0"/>
          <w:rtl/>
        </w:rPr>
        <w:t xml:space="preserve"> של הבנק) </w:t>
      </w:r>
      <w:r w:rsidRPr="00FE2E30">
        <w:rPr>
          <w:rFonts w:hint="cs"/>
          <w:b w:val="0"/>
          <w:bCs w:val="0"/>
          <w:rtl/>
        </w:rPr>
        <w:t xml:space="preserve">ותנאי הפוליסות יוכפפו לדרישות יועץ הביטוח </w:t>
      </w:r>
      <w:r w:rsidR="002B5C95" w:rsidRPr="00FE2E30">
        <w:rPr>
          <w:rFonts w:hint="cs"/>
          <w:b w:val="0"/>
          <w:bCs w:val="0"/>
          <w:rtl/>
        </w:rPr>
        <w:t>כאמור</w:t>
      </w:r>
      <w:r w:rsidRPr="00FE2E30">
        <w:rPr>
          <w:rFonts w:hint="cs"/>
          <w:b w:val="0"/>
          <w:bCs w:val="0"/>
          <w:rtl/>
        </w:rPr>
        <w:t>, אך לא פחות מהתנאים הנקובים כאן.</w:t>
      </w:r>
      <w:r w:rsidR="008842B9">
        <w:rPr>
          <w:rFonts w:hint="cs"/>
          <w:b w:val="0"/>
          <w:bCs w:val="0"/>
          <w:rtl/>
        </w:rPr>
        <w:t xml:space="preserve"> </w:t>
      </w:r>
    </w:p>
    <w:p w14:paraId="188E4C1D" w14:textId="77777777" w:rsidR="00BA4C90" w:rsidRDefault="00BA4C90" w:rsidP="00BA4C90">
      <w:pPr>
        <w:pStyle w:val="ListParagraph"/>
        <w:rPr>
          <w:b/>
          <w:bCs/>
          <w:rtl/>
        </w:rPr>
      </w:pPr>
    </w:p>
    <w:p w14:paraId="260AB74C" w14:textId="77777777" w:rsidR="00D5196B" w:rsidRDefault="00D5196B" w:rsidP="00BA4C90">
      <w:pPr>
        <w:numPr>
          <w:ilvl w:val="0"/>
          <w:numId w:val="2"/>
        </w:numPr>
        <w:tabs>
          <w:tab w:val="clear" w:pos="720"/>
          <w:tab w:val="num" w:pos="368"/>
        </w:tabs>
        <w:spacing w:line="276" w:lineRule="auto"/>
        <w:ind w:left="-58" w:hanging="425"/>
        <w:rPr>
          <w:b w:val="0"/>
          <w:bCs w:val="0"/>
        </w:rPr>
      </w:pPr>
      <w:r w:rsidRPr="00FE2E30">
        <w:rPr>
          <w:rFonts w:hint="cs"/>
          <w:b w:val="0"/>
          <w:bCs w:val="0"/>
          <w:rtl/>
        </w:rPr>
        <w:t xml:space="preserve">פוליסות הביטוח כאמור לעיל, ייערכו באופן שבו </w:t>
      </w:r>
      <w:r w:rsidRPr="00285922">
        <w:rPr>
          <w:rFonts w:hint="cs"/>
          <w:rtl/>
        </w:rPr>
        <w:t>המבוטחים יהיו היזם ו</w:t>
      </w:r>
      <w:r w:rsidR="008842B9" w:rsidRPr="00285922">
        <w:rPr>
          <w:rFonts w:hint="cs"/>
          <w:rtl/>
        </w:rPr>
        <w:t xml:space="preserve">/או </w:t>
      </w:r>
      <w:r w:rsidR="00822ADD" w:rsidRPr="00285922">
        <w:rPr>
          <w:rFonts w:hint="cs"/>
          <w:rtl/>
        </w:rPr>
        <w:t xml:space="preserve">כל </w:t>
      </w:r>
      <w:r w:rsidRPr="00285922">
        <w:rPr>
          <w:rFonts w:hint="cs"/>
          <w:rtl/>
        </w:rPr>
        <w:t>בעלי הדירות</w:t>
      </w:r>
      <w:r w:rsidR="00822ADD" w:rsidRPr="00285922">
        <w:rPr>
          <w:rFonts w:hint="cs"/>
          <w:rtl/>
        </w:rPr>
        <w:t xml:space="preserve"> ו/או נציגות הדירים</w:t>
      </w:r>
      <w:r w:rsidRPr="00FE2E30">
        <w:rPr>
          <w:rFonts w:hint="cs"/>
          <w:b w:val="0"/>
          <w:bCs w:val="0"/>
          <w:rtl/>
        </w:rPr>
        <w:t xml:space="preserve">. הפוליסה תכלול סעיף </w:t>
      </w:r>
      <w:r w:rsidR="008842B9" w:rsidRPr="00285922">
        <w:rPr>
          <w:rFonts w:hint="cs"/>
          <w:rtl/>
        </w:rPr>
        <w:t>אחריות צולבת</w:t>
      </w:r>
      <w:r w:rsidR="008842B9">
        <w:rPr>
          <w:rFonts w:hint="cs"/>
          <w:b w:val="0"/>
          <w:bCs w:val="0"/>
          <w:rtl/>
        </w:rPr>
        <w:t xml:space="preserve"> כלפי בעלי הדירות ונציגות בעלי הדירות ו</w:t>
      </w:r>
      <w:r w:rsidRPr="00FE2E30">
        <w:rPr>
          <w:rFonts w:hint="cs"/>
          <w:b w:val="0"/>
          <w:bCs w:val="0"/>
          <w:rtl/>
        </w:rPr>
        <w:t xml:space="preserve">של </w:t>
      </w:r>
      <w:r w:rsidRPr="00285922">
        <w:rPr>
          <w:rFonts w:hint="cs"/>
          <w:rtl/>
        </w:rPr>
        <w:t xml:space="preserve">העדר זכות שיבוב </w:t>
      </w:r>
      <w:r w:rsidR="00822ADD" w:rsidRPr="00285922">
        <w:rPr>
          <w:rFonts w:hint="cs"/>
          <w:rtl/>
        </w:rPr>
        <w:t>מוחלטת</w:t>
      </w:r>
      <w:r w:rsidR="00822ADD">
        <w:rPr>
          <w:rFonts w:hint="cs"/>
          <w:b w:val="0"/>
          <w:bCs w:val="0"/>
          <w:rtl/>
        </w:rPr>
        <w:t xml:space="preserve"> </w:t>
      </w:r>
      <w:r w:rsidR="00285922">
        <w:rPr>
          <w:rFonts w:hint="cs"/>
          <w:b w:val="0"/>
          <w:bCs w:val="0"/>
          <w:rtl/>
        </w:rPr>
        <w:t xml:space="preserve">(בגין כל רכיבי הפוליסה ובגין תביעות המוסד לביטוח לאומי) </w:t>
      </w:r>
      <w:r w:rsidRPr="00FE2E30">
        <w:rPr>
          <w:rFonts w:hint="cs"/>
          <w:b w:val="0"/>
          <w:bCs w:val="0"/>
          <w:rtl/>
        </w:rPr>
        <w:t>כלפי בעלי</w:t>
      </w:r>
      <w:r w:rsidR="00822ADD">
        <w:rPr>
          <w:rFonts w:hint="cs"/>
          <w:b w:val="0"/>
          <w:bCs w:val="0"/>
          <w:rtl/>
        </w:rPr>
        <w:t xml:space="preserve"> הדירות וכלפי נציגות בעלי הדירות</w:t>
      </w:r>
      <w:r w:rsidRPr="00FE2E30">
        <w:rPr>
          <w:rFonts w:hint="cs"/>
          <w:b w:val="0"/>
          <w:bCs w:val="0"/>
          <w:rtl/>
        </w:rPr>
        <w:t xml:space="preserve">. </w:t>
      </w:r>
    </w:p>
    <w:p w14:paraId="0426B262" w14:textId="77777777" w:rsidR="00BA4C90" w:rsidRDefault="00BA4C90" w:rsidP="00BA4C90">
      <w:pPr>
        <w:pStyle w:val="ListParagraph"/>
        <w:rPr>
          <w:b/>
          <w:bCs/>
          <w:rtl/>
        </w:rPr>
      </w:pPr>
    </w:p>
    <w:p w14:paraId="5B960FEC" w14:textId="77777777" w:rsidR="00183C4F" w:rsidRDefault="00183C4F" w:rsidP="00BA4C90">
      <w:pPr>
        <w:numPr>
          <w:ilvl w:val="0"/>
          <w:numId w:val="2"/>
        </w:numPr>
        <w:tabs>
          <w:tab w:val="clear" w:pos="720"/>
          <w:tab w:val="num" w:pos="368"/>
        </w:tabs>
        <w:spacing w:line="276" w:lineRule="auto"/>
        <w:ind w:left="-58" w:hanging="425"/>
        <w:rPr>
          <w:b w:val="0"/>
          <w:bCs w:val="0"/>
        </w:rPr>
      </w:pPr>
      <w:r w:rsidRPr="00FE2E30">
        <w:rPr>
          <w:rFonts w:hint="cs"/>
          <w:b w:val="0"/>
          <w:bCs w:val="0"/>
          <w:rtl/>
        </w:rPr>
        <w:t xml:space="preserve">מוסכם על הצדדים כי </w:t>
      </w:r>
      <w:r w:rsidR="00822ADD">
        <w:rPr>
          <w:rFonts w:hint="cs"/>
          <w:b w:val="0"/>
          <w:bCs w:val="0"/>
          <w:rtl/>
        </w:rPr>
        <w:t xml:space="preserve">אי קיום ו/או אי חידוש תקופת ביטוח ו/או </w:t>
      </w:r>
      <w:r w:rsidRPr="00FE2E30">
        <w:rPr>
          <w:rFonts w:hint="cs"/>
          <w:b w:val="0"/>
          <w:bCs w:val="0"/>
          <w:rtl/>
        </w:rPr>
        <w:t>אם היזם יבטל את פוליסת הביטוח ו/או חברת הביטוח תבטל את פוליסת הביטוח טרם סיום בניית היחידות, שיפוץ הבניין וקבלת תעודת גמר</w:t>
      </w:r>
      <w:r w:rsidR="005B2D48">
        <w:rPr>
          <w:rFonts w:hint="cs"/>
          <w:b w:val="0"/>
          <w:bCs w:val="0"/>
          <w:rtl/>
        </w:rPr>
        <w:t xml:space="preserve"> </w:t>
      </w:r>
      <w:r w:rsidR="005F1188">
        <w:rPr>
          <w:rFonts w:hint="cs"/>
          <w:b w:val="0"/>
          <w:bCs w:val="0"/>
          <w:rtl/>
        </w:rPr>
        <w:t>ו/</w:t>
      </w:r>
      <w:r w:rsidR="005B2D48">
        <w:rPr>
          <w:rFonts w:hint="cs"/>
          <w:b w:val="0"/>
          <w:bCs w:val="0"/>
          <w:rtl/>
        </w:rPr>
        <w:t>או שהפוליסה פקעה</w:t>
      </w:r>
      <w:r w:rsidR="002A6E98">
        <w:rPr>
          <w:rFonts w:hint="cs"/>
          <w:b w:val="0"/>
          <w:bCs w:val="0"/>
          <w:rtl/>
        </w:rPr>
        <w:t>;</w:t>
      </w:r>
      <w:r w:rsidRPr="00FE2E30">
        <w:rPr>
          <w:rFonts w:hint="cs"/>
          <w:b w:val="0"/>
          <w:bCs w:val="0"/>
          <w:rtl/>
        </w:rPr>
        <w:t xml:space="preserve"> </w:t>
      </w:r>
      <w:r w:rsidR="002A6E98">
        <w:rPr>
          <w:rFonts w:hint="cs"/>
          <w:b w:val="0"/>
          <w:bCs w:val="0"/>
          <w:rtl/>
        </w:rPr>
        <w:t xml:space="preserve">הרי שמעבר לכך שהדבר מהווה הפרה יסודית של ההסכם על ידי היזם, </w:t>
      </w:r>
      <w:r w:rsidRPr="00FE2E30">
        <w:rPr>
          <w:rFonts w:hint="cs"/>
          <w:b w:val="0"/>
          <w:bCs w:val="0"/>
          <w:rtl/>
        </w:rPr>
        <w:t>היזם יהיה מנוע מלהמשיך לבצע עבודות בשטח החלקה מיום פקיעת</w:t>
      </w:r>
      <w:r w:rsidR="002A6E98">
        <w:rPr>
          <w:rFonts w:hint="cs"/>
          <w:b w:val="0"/>
          <w:bCs w:val="0"/>
          <w:rtl/>
        </w:rPr>
        <w:t>/ביטול</w:t>
      </w:r>
      <w:r w:rsidRPr="00FE2E30">
        <w:rPr>
          <w:rFonts w:hint="cs"/>
          <w:b w:val="0"/>
          <w:bCs w:val="0"/>
          <w:rtl/>
        </w:rPr>
        <w:t xml:space="preserve"> פוליסת הביטוח ועד לחידושה. </w:t>
      </w:r>
    </w:p>
    <w:p w14:paraId="26EDC506" w14:textId="77777777" w:rsidR="00BA4C90" w:rsidRDefault="00BA4C90" w:rsidP="00BA4C90">
      <w:pPr>
        <w:pStyle w:val="ListParagraph"/>
        <w:rPr>
          <w:b/>
          <w:bCs/>
          <w:rtl/>
        </w:rPr>
      </w:pPr>
    </w:p>
    <w:p w14:paraId="0AAC4D6D" w14:textId="77777777" w:rsidR="002A6E98" w:rsidRDefault="002A6E98" w:rsidP="00BA4C90">
      <w:pPr>
        <w:numPr>
          <w:ilvl w:val="0"/>
          <w:numId w:val="2"/>
        </w:numPr>
        <w:tabs>
          <w:tab w:val="clear" w:pos="720"/>
          <w:tab w:val="num" w:pos="368"/>
        </w:tabs>
        <w:spacing w:line="276" w:lineRule="auto"/>
        <w:ind w:left="-58" w:hanging="425"/>
        <w:rPr>
          <w:b w:val="0"/>
          <w:bCs w:val="0"/>
        </w:rPr>
      </w:pPr>
      <w:r>
        <w:rPr>
          <w:rFonts w:hint="cs"/>
          <w:b w:val="0"/>
          <w:bCs w:val="0"/>
          <w:rtl/>
        </w:rPr>
        <w:t xml:space="preserve">היזם יודיע לבעלים על כל </w:t>
      </w:r>
      <w:r w:rsidR="006E7097">
        <w:rPr>
          <w:rFonts w:hint="cs"/>
          <w:b w:val="0"/>
          <w:bCs w:val="0"/>
          <w:rtl/>
        </w:rPr>
        <w:t>עדכון ו/או שינוי ו/או הודעה שקיבל מחברת הביטוח וימסור להם כל התכתבות בקשר לכך, ללא שהות.</w:t>
      </w:r>
    </w:p>
    <w:p w14:paraId="0F2304B3" w14:textId="77777777" w:rsidR="00BA4C90" w:rsidRDefault="00BA4C90" w:rsidP="00BA4C90">
      <w:pPr>
        <w:pStyle w:val="ListParagraph"/>
        <w:rPr>
          <w:b/>
          <w:bCs/>
          <w:rtl/>
        </w:rPr>
      </w:pPr>
    </w:p>
    <w:p w14:paraId="4D78000C" w14:textId="77777777" w:rsidR="006E7097" w:rsidRDefault="006E7097" w:rsidP="005F1188">
      <w:pPr>
        <w:numPr>
          <w:ilvl w:val="0"/>
          <w:numId w:val="2"/>
        </w:numPr>
        <w:tabs>
          <w:tab w:val="clear" w:pos="720"/>
          <w:tab w:val="num" w:pos="368"/>
        </w:tabs>
        <w:spacing w:line="276" w:lineRule="auto"/>
        <w:ind w:left="-58" w:hanging="425"/>
        <w:rPr>
          <w:b w:val="0"/>
          <w:bCs w:val="0"/>
        </w:rPr>
      </w:pPr>
      <w:r>
        <w:rPr>
          <w:rFonts w:hint="cs"/>
          <w:b w:val="0"/>
          <w:bCs w:val="0"/>
          <w:rtl/>
        </w:rPr>
        <w:t xml:space="preserve">היזם ישלם בעצמו את מלוא התשלומים עבור כל הביטוחים ו/או מקרי ביטוח, לרבות פרמיות, תשלום מלוא ההשתתפות העצמית וכל תשלום שמוטל עליו </w:t>
      </w:r>
      <w:r w:rsidR="005F1188">
        <w:rPr>
          <w:rFonts w:hint="cs"/>
          <w:b w:val="0"/>
          <w:bCs w:val="0"/>
          <w:rtl/>
        </w:rPr>
        <w:t xml:space="preserve">לפי הפוליסה </w:t>
      </w:r>
      <w:r>
        <w:rPr>
          <w:rFonts w:hint="cs"/>
          <w:b w:val="0"/>
          <w:bCs w:val="0"/>
          <w:rtl/>
        </w:rPr>
        <w:t xml:space="preserve">ו/או על הבעלים ו/או על </w:t>
      </w:r>
      <w:r w:rsidR="005F1188">
        <w:rPr>
          <w:rFonts w:hint="cs"/>
          <w:b w:val="0"/>
          <w:bCs w:val="0"/>
          <w:rtl/>
        </w:rPr>
        <w:t>נציגות</w:t>
      </w:r>
      <w:r>
        <w:rPr>
          <w:rFonts w:hint="cs"/>
          <w:b w:val="0"/>
          <w:bCs w:val="0"/>
          <w:rtl/>
        </w:rPr>
        <w:t xml:space="preserve"> </w:t>
      </w:r>
      <w:r w:rsidR="005F1188">
        <w:rPr>
          <w:rFonts w:hint="cs"/>
          <w:b w:val="0"/>
          <w:bCs w:val="0"/>
          <w:rtl/>
        </w:rPr>
        <w:t>הבעלים</w:t>
      </w:r>
      <w:r>
        <w:rPr>
          <w:rFonts w:hint="cs"/>
          <w:b w:val="0"/>
          <w:bCs w:val="0"/>
          <w:rtl/>
        </w:rPr>
        <w:t>.</w:t>
      </w:r>
    </w:p>
    <w:p w14:paraId="0FA6AEF8" w14:textId="77777777" w:rsidR="00BA4C90" w:rsidRDefault="00BA4C90" w:rsidP="00BA4C90">
      <w:pPr>
        <w:pStyle w:val="ListParagraph"/>
        <w:rPr>
          <w:b/>
          <w:bCs/>
          <w:rtl/>
        </w:rPr>
      </w:pPr>
    </w:p>
    <w:p w14:paraId="08931512" w14:textId="77777777" w:rsidR="006E7097" w:rsidRDefault="006E7097" w:rsidP="00BA4C90">
      <w:pPr>
        <w:numPr>
          <w:ilvl w:val="0"/>
          <w:numId w:val="2"/>
        </w:numPr>
        <w:tabs>
          <w:tab w:val="clear" w:pos="720"/>
          <w:tab w:val="num" w:pos="368"/>
        </w:tabs>
        <w:spacing w:line="276" w:lineRule="auto"/>
        <w:ind w:left="-58" w:hanging="425"/>
        <w:rPr>
          <w:b w:val="0"/>
          <w:bCs w:val="0"/>
        </w:rPr>
      </w:pPr>
      <w:r>
        <w:rPr>
          <w:rFonts w:hint="cs"/>
          <w:b w:val="0"/>
          <w:bCs w:val="0"/>
          <w:rtl/>
        </w:rPr>
        <w:t>היזם ישלם את תשלומי הביטוח התקופתיים בתשלום אחד מראש עבור כל תקופת הביטוח.</w:t>
      </w:r>
    </w:p>
    <w:p w14:paraId="0D9C1721" w14:textId="77777777" w:rsidR="00A97624" w:rsidRDefault="00A97624" w:rsidP="00A97624">
      <w:pPr>
        <w:pStyle w:val="ListParagraph"/>
        <w:rPr>
          <w:b/>
          <w:bCs/>
          <w:rtl/>
        </w:rPr>
      </w:pPr>
    </w:p>
    <w:p w14:paraId="382FFA52" w14:textId="77777777" w:rsidR="00A97624" w:rsidRDefault="00A97624" w:rsidP="00A97624">
      <w:pPr>
        <w:numPr>
          <w:ilvl w:val="0"/>
          <w:numId w:val="2"/>
        </w:numPr>
        <w:tabs>
          <w:tab w:val="clear" w:pos="720"/>
          <w:tab w:val="num" w:pos="368"/>
        </w:tabs>
        <w:spacing w:line="276" w:lineRule="auto"/>
        <w:ind w:left="-58" w:hanging="425"/>
        <w:rPr>
          <w:b w:val="0"/>
          <w:bCs w:val="0"/>
        </w:rPr>
      </w:pPr>
      <w:r>
        <w:rPr>
          <w:rFonts w:hint="cs"/>
          <w:b w:val="0"/>
          <w:bCs w:val="0"/>
          <w:rtl/>
        </w:rPr>
        <w:t>תקבולי הביטוח ישמשו אך ורק לכינון הנזק.</w:t>
      </w:r>
    </w:p>
    <w:p w14:paraId="23A2F182" w14:textId="77777777" w:rsidR="00BA4C90" w:rsidRDefault="00BA4C90" w:rsidP="00BA4C90">
      <w:pPr>
        <w:pStyle w:val="ListParagraph"/>
        <w:rPr>
          <w:b/>
          <w:bCs/>
          <w:rtl/>
        </w:rPr>
      </w:pPr>
    </w:p>
    <w:p w14:paraId="3D17DA46" w14:textId="77777777" w:rsidR="008C5939" w:rsidRPr="008C5939" w:rsidRDefault="008C5939" w:rsidP="005F1188">
      <w:pPr>
        <w:numPr>
          <w:ilvl w:val="0"/>
          <w:numId w:val="2"/>
        </w:numPr>
        <w:tabs>
          <w:tab w:val="clear" w:pos="720"/>
          <w:tab w:val="num" w:pos="368"/>
        </w:tabs>
        <w:spacing w:line="276" w:lineRule="auto"/>
        <w:ind w:left="-58" w:hanging="425"/>
        <w:rPr>
          <w:b w:val="0"/>
          <w:bCs w:val="0"/>
        </w:rPr>
      </w:pPr>
      <w:r w:rsidRPr="008C5939">
        <w:rPr>
          <w:rFonts w:hint="cs"/>
          <w:b w:val="0"/>
          <w:bCs w:val="0"/>
          <w:rtl/>
        </w:rPr>
        <w:t>היה והפוליסות ישועבדו לבנק הרי שלא יהיה בכך כדי לפגוע בתנאים ובכיסוים הביטוחים לבעלים ולנציגות הדירים ובאחרית היזם לנזקים</w:t>
      </w:r>
      <w:r w:rsidR="00EE10BA">
        <w:rPr>
          <w:rFonts w:hint="cs"/>
          <w:b w:val="0"/>
          <w:bCs w:val="0"/>
          <w:rtl/>
        </w:rPr>
        <w:t>, וכי גם בפוליסה שמשועבדת לבנק הבעלים ונציגות הדיירים יהיו בעלי הפוליסה וכל יתר התנאים בסעיף זה יתקיימו</w:t>
      </w:r>
      <w:r w:rsidRPr="008C5939">
        <w:rPr>
          <w:rFonts w:hint="cs"/>
          <w:b w:val="0"/>
          <w:bCs w:val="0"/>
          <w:rtl/>
        </w:rPr>
        <w:t>. למען הסר ספק מובהר כי אין בקיומה או בהעדרה של פוליסת ביטוח של היזם כלפי בנק מלווה מטעמו כדי לפגוע בהתחייבות היזם לביטוח</w:t>
      </w:r>
      <w:r>
        <w:rPr>
          <w:rFonts w:hint="cs"/>
          <w:b w:val="0"/>
          <w:bCs w:val="0"/>
          <w:rtl/>
        </w:rPr>
        <w:t>ים</w:t>
      </w:r>
      <w:r w:rsidRPr="008C5939">
        <w:rPr>
          <w:rFonts w:hint="cs"/>
          <w:b w:val="0"/>
          <w:bCs w:val="0"/>
          <w:rtl/>
        </w:rPr>
        <w:t xml:space="preserve"> לטובת הבעלים</w:t>
      </w:r>
      <w:r>
        <w:rPr>
          <w:rFonts w:hint="cs"/>
          <w:b w:val="0"/>
          <w:bCs w:val="0"/>
          <w:rtl/>
        </w:rPr>
        <w:t xml:space="preserve"> לפי </w:t>
      </w:r>
      <w:r w:rsidR="005F1188">
        <w:rPr>
          <w:rFonts w:hint="cs"/>
          <w:b w:val="0"/>
          <w:bCs w:val="0"/>
          <w:rtl/>
        </w:rPr>
        <w:t>הסכם</w:t>
      </w:r>
      <w:r>
        <w:rPr>
          <w:rFonts w:hint="cs"/>
          <w:b w:val="0"/>
          <w:bCs w:val="0"/>
          <w:rtl/>
        </w:rPr>
        <w:t xml:space="preserve"> זה.</w:t>
      </w:r>
    </w:p>
    <w:p w14:paraId="571D854C" w14:textId="77777777" w:rsidR="002B5C95" w:rsidRPr="00BA4C90" w:rsidRDefault="00BA4C90" w:rsidP="00DD5874">
      <w:pPr>
        <w:pStyle w:val="Heading1"/>
        <w:numPr>
          <w:ilvl w:val="0"/>
          <w:numId w:val="21"/>
        </w:numPr>
        <w:ind w:left="-483"/>
      </w:pPr>
      <w:bookmarkStart w:id="82" w:name="_Toc475023451"/>
      <w:r>
        <w:rPr>
          <w:rFonts w:hint="cs"/>
          <w:rtl/>
        </w:rPr>
        <w:t>אחריות</w:t>
      </w:r>
      <w:bookmarkEnd w:id="82"/>
    </w:p>
    <w:p w14:paraId="228F9498" w14:textId="77777777" w:rsidR="00BA4C90" w:rsidRDefault="00BA4C90" w:rsidP="00BA4C90">
      <w:pPr>
        <w:spacing w:line="276" w:lineRule="auto"/>
        <w:ind w:left="-58"/>
        <w:rPr>
          <w:b w:val="0"/>
          <w:bCs w:val="0"/>
        </w:rPr>
      </w:pPr>
    </w:p>
    <w:p w14:paraId="794458D7" w14:textId="77777777" w:rsidR="009018EA" w:rsidRDefault="009018EA" w:rsidP="00BA4C90">
      <w:pPr>
        <w:numPr>
          <w:ilvl w:val="0"/>
          <w:numId w:val="2"/>
        </w:numPr>
        <w:tabs>
          <w:tab w:val="clear" w:pos="720"/>
          <w:tab w:val="num" w:pos="368"/>
        </w:tabs>
        <w:spacing w:line="276" w:lineRule="auto"/>
        <w:ind w:left="-58" w:hanging="425"/>
        <w:rPr>
          <w:b w:val="0"/>
          <w:bCs w:val="0"/>
        </w:rPr>
      </w:pPr>
      <w:r w:rsidRPr="00BA4C90">
        <w:rPr>
          <w:b w:val="0"/>
          <w:bCs w:val="0"/>
          <w:rtl/>
        </w:rPr>
        <w:t xml:space="preserve">היזם מתחייב לבנות את הבניין וכל חלק מתוכו על פי היתר הבנייה, התכניות המאושרות, </w:t>
      </w:r>
      <w:proofErr w:type="spellStart"/>
      <w:r w:rsidRPr="00BA4C90">
        <w:rPr>
          <w:b w:val="0"/>
          <w:bCs w:val="0"/>
          <w:rtl/>
        </w:rPr>
        <w:t>תכניות</w:t>
      </w:r>
      <w:proofErr w:type="spellEnd"/>
      <w:r w:rsidRPr="00BA4C90">
        <w:rPr>
          <w:b w:val="0"/>
          <w:bCs w:val="0"/>
          <w:rtl/>
        </w:rPr>
        <w:t xml:space="preserve"> בנין </w:t>
      </w:r>
      <w:r w:rsidRPr="00BA4C90">
        <w:rPr>
          <w:rFonts w:hint="cs"/>
          <w:b w:val="0"/>
          <w:bCs w:val="0"/>
          <w:rtl/>
        </w:rPr>
        <w:t xml:space="preserve">עיר, תוכניות היועצים, </w:t>
      </w:r>
      <w:r w:rsidRPr="00BA4C90">
        <w:rPr>
          <w:b w:val="0"/>
          <w:bCs w:val="0"/>
          <w:rtl/>
        </w:rPr>
        <w:t xml:space="preserve">והמפרט הטכני </w:t>
      </w:r>
      <w:r w:rsidRPr="00BA4C90">
        <w:rPr>
          <w:rFonts w:hint="cs"/>
          <w:b w:val="0"/>
          <w:bCs w:val="0"/>
          <w:rtl/>
        </w:rPr>
        <w:t xml:space="preserve">בכפוף לסטיות המותרות על פי דין </w:t>
      </w:r>
      <w:r w:rsidRPr="00BA4C90">
        <w:rPr>
          <w:b w:val="0"/>
          <w:bCs w:val="0"/>
          <w:rtl/>
        </w:rPr>
        <w:t xml:space="preserve">ולהקפיד </w:t>
      </w:r>
      <w:r w:rsidR="00ED67D2">
        <w:rPr>
          <w:rFonts w:hint="cs"/>
          <w:b w:val="0"/>
          <w:bCs w:val="0"/>
          <w:rtl/>
        </w:rPr>
        <w:t xml:space="preserve">בדייקנות </w:t>
      </w:r>
      <w:r w:rsidRPr="00BA4C90">
        <w:rPr>
          <w:b w:val="0"/>
          <w:bCs w:val="0"/>
          <w:rtl/>
        </w:rPr>
        <w:t>על שמירת הוראות כל דין החל על בניית בנין כאמור לרבות הוראות איכות הסביבה</w:t>
      </w:r>
      <w:r w:rsidRPr="00BA4C90">
        <w:rPr>
          <w:rFonts w:hint="cs"/>
          <w:b w:val="0"/>
          <w:bCs w:val="0"/>
          <w:rtl/>
        </w:rPr>
        <w:t xml:space="preserve">, </w:t>
      </w:r>
      <w:r w:rsidR="00EA6018">
        <w:rPr>
          <w:rFonts w:hint="cs"/>
          <w:b w:val="0"/>
          <w:bCs w:val="0"/>
          <w:rtl/>
        </w:rPr>
        <w:t xml:space="preserve">כל דיני והוראות </w:t>
      </w:r>
      <w:r w:rsidRPr="00BA4C90">
        <w:rPr>
          <w:rFonts w:hint="cs"/>
          <w:b w:val="0"/>
          <w:bCs w:val="0"/>
          <w:rtl/>
        </w:rPr>
        <w:t>הבטיחות והגהות</w:t>
      </w:r>
      <w:r w:rsidR="00ED67D2">
        <w:rPr>
          <w:rFonts w:hint="cs"/>
          <w:b w:val="0"/>
          <w:bCs w:val="0"/>
          <w:rtl/>
        </w:rPr>
        <w:t xml:space="preserve">, עבודות בניה, עבודות בכלי </w:t>
      </w:r>
      <w:proofErr w:type="spellStart"/>
      <w:r w:rsidR="00ED67D2">
        <w:rPr>
          <w:rFonts w:hint="cs"/>
          <w:b w:val="0"/>
          <w:bCs w:val="0"/>
          <w:rtl/>
        </w:rPr>
        <w:t>צמ"ה</w:t>
      </w:r>
      <w:proofErr w:type="spellEnd"/>
      <w:r w:rsidR="00ED67D2">
        <w:rPr>
          <w:rFonts w:hint="cs"/>
          <w:b w:val="0"/>
          <w:bCs w:val="0"/>
          <w:rtl/>
        </w:rPr>
        <w:t>, עבודות בגובה וכיוצא באלו, ולפקח על כך</w:t>
      </w:r>
      <w:r w:rsidRPr="00BA4C90">
        <w:rPr>
          <w:rFonts w:hint="cs"/>
          <w:b w:val="0"/>
          <w:bCs w:val="0"/>
          <w:rtl/>
        </w:rPr>
        <w:t>.</w:t>
      </w:r>
    </w:p>
    <w:p w14:paraId="4E113733" w14:textId="77777777" w:rsidR="00BA4C90" w:rsidRDefault="00BA4C90" w:rsidP="00BA4C90">
      <w:pPr>
        <w:spacing w:line="276" w:lineRule="auto"/>
        <w:ind w:left="-58"/>
        <w:rPr>
          <w:b w:val="0"/>
          <w:bCs w:val="0"/>
        </w:rPr>
      </w:pPr>
    </w:p>
    <w:p w14:paraId="057F8C8D" w14:textId="77777777" w:rsidR="006702B4" w:rsidRDefault="006702B4" w:rsidP="006702B4">
      <w:pPr>
        <w:numPr>
          <w:ilvl w:val="0"/>
          <w:numId w:val="2"/>
        </w:numPr>
        <w:tabs>
          <w:tab w:val="clear" w:pos="720"/>
          <w:tab w:val="num" w:pos="368"/>
        </w:tabs>
        <w:spacing w:line="276" w:lineRule="auto"/>
        <w:ind w:left="-58" w:hanging="425"/>
        <w:rPr>
          <w:b w:val="0"/>
          <w:bCs w:val="0"/>
        </w:rPr>
      </w:pPr>
      <w:r w:rsidRPr="00EE10BA">
        <w:rPr>
          <w:b w:val="0"/>
          <w:bCs w:val="0"/>
          <w:rtl/>
        </w:rPr>
        <w:lastRenderedPageBreak/>
        <w:t xml:space="preserve">החל ממועד </w:t>
      </w:r>
      <w:r w:rsidRPr="00EE10BA">
        <w:rPr>
          <w:rFonts w:hint="cs"/>
          <w:b w:val="0"/>
          <w:bCs w:val="0"/>
          <w:rtl/>
        </w:rPr>
        <w:t xml:space="preserve">מסירת החזקה במקרקעין לידי היזם ועד השלמת הפרויקט מסירת כל הדירות וקבלת טופס 4 ותעודת </w:t>
      </w:r>
      <w:r>
        <w:rPr>
          <w:rFonts w:hint="cs"/>
          <w:b w:val="0"/>
          <w:bCs w:val="0"/>
          <w:rtl/>
        </w:rPr>
        <w:t>אכלוס</w:t>
      </w:r>
      <w:r w:rsidRPr="00EE10BA">
        <w:rPr>
          <w:rFonts w:hint="cs"/>
          <w:b w:val="0"/>
          <w:bCs w:val="0"/>
          <w:rtl/>
        </w:rPr>
        <w:t>,</w:t>
      </w:r>
      <w:r w:rsidRPr="00EE10BA">
        <w:rPr>
          <w:b w:val="0"/>
          <w:bCs w:val="0"/>
          <w:rtl/>
        </w:rPr>
        <w:t xml:space="preserve"> יהא היזם אחראי </w:t>
      </w:r>
      <w:r w:rsidRPr="00EE10BA">
        <w:rPr>
          <w:rFonts w:hint="cs"/>
          <w:b w:val="0"/>
          <w:bCs w:val="0"/>
          <w:rtl/>
        </w:rPr>
        <w:t xml:space="preserve">בלעדי </w:t>
      </w:r>
      <w:r w:rsidRPr="00EE10BA">
        <w:rPr>
          <w:b w:val="0"/>
          <w:bCs w:val="0"/>
          <w:rtl/>
        </w:rPr>
        <w:t xml:space="preserve">לכל פגיעה, אבדן או נזק (לרבות מוות), ישיר ו/או עקיף, לרכוש או לגופו של כל אדם (לרבות </w:t>
      </w:r>
      <w:r w:rsidRPr="00EE10BA">
        <w:rPr>
          <w:rFonts w:hint="cs"/>
          <w:b w:val="0"/>
          <w:bCs w:val="0"/>
          <w:rtl/>
        </w:rPr>
        <w:t>היזם, עובדיו, קבלני המשנה שלו, מי מטעם היזם, הבעלים, נציגות הדיירים,</w:t>
      </w:r>
      <w:r w:rsidRPr="00EE10BA">
        <w:rPr>
          <w:b w:val="0"/>
          <w:bCs w:val="0"/>
          <w:rtl/>
        </w:rPr>
        <w:t xml:space="preserve"> צד שלישי</w:t>
      </w:r>
      <w:r w:rsidRPr="00EE10BA">
        <w:rPr>
          <w:rFonts w:hint="cs"/>
          <w:b w:val="0"/>
          <w:bCs w:val="0"/>
          <w:rtl/>
        </w:rPr>
        <w:t xml:space="preserve">, </w:t>
      </w:r>
      <w:r w:rsidRPr="00EE10BA">
        <w:rPr>
          <w:b w:val="0"/>
          <w:bCs w:val="0"/>
          <w:rtl/>
        </w:rPr>
        <w:t>רוכשי הדירות מן היזם) שיגרמו תוך כדי ו</w:t>
      </w:r>
      <w:r w:rsidRPr="00EE10BA">
        <w:rPr>
          <w:rFonts w:hint="cs"/>
          <w:b w:val="0"/>
          <w:bCs w:val="0"/>
          <w:rtl/>
        </w:rPr>
        <w:t xml:space="preserve">/או </w:t>
      </w:r>
      <w:r w:rsidRPr="00EE10BA">
        <w:rPr>
          <w:b w:val="0"/>
          <w:bCs w:val="0"/>
          <w:rtl/>
        </w:rPr>
        <w:t xml:space="preserve">עקב </w:t>
      </w:r>
      <w:r w:rsidRPr="00EE10BA">
        <w:rPr>
          <w:rFonts w:hint="cs"/>
          <w:b w:val="0"/>
          <w:bCs w:val="0"/>
          <w:rtl/>
        </w:rPr>
        <w:t>ו/או בזיקה ל</w:t>
      </w:r>
      <w:r w:rsidRPr="00EE10BA">
        <w:rPr>
          <w:b w:val="0"/>
          <w:bCs w:val="0"/>
          <w:rtl/>
        </w:rPr>
        <w:t>ביצוע עבודות הבנייה על פי הסכם זה ו/או פעולת היזם (או מי מטעמו), שנגרמו כתוצאה מכל מעשה</w:t>
      </w:r>
      <w:r w:rsidRPr="00EE10BA">
        <w:rPr>
          <w:rFonts w:hint="cs"/>
          <w:b w:val="0"/>
          <w:bCs w:val="0"/>
          <w:rtl/>
        </w:rPr>
        <w:t xml:space="preserve"> ו/או</w:t>
      </w:r>
      <w:r w:rsidRPr="00EE10BA">
        <w:rPr>
          <w:b w:val="0"/>
          <w:bCs w:val="0"/>
          <w:rtl/>
        </w:rPr>
        <w:t xml:space="preserve"> מחדל</w:t>
      </w:r>
      <w:r w:rsidRPr="00EE10BA">
        <w:rPr>
          <w:rFonts w:hint="cs"/>
          <w:b w:val="0"/>
          <w:bCs w:val="0"/>
          <w:rtl/>
        </w:rPr>
        <w:t xml:space="preserve"> ו/או</w:t>
      </w:r>
      <w:r w:rsidRPr="00EE10BA">
        <w:rPr>
          <w:b w:val="0"/>
          <w:bCs w:val="0"/>
          <w:rtl/>
        </w:rPr>
        <w:t xml:space="preserve"> </w:t>
      </w:r>
      <w:r w:rsidRPr="00EE10BA">
        <w:rPr>
          <w:rFonts w:hint="cs"/>
          <w:b w:val="0"/>
          <w:bCs w:val="0"/>
          <w:rtl/>
        </w:rPr>
        <w:t xml:space="preserve">זדון ו/או רשלנות ו/או </w:t>
      </w:r>
      <w:r w:rsidRPr="00EE10BA">
        <w:rPr>
          <w:b w:val="0"/>
          <w:bCs w:val="0"/>
          <w:rtl/>
        </w:rPr>
        <w:t>היפר חובה שבחוק</w:t>
      </w:r>
      <w:r w:rsidRPr="00EE10BA">
        <w:rPr>
          <w:rFonts w:hint="cs"/>
          <w:b w:val="0"/>
          <w:bCs w:val="0"/>
          <w:rtl/>
        </w:rPr>
        <w:t xml:space="preserve"> ו/או</w:t>
      </w:r>
      <w:r w:rsidRPr="00EE10BA">
        <w:rPr>
          <w:b w:val="0"/>
          <w:bCs w:val="0"/>
          <w:rtl/>
        </w:rPr>
        <w:t xml:space="preserve"> וכל עבירה ו/או עוולה אזרחית ו/או מעשה פלילי, שבוצעו ע"י היזם ו/או קבלנים ו/או קבלני משנה ו/או נותני </w:t>
      </w:r>
      <w:r w:rsidRPr="00EE10BA">
        <w:rPr>
          <w:rFonts w:hint="cs"/>
          <w:b w:val="0"/>
          <w:bCs w:val="0"/>
          <w:rtl/>
        </w:rPr>
        <w:t xml:space="preserve">שירותים ו/או </w:t>
      </w:r>
      <w:r w:rsidRPr="00EE10BA">
        <w:rPr>
          <w:b w:val="0"/>
          <w:bCs w:val="0"/>
          <w:rtl/>
        </w:rPr>
        <w:t>ספקים</w:t>
      </w:r>
      <w:r w:rsidRPr="00EE10BA">
        <w:rPr>
          <w:rFonts w:hint="cs"/>
          <w:b w:val="0"/>
          <w:bCs w:val="0"/>
          <w:rtl/>
        </w:rPr>
        <w:t xml:space="preserve"> ו/או עובדים ו/או </w:t>
      </w:r>
      <w:r w:rsidRPr="00EE10BA">
        <w:rPr>
          <w:b w:val="0"/>
          <w:bCs w:val="0"/>
          <w:rtl/>
        </w:rPr>
        <w:t xml:space="preserve">יועצים </w:t>
      </w:r>
      <w:proofErr w:type="spellStart"/>
      <w:r w:rsidRPr="00EE10BA">
        <w:rPr>
          <w:b w:val="0"/>
          <w:bCs w:val="0"/>
          <w:rtl/>
        </w:rPr>
        <w:t>וכיוצ"ב</w:t>
      </w:r>
      <w:proofErr w:type="spellEnd"/>
      <w:r w:rsidRPr="00EE10BA">
        <w:rPr>
          <w:b w:val="0"/>
          <w:bCs w:val="0"/>
          <w:rtl/>
        </w:rPr>
        <w:t xml:space="preserve"> ו/או מי מטעמו</w:t>
      </w:r>
      <w:r w:rsidRPr="00EE10BA">
        <w:rPr>
          <w:rFonts w:hint="cs"/>
          <w:b w:val="0"/>
          <w:bCs w:val="0"/>
          <w:rtl/>
        </w:rPr>
        <w:t>;</w:t>
      </w:r>
      <w:r w:rsidRPr="00EE10BA">
        <w:rPr>
          <w:b w:val="0"/>
          <w:bCs w:val="0"/>
          <w:rtl/>
        </w:rPr>
        <w:t xml:space="preserve"> והיזם ינקוט על חשבונו בכל האמצעים היעילים למניעתם של כל פגיעה, אובדן או נזק או עוולה כאמור. מוסכם כי היזם הינו מבצע עבודות הבניה לפי הסכם זה ולכן האחריות </w:t>
      </w:r>
      <w:proofErr w:type="spellStart"/>
      <w:r w:rsidRPr="00EE10BA">
        <w:rPr>
          <w:b w:val="0"/>
          <w:bCs w:val="0"/>
          <w:rtl/>
        </w:rPr>
        <w:t>מכח</w:t>
      </w:r>
      <w:proofErr w:type="spellEnd"/>
      <w:r w:rsidRPr="00EE10BA">
        <w:rPr>
          <w:b w:val="0"/>
          <w:bCs w:val="0"/>
          <w:rtl/>
        </w:rPr>
        <w:t xml:space="preserve"> כל דין </w:t>
      </w:r>
      <w:proofErr w:type="spellStart"/>
      <w:r w:rsidRPr="00EE10BA">
        <w:rPr>
          <w:b w:val="0"/>
          <w:bCs w:val="0"/>
          <w:rtl/>
        </w:rPr>
        <w:t>בענינים</w:t>
      </w:r>
      <w:proofErr w:type="spellEnd"/>
      <w:r w:rsidRPr="00EE10BA">
        <w:rPr>
          <w:b w:val="0"/>
          <w:bCs w:val="0"/>
          <w:rtl/>
        </w:rPr>
        <w:t xml:space="preserve"> הרשומים </w:t>
      </w:r>
      <w:r w:rsidRPr="00EE10BA">
        <w:rPr>
          <w:rFonts w:hint="cs"/>
          <w:b w:val="0"/>
          <w:bCs w:val="0"/>
          <w:rtl/>
        </w:rPr>
        <w:t xml:space="preserve">בסעיף זה </w:t>
      </w:r>
      <w:r w:rsidRPr="00EE10BA">
        <w:rPr>
          <w:b w:val="0"/>
          <w:bCs w:val="0"/>
          <w:rtl/>
        </w:rPr>
        <w:t>– חלה עליו באופן בלעדי ומוחלט</w:t>
      </w:r>
      <w:r w:rsidRPr="00EE10BA">
        <w:rPr>
          <w:rFonts w:hint="cs"/>
          <w:b w:val="0"/>
          <w:bCs w:val="0"/>
          <w:rtl/>
        </w:rPr>
        <w:t>. מבלי לפגוע באמור לעיל מוסכם כי אחריות</w:t>
      </w:r>
      <w:r>
        <w:rPr>
          <w:rFonts w:hint="cs"/>
          <w:b w:val="0"/>
          <w:bCs w:val="0"/>
          <w:rtl/>
        </w:rPr>
        <w:t xml:space="preserve"> </w:t>
      </w:r>
      <w:r w:rsidRPr="00EE10BA">
        <w:rPr>
          <w:rFonts w:hint="cs"/>
          <w:b w:val="0"/>
          <w:bCs w:val="0"/>
          <w:rtl/>
        </w:rPr>
        <w:t xml:space="preserve">היזם לפי </w:t>
      </w:r>
      <w:proofErr w:type="spellStart"/>
      <w:r w:rsidRPr="00EE10BA">
        <w:rPr>
          <w:rFonts w:hint="cs"/>
          <w:b w:val="0"/>
          <w:bCs w:val="0"/>
          <w:rtl/>
        </w:rPr>
        <w:t>ס"ק</w:t>
      </w:r>
      <w:proofErr w:type="spellEnd"/>
      <w:r w:rsidRPr="00EE10BA">
        <w:rPr>
          <w:rFonts w:hint="cs"/>
          <w:b w:val="0"/>
          <w:bCs w:val="0"/>
          <w:rtl/>
        </w:rPr>
        <w:t xml:space="preserve"> זה תתקיים </w:t>
      </w:r>
      <w:r>
        <w:rPr>
          <w:rFonts w:hint="cs"/>
          <w:b w:val="0"/>
          <w:bCs w:val="0"/>
          <w:rtl/>
        </w:rPr>
        <w:t>באופן בלעדי ו</w:t>
      </w:r>
      <w:r w:rsidRPr="00EE10BA">
        <w:rPr>
          <w:rFonts w:hint="cs"/>
          <w:b w:val="0"/>
          <w:bCs w:val="0"/>
          <w:rtl/>
        </w:rPr>
        <w:t xml:space="preserve">בנוסף </w:t>
      </w:r>
      <w:r>
        <w:rPr>
          <w:rFonts w:hint="cs"/>
          <w:b w:val="0"/>
          <w:bCs w:val="0"/>
          <w:rtl/>
        </w:rPr>
        <w:t xml:space="preserve">ובשינויים </w:t>
      </w:r>
      <w:proofErr w:type="spellStart"/>
      <w:r>
        <w:rPr>
          <w:rFonts w:hint="cs"/>
          <w:b w:val="0"/>
          <w:bCs w:val="0"/>
          <w:rtl/>
        </w:rPr>
        <w:t>המחוייבים</w:t>
      </w:r>
      <w:proofErr w:type="spellEnd"/>
      <w:r>
        <w:rPr>
          <w:rFonts w:hint="cs"/>
          <w:b w:val="0"/>
          <w:bCs w:val="0"/>
          <w:rtl/>
        </w:rPr>
        <w:t xml:space="preserve"> </w:t>
      </w:r>
      <w:r w:rsidRPr="00EE10BA">
        <w:rPr>
          <w:rFonts w:hint="cs"/>
          <w:b w:val="0"/>
          <w:bCs w:val="0"/>
          <w:rtl/>
        </w:rPr>
        <w:t xml:space="preserve">עם מסירת כל דירת בעלים </w:t>
      </w:r>
      <w:r>
        <w:rPr>
          <w:rFonts w:hint="cs"/>
          <w:b w:val="0"/>
          <w:bCs w:val="0"/>
          <w:rtl/>
        </w:rPr>
        <w:t xml:space="preserve">נוכחית </w:t>
      </w:r>
      <w:r w:rsidRPr="00EE10BA">
        <w:rPr>
          <w:rFonts w:hint="cs"/>
          <w:b w:val="0"/>
          <w:bCs w:val="0"/>
          <w:rtl/>
        </w:rPr>
        <w:t>ליזם</w:t>
      </w:r>
      <w:r>
        <w:rPr>
          <w:rFonts w:hint="cs"/>
          <w:b w:val="0"/>
          <w:bCs w:val="0"/>
          <w:rtl/>
        </w:rPr>
        <w:t xml:space="preserve"> בגין נזקים ישירים ו/או עקיפים בקשר ו/או כתוצאה עם אותה דירה ו/או עם הרכוש המשותף. מבלי לפגוע בכלליות האמור לעיל, היזם יהיה אחראי בלעדי גם לכל </w:t>
      </w:r>
      <w:r w:rsidRPr="00EE10BA">
        <w:rPr>
          <w:b w:val="0"/>
          <w:bCs w:val="0"/>
          <w:rtl/>
        </w:rPr>
        <w:t xml:space="preserve">פגיעה, אבדן או נזק (לרבות מוות), ישיר ו/או עקיף, לרכוש או לגופו של כל אדם (לרבות </w:t>
      </w:r>
      <w:r w:rsidRPr="00EE10BA">
        <w:rPr>
          <w:rFonts w:hint="cs"/>
          <w:b w:val="0"/>
          <w:bCs w:val="0"/>
          <w:rtl/>
        </w:rPr>
        <w:t>היזם, עובדיו, קבלני המשנה שלו, מי מטעם היזם, הבעלים, נציגות הדיירים,</w:t>
      </w:r>
      <w:r w:rsidRPr="00EE10BA">
        <w:rPr>
          <w:b w:val="0"/>
          <w:bCs w:val="0"/>
          <w:rtl/>
        </w:rPr>
        <w:t xml:space="preserve"> צד שלישי</w:t>
      </w:r>
      <w:r w:rsidRPr="00EE10BA">
        <w:rPr>
          <w:rFonts w:hint="cs"/>
          <w:b w:val="0"/>
          <w:bCs w:val="0"/>
          <w:rtl/>
        </w:rPr>
        <w:t xml:space="preserve">, </w:t>
      </w:r>
      <w:r>
        <w:rPr>
          <w:b w:val="0"/>
          <w:bCs w:val="0"/>
          <w:rtl/>
        </w:rPr>
        <w:t xml:space="preserve">רוכשי הדירות מן היזם) </w:t>
      </w:r>
      <w:r>
        <w:rPr>
          <w:rFonts w:hint="cs"/>
          <w:b w:val="0"/>
          <w:bCs w:val="0"/>
          <w:rtl/>
        </w:rPr>
        <w:t xml:space="preserve">שנגרמו בכל דירת בעלים נוכחית שהחזקה בה נמסרה ליזם </w:t>
      </w:r>
      <w:r>
        <w:rPr>
          <w:b w:val="0"/>
          <w:bCs w:val="0"/>
          <w:rtl/>
        </w:rPr>
        <w:t>–</w:t>
      </w:r>
      <w:r>
        <w:rPr>
          <w:rFonts w:hint="cs"/>
          <w:b w:val="0"/>
          <w:bCs w:val="0"/>
          <w:rtl/>
        </w:rPr>
        <w:t xml:space="preserve"> החל ממועד מסירת החזקה.</w:t>
      </w:r>
    </w:p>
    <w:p w14:paraId="093FBBB7" w14:textId="77777777" w:rsidR="00BA4C90" w:rsidRPr="006702B4" w:rsidRDefault="00BA4C90" w:rsidP="00BA4C90">
      <w:pPr>
        <w:pStyle w:val="ListParagraph"/>
        <w:rPr>
          <w:b/>
          <w:bCs/>
          <w:rtl/>
        </w:rPr>
      </w:pPr>
    </w:p>
    <w:p w14:paraId="6D1121B0" w14:textId="77777777" w:rsidR="002B5C95" w:rsidRDefault="002B5C95" w:rsidP="00BA4C90">
      <w:pPr>
        <w:numPr>
          <w:ilvl w:val="0"/>
          <w:numId w:val="2"/>
        </w:numPr>
        <w:tabs>
          <w:tab w:val="clear" w:pos="720"/>
          <w:tab w:val="num" w:pos="368"/>
        </w:tabs>
        <w:spacing w:line="276" w:lineRule="auto"/>
        <w:ind w:left="-58" w:hanging="425"/>
        <w:rPr>
          <w:b w:val="0"/>
          <w:bCs w:val="0"/>
        </w:rPr>
      </w:pPr>
      <w:r w:rsidRPr="00EE10BA">
        <w:rPr>
          <w:rFonts w:hint="cs"/>
          <w:b w:val="0"/>
          <w:bCs w:val="0"/>
          <w:rtl/>
        </w:rPr>
        <w:t>להסרת ספק, הבעלים</w:t>
      </w:r>
      <w:r w:rsidRPr="00EE10BA">
        <w:rPr>
          <w:b w:val="0"/>
          <w:bCs w:val="0"/>
          <w:rtl/>
        </w:rPr>
        <w:t xml:space="preserve"> לא </w:t>
      </w:r>
      <w:proofErr w:type="spellStart"/>
      <w:r w:rsidRPr="00EE10BA">
        <w:rPr>
          <w:b w:val="0"/>
          <w:bCs w:val="0"/>
          <w:rtl/>
        </w:rPr>
        <w:t>ישא</w:t>
      </w:r>
      <w:r w:rsidRPr="00EE10BA">
        <w:rPr>
          <w:rFonts w:hint="cs"/>
          <w:b w:val="0"/>
          <w:bCs w:val="0"/>
          <w:rtl/>
        </w:rPr>
        <w:t>ו</w:t>
      </w:r>
      <w:proofErr w:type="spellEnd"/>
      <w:r w:rsidRPr="00EE10BA">
        <w:rPr>
          <w:b w:val="0"/>
          <w:bCs w:val="0"/>
          <w:rtl/>
        </w:rPr>
        <w:t xml:space="preserve"> באחריות כלשהי לנזקי</w:t>
      </w:r>
      <w:r w:rsidR="005B2D48" w:rsidRPr="00EE10BA">
        <w:rPr>
          <w:rFonts w:hint="cs"/>
          <w:b w:val="0"/>
          <w:bCs w:val="0"/>
          <w:rtl/>
        </w:rPr>
        <w:t>ם כל שהם, ישירים ו/או עקיפים, גו</w:t>
      </w:r>
      <w:r w:rsidR="00BC77CE" w:rsidRPr="00EE10BA">
        <w:rPr>
          <w:rFonts w:hint="cs"/>
          <w:b w:val="0"/>
          <w:bCs w:val="0"/>
          <w:rtl/>
        </w:rPr>
        <w:t>ף</w:t>
      </w:r>
      <w:r w:rsidR="005B2D48" w:rsidRPr="00EE10BA">
        <w:rPr>
          <w:rFonts w:hint="cs"/>
          <w:b w:val="0"/>
          <w:bCs w:val="0"/>
          <w:rtl/>
        </w:rPr>
        <w:t xml:space="preserve"> ו/או</w:t>
      </w:r>
      <w:r w:rsidRPr="00EE10BA">
        <w:rPr>
          <w:b w:val="0"/>
          <w:bCs w:val="0"/>
          <w:rtl/>
        </w:rPr>
        <w:t xml:space="preserve"> רכוש </w:t>
      </w:r>
      <w:r w:rsidR="005B2D48" w:rsidRPr="00EE10BA">
        <w:rPr>
          <w:rFonts w:hint="cs"/>
          <w:b w:val="0"/>
          <w:bCs w:val="0"/>
          <w:rtl/>
        </w:rPr>
        <w:t xml:space="preserve">ו/או אחרים </w:t>
      </w:r>
      <w:r w:rsidRPr="00EE10BA">
        <w:rPr>
          <w:b w:val="0"/>
          <w:bCs w:val="0"/>
          <w:rtl/>
        </w:rPr>
        <w:t>שייגרמו ל</w:t>
      </w:r>
      <w:r w:rsidRPr="00EE10BA">
        <w:rPr>
          <w:rFonts w:hint="cs"/>
          <w:b w:val="0"/>
          <w:bCs w:val="0"/>
          <w:rtl/>
        </w:rPr>
        <w:t>יזם</w:t>
      </w:r>
      <w:r w:rsidRPr="00EE10BA">
        <w:rPr>
          <w:b w:val="0"/>
          <w:bCs w:val="0"/>
          <w:rtl/>
        </w:rPr>
        <w:t xml:space="preserve"> ו/או לעובדי</w:t>
      </w:r>
      <w:r w:rsidRPr="00EE10BA">
        <w:rPr>
          <w:rFonts w:hint="cs"/>
          <w:b w:val="0"/>
          <w:bCs w:val="0"/>
          <w:rtl/>
        </w:rPr>
        <w:t>ו</w:t>
      </w:r>
      <w:r w:rsidRPr="00EE10BA">
        <w:rPr>
          <w:b w:val="0"/>
          <w:bCs w:val="0"/>
          <w:rtl/>
        </w:rPr>
        <w:t xml:space="preserve"> ו/או למועסקי</w:t>
      </w:r>
      <w:r w:rsidRPr="00EE10BA">
        <w:rPr>
          <w:rFonts w:hint="cs"/>
          <w:b w:val="0"/>
          <w:bCs w:val="0"/>
          <w:rtl/>
        </w:rPr>
        <w:t>ו ו/או לקבלני המשנה שיועסקו על ידו</w:t>
      </w:r>
      <w:r w:rsidRPr="00EE10BA">
        <w:rPr>
          <w:b w:val="0"/>
          <w:bCs w:val="0"/>
          <w:rtl/>
        </w:rPr>
        <w:t xml:space="preserve"> ו/או על ידם </w:t>
      </w:r>
      <w:r w:rsidR="005B2D48" w:rsidRPr="00EE10BA">
        <w:rPr>
          <w:rFonts w:hint="cs"/>
          <w:b w:val="0"/>
          <w:bCs w:val="0"/>
          <w:rtl/>
        </w:rPr>
        <w:t xml:space="preserve">ו/או </w:t>
      </w:r>
      <w:r w:rsidRPr="00EE10BA">
        <w:rPr>
          <w:rFonts w:hint="eastAsia"/>
          <w:b w:val="0"/>
          <w:bCs w:val="0"/>
          <w:rtl/>
        </w:rPr>
        <w:t>לצד</w:t>
      </w:r>
      <w:r w:rsidRPr="00EE10BA">
        <w:rPr>
          <w:b w:val="0"/>
          <w:bCs w:val="0"/>
          <w:rtl/>
        </w:rPr>
        <w:t xml:space="preserve"> ג' כלשהו</w:t>
      </w:r>
      <w:r w:rsidR="005B2D48" w:rsidRPr="00EE10BA">
        <w:rPr>
          <w:rFonts w:hint="cs"/>
          <w:b w:val="0"/>
          <w:bCs w:val="0"/>
          <w:rtl/>
        </w:rPr>
        <w:t>,</w:t>
      </w:r>
      <w:r w:rsidRPr="00EE10BA">
        <w:rPr>
          <w:b w:val="0"/>
          <w:bCs w:val="0"/>
          <w:rtl/>
        </w:rPr>
        <w:t xml:space="preserve"> במהלך </w:t>
      </w:r>
      <w:r w:rsidRPr="00EE10BA">
        <w:rPr>
          <w:rFonts w:hint="cs"/>
          <w:b w:val="0"/>
          <w:bCs w:val="0"/>
          <w:rtl/>
        </w:rPr>
        <w:t xml:space="preserve">ביצוע </w:t>
      </w:r>
      <w:r w:rsidRPr="00EE10BA">
        <w:rPr>
          <w:b w:val="0"/>
          <w:bCs w:val="0"/>
          <w:rtl/>
        </w:rPr>
        <w:t>העבוד</w:t>
      </w:r>
      <w:r w:rsidRPr="00EE10BA">
        <w:rPr>
          <w:rFonts w:hint="cs"/>
          <w:b w:val="0"/>
          <w:bCs w:val="0"/>
          <w:rtl/>
        </w:rPr>
        <w:t>ות</w:t>
      </w:r>
      <w:r w:rsidRPr="00EE10BA">
        <w:rPr>
          <w:b w:val="0"/>
          <w:bCs w:val="0"/>
          <w:rtl/>
        </w:rPr>
        <w:t xml:space="preserve"> ו/או במקרקעין ו/או באתר הבניה ו/או בסמוך </w:t>
      </w:r>
      <w:r w:rsidRPr="00EE10BA">
        <w:rPr>
          <w:rFonts w:hint="eastAsia"/>
          <w:b w:val="0"/>
          <w:bCs w:val="0"/>
          <w:rtl/>
        </w:rPr>
        <w:t>לו</w:t>
      </w:r>
      <w:r w:rsidRPr="00EE10BA">
        <w:rPr>
          <w:rFonts w:hint="cs"/>
          <w:b w:val="0"/>
          <w:bCs w:val="0"/>
          <w:rtl/>
        </w:rPr>
        <w:t xml:space="preserve">, אלא אם נגרמו על ידי </w:t>
      </w:r>
      <w:r w:rsidR="009C54EE" w:rsidRPr="00EE10BA">
        <w:rPr>
          <w:rFonts w:hint="cs"/>
          <w:b w:val="0"/>
          <w:bCs w:val="0"/>
          <w:rtl/>
        </w:rPr>
        <w:t>זדון</w:t>
      </w:r>
      <w:r w:rsidRPr="00EE10BA">
        <w:rPr>
          <w:rFonts w:hint="cs"/>
          <w:b w:val="0"/>
          <w:bCs w:val="0"/>
          <w:rtl/>
        </w:rPr>
        <w:t xml:space="preserve"> של מי מיחידי הבעלים ו/או מי מטעמם</w:t>
      </w:r>
      <w:r w:rsidRPr="00EE10BA">
        <w:rPr>
          <w:b w:val="0"/>
          <w:bCs w:val="0"/>
          <w:rtl/>
        </w:rPr>
        <w:t>.</w:t>
      </w:r>
      <w:r w:rsidRPr="00EE10BA">
        <w:rPr>
          <w:rFonts w:hint="cs"/>
          <w:b w:val="0"/>
          <w:bCs w:val="0"/>
          <w:rtl/>
        </w:rPr>
        <w:t xml:space="preserve"> </w:t>
      </w:r>
    </w:p>
    <w:p w14:paraId="45463E58" w14:textId="77777777" w:rsidR="00BA4C90" w:rsidRDefault="00BA4C90" w:rsidP="00BA4C90">
      <w:pPr>
        <w:pStyle w:val="ListParagraph"/>
        <w:rPr>
          <w:b/>
          <w:bCs/>
          <w:rtl/>
        </w:rPr>
      </w:pPr>
    </w:p>
    <w:p w14:paraId="32D294E7" w14:textId="77777777" w:rsidR="002B5C95" w:rsidRDefault="002B5C95" w:rsidP="00BA4C90">
      <w:pPr>
        <w:numPr>
          <w:ilvl w:val="0"/>
          <w:numId w:val="2"/>
        </w:numPr>
        <w:tabs>
          <w:tab w:val="clear" w:pos="720"/>
          <w:tab w:val="num" w:pos="368"/>
        </w:tabs>
        <w:spacing w:line="276" w:lineRule="auto"/>
        <w:ind w:left="-58" w:hanging="425"/>
        <w:rPr>
          <w:b w:val="0"/>
          <w:bCs w:val="0"/>
        </w:rPr>
      </w:pPr>
      <w:r w:rsidRPr="008C5939">
        <w:rPr>
          <w:rFonts w:hint="cs"/>
          <w:b w:val="0"/>
          <w:bCs w:val="0"/>
          <w:rtl/>
        </w:rPr>
        <w:t xml:space="preserve">היזם יהיה אחראי שבכל זמן ביצוע העבודות יקוימו באתר הבנייה, בחלקה ובסביבותיה, סדרי בטיחות נאותים למניעת נזק כלשהו לעבודות, לעובדים, </w:t>
      </w:r>
      <w:r w:rsidR="008C5939" w:rsidRPr="008C5939">
        <w:rPr>
          <w:rFonts w:hint="cs"/>
          <w:b w:val="0"/>
          <w:bCs w:val="0"/>
          <w:rtl/>
        </w:rPr>
        <w:t xml:space="preserve">ליזם, לבעלים, </w:t>
      </w:r>
      <w:r w:rsidRPr="008C5939">
        <w:rPr>
          <w:rFonts w:hint="cs"/>
          <w:b w:val="0"/>
          <w:bCs w:val="0"/>
          <w:rtl/>
        </w:rPr>
        <w:t>ל</w:t>
      </w:r>
      <w:r w:rsidR="008C5939" w:rsidRPr="008C5939">
        <w:rPr>
          <w:rFonts w:hint="cs"/>
          <w:b w:val="0"/>
          <w:bCs w:val="0"/>
          <w:rtl/>
        </w:rPr>
        <w:t xml:space="preserve">כל </w:t>
      </w:r>
      <w:r w:rsidRPr="008C5939">
        <w:rPr>
          <w:rFonts w:hint="cs"/>
          <w:b w:val="0"/>
          <w:bCs w:val="0"/>
          <w:rtl/>
        </w:rPr>
        <w:t>צד ג'</w:t>
      </w:r>
      <w:r w:rsidR="008C5939" w:rsidRPr="008C5939">
        <w:rPr>
          <w:rFonts w:hint="cs"/>
          <w:b w:val="0"/>
          <w:bCs w:val="0"/>
          <w:rtl/>
        </w:rPr>
        <w:t>;</w:t>
      </w:r>
      <w:r w:rsidRPr="008C5939">
        <w:rPr>
          <w:rFonts w:hint="cs"/>
          <w:b w:val="0"/>
          <w:bCs w:val="0"/>
          <w:rtl/>
        </w:rPr>
        <w:t xml:space="preserve"> לגוף, לציוד ו/או לרכוש</w:t>
      </w:r>
      <w:r w:rsidR="008C5939" w:rsidRPr="008C5939">
        <w:rPr>
          <w:rFonts w:hint="cs"/>
          <w:b w:val="0"/>
          <w:bCs w:val="0"/>
          <w:rtl/>
        </w:rPr>
        <w:t>;</w:t>
      </w:r>
      <w:r w:rsidRPr="008C5939">
        <w:rPr>
          <w:rFonts w:hint="cs"/>
          <w:b w:val="0"/>
          <w:bCs w:val="0"/>
          <w:rtl/>
        </w:rPr>
        <w:t xml:space="preserve"> לרבות גידור מקומות מסוכנים, שילוט אזהרה ותאורה נאותים וכיו"ב. מובהר ומודגש כי היזם יהיה אחראי לכך שאמצעי זהירות אלו ינקטו גם על ידי </w:t>
      </w:r>
      <w:r w:rsidR="009C54EE" w:rsidRPr="008C5939">
        <w:rPr>
          <w:rFonts w:hint="cs"/>
          <w:b w:val="0"/>
          <w:bCs w:val="0"/>
          <w:rtl/>
        </w:rPr>
        <w:t>עובדיו ו</w:t>
      </w:r>
      <w:r w:rsidRPr="008C5939">
        <w:rPr>
          <w:rFonts w:hint="cs"/>
          <w:b w:val="0"/>
          <w:bCs w:val="0"/>
          <w:rtl/>
        </w:rPr>
        <w:t xml:space="preserve">קבלני המשנה שיועסקו על ידו, ככל שיועסקו. </w:t>
      </w:r>
    </w:p>
    <w:p w14:paraId="53A74113" w14:textId="77777777" w:rsidR="00BA4C90" w:rsidRDefault="00BA4C90" w:rsidP="00BA4C90">
      <w:pPr>
        <w:pStyle w:val="ListParagraph"/>
        <w:rPr>
          <w:b/>
          <w:bCs/>
          <w:rtl/>
        </w:rPr>
      </w:pPr>
    </w:p>
    <w:p w14:paraId="527869F7" w14:textId="77777777" w:rsidR="002B5C95" w:rsidRDefault="002B5C95" w:rsidP="00B75F47">
      <w:pPr>
        <w:numPr>
          <w:ilvl w:val="0"/>
          <w:numId w:val="2"/>
        </w:numPr>
        <w:tabs>
          <w:tab w:val="clear" w:pos="720"/>
          <w:tab w:val="num" w:pos="368"/>
        </w:tabs>
        <w:spacing w:line="276" w:lineRule="auto"/>
        <w:ind w:left="-58" w:hanging="425"/>
        <w:rPr>
          <w:b w:val="0"/>
          <w:bCs w:val="0"/>
        </w:rPr>
      </w:pPr>
      <w:r w:rsidRPr="00FE2E30">
        <w:rPr>
          <w:rFonts w:hint="cs"/>
          <w:b w:val="0"/>
          <w:bCs w:val="0"/>
          <w:rtl/>
        </w:rPr>
        <w:t xml:space="preserve">היזם מתחייב לשמור בקפדנות על הוראות כל דין, לרבות </w:t>
      </w:r>
      <w:r w:rsidR="001705D5">
        <w:rPr>
          <w:rFonts w:hint="cs"/>
          <w:b w:val="0"/>
          <w:bCs w:val="0"/>
          <w:rtl/>
        </w:rPr>
        <w:t xml:space="preserve">ולא רק </w:t>
      </w:r>
      <w:r w:rsidRPr="00FE2E30">
        <w:rPr>
          <w:rFonts w:hint="cs"/>
          <w:b w:val="0"/>
          <w:bCs w:val="0"/>
          <w:rtl/>
        </w:rPr>
        <w:t xml:space="preserve">חוק התכנון והבניה, </w:t>
      </w:r>
      <w:r w:rsidR="00B41A69">
        <w:rPr>
          <w:rFonts w:hint="cs"/>
          <w:b w:val="0"/>
          <w:bCs w:val="0"/>
          <w:rtl/>
        </w:rPr>
        <w:t xml:space="preserve">דיני </w:t>
      </w:r>
      <w:r w:rsidRPr="00FE2E30">
        <w:rPr>
          <w:rFonts w:hint="cs"/>
          <w:b w:val="0"/>
          <w:bCs w:val="0"/>
          <w:rtl/>
        </w:rPr>
        <w:t>הבטיחות והגהות ותקנותיהם החלים על ביצוע העבודות,</w:t>
      </w:r>
      <w:r w:rsidR="00B41A69">
        <w:rPr>
          <w:rFonts w:hint="cs"/>
          <w:b w:val="0"/>
          <w:bCs w:val="0"/>
          <w:rtl/>
        </w:rPr>
        <w:t xml:space="preserve"> ודיני העבודה;</w:t>
      </w:r>
      <w:r w:rsidRPr="00FE2E30">
        <w:rPr>
          <w:rFonts w:hint="cs"/>
          <w:b w:val="0"/>
          <w:bCs w:val="0"/>
          <w:rtl/>
        </w:rPr>
        <w:t xml:space="preserve"> והיזם משחרר בזאת את בעלי הדירות </w:t>
      </w:r>
      <w:r w:rsidR="00B41A69">
        <w:rPr>
          <w:rFonts w:hint="cs"/>
          <w:b w:val="0"/>
          <w:bCs w:val="0"/>
          <w:rtl/>
        </w:rPr>
        <w:t xml:space="preserve">באופן בלי חוזר </w:t>
      </w:r>
      <w:r w:rsidRPr="00FE2E30">
        <w:rPr>
          <w:rFonts w:hint="cs"/>
          <w:b w:val="0"/>
          <w:bCs w:val="0"/>
          <w:rtl/>
        </w:rPr>
        <w:t>מכל תביעה שתוגש נגדם בגין כל הפרת הוראה כאמור שנעשתה ע"י היזם ו/או ע"י מי מעובדיו ו/או ע"י מי ממועסקיו.</w:t>
      </w:r>
      <w:r w:rsidR="0034746B" w:rsidRPr="00BA4C90">
        <w:rPr>
          <w:rFonts w:hint="cs"/>
          <w:b w:val="0"/>
          <w:bCs w:val="0"/>
          <w:rtl/>
        </w:rPr>
        <w:t xml:space="preserve"> </w:t>
      </w:r>
      <w:r w:rsidR="0034746B" w:rsidRPr="0034746B">
        <w:rPr>
          <w:rFonts w:hint="cs"/>
          <w:b w:val="0"/>
          <w:bCs w:val="0"/>
          <w:rtl/>
        </w:rPr>
        <w:t xml:space="preserve">היזם ימנה </w:t>
      </w:r>
      <w:r w:rsidR="00B75F47">
        <w:rPr>
          <w:rFonts w:hint="cs"/>
          <w:b w:val="0"/>
          <w:bCs w:val="0"/>
          <w:rtl/>
        </w:rPr>
        <w:t xml:space="preserve">מממונה בטיחות באתר וכן </w:t>
      </w:r>
      <w:r w:rsidR="0034746B" w:rsidRPr="0034746B">
        <w:rPr>
          <w:rFonts w:hint="cs"/>
          <w:b w:val="0"/>
          <w:bCs w:val="0"/>
          <w:rtl/>
        </w:rPr>
        <w:t>מנהל עבודה מוסמך ומקצועי מטעמו אשר ימצא דרך קבע בבניין כך שכל העבודות שיבוצעו יהיו תחת השגחת</w:t>
      </w:r>
      <w:r w:rsidR="00B75F47">
        <w:rPr>
          <w:rFonts w:hint="cs"/>
          <w:b w:val="0"/>
          <w:bCs w:val="0"/>
          <w:rtl/>
        </w:rPr>
        <w:t>ם</w:t>
      </w:r>
      <w:r w:rsidR="0034746B" w:rsidRPr="0034746B">
        <w:rPr>
          <w:rFonts w:hint="cs"/>
          <w:b w:val="0"/>
          <w:bCs w:val="0"/>
          <w:rtl/>
        </w:rPr>
        <w:t xml:space="preserve"> וניה</w:t>
      </w:r>
      <w:r w:rsidR="00B75F47">
        <w:rPr>
          <w:rFonts w:hint="cs"/>
          <w:b w:val="0"/>
          <w:bCs w:val="0"/>
          <w:rtl/>
        </w:rPr>
        <w:t>ו</w:t>
      </w:r>
      <w:r w:rsidR="0034746B" w:rsidRPr="0034746B">
        <w:rPr>
          <w:rFonts w:hint="cs"/>
          <w:b w:val="0"/>
          <w:bCs w:val="0"/>
          <w:rtl/>
        </w:rPr>
        <w:t>ל</w:t>
      </w:r>
      <w:r w:rsidR="00B75F47">
        <w:rPr>
          <w:rFonts w:hint="cs"/>
          <w:b w:val="0"/>
          <w:bCs w:val="0"/>
          <w:rtl/>
        </w:rPr>
        <w:t>ם</w:t>
      </w:r>
      <w:r w:rsidR="0034746B" w:rsidRPr="0034746B">
        <w:rPr>
          <w:rFonts w:hint="cs"/>
          <w:b w:val="0"/>
          <w:bCs w:val="0"/>
          <w:rtl/>
        </w:rPr>
        <w:t xml:space="preserve"> המתמיד. </w:t>
      </w:r>
      <w:r w:rsidR="00B75F47">
        <w:rPr>
          <w:rFonts w:hint="cs"/>
          <w:b w:val="0"/>
          <w:bCs w:val="0"/>
          <w:rtl/>
        </w:rPr>
        <w:t xml:space="preserve">ממונה הבטיחות, </w:t>
      </w:r>
      <w:r w:rsidR="0034746B" w:rsidRPr="0034746B">
        <w:rPr>
          <w:rFonts w:hint="cs"/>
          <w:b w:val="0"/>
          <w:bCs w:val="0"/>
          <w:rtl/>
        </w:rPr>
        <w:t xml:space="preserve">מנהל העבודה </w:t>
      </w:r>
      <w:r w:rsidR="00B75F47">
        <w:rPr>
          <w:rFonts w:hint="cs"/>
          <w:b w:val="0"/>
          <w:bCs w:val="0"/>
          <w:rtl/>
        </w:rPr>
        <w:t>מטעם היזם</w:t>
      </w:r>
      <w:r w:rsidR="0034746B" w:rsidRPr="0034746B">
        <w:rPr>
          <w:rFonts w:hint="cs"/>
          <w:b w:val="0"/>
          <w:bCs w:val="0"/>
          <w:rtl/>
        </w:rPr>
        <w:t xml:space="preserve"> </w:t>
      </w:r>
      <w:r w:rsidR="00B75F47">
        <w:rPr>
          <w:rFonts w:hint="cs"/>
          <w:b w:val="0"/>
          <w:bCs w:val="0"/>
          <w:rtl/>
        </w:rPr>
        <w:t>ו</w:t>
      </w:r>
      <w:r w:rsidR="0034746B" w:rsidRPr="0034746B">
        <w:rPr>
          <w:rFonts w:hint="cs"/>
          <w:b w:val="0"/>
          <w:bCs w:val="0"/>
          <w:rtl/>
        </w:rPr>
        <w:t>היזם, יהי</w:t>
      </w:r>
      <w:r w:rsidR="00B75F47">
        <w:rPr>
          <w:rFonts w:hint="cs"/>
          <w:b w:val="0"/>
          <w:bCs w:val="0"/>
          <w:rtl/>
        </w:rPr>
        <w:t>ו</w:t>
      </w:r>
      <w:r w:rsidR="0034746B" w:rsidRPr="0034746B">
        <w:rPr>
          <w:rFonts w:hint="cs"/>
          <w:b w:val="0"/>
          <w:bCs w:val="0"/>
          <w:rtl/>
        </w:rPr>
        <w:t xml:space="preserve"> האחראי</w:t>
      </w:r>
      <w:r w:rsidR="00B75F47">
        <w:rPr>
          <w:rFonts w:hint="cs"/>
          <w:b w:val="0"/>
          <w:bCs w:val="0"/>
          <w:rtl/>
        </w:rPr>
        <w:t>ם</w:t>
      </w:r>
      <w:r w:rsidR="0034746B" w:rsidRPr="0034746B">
        <w:rPr>
          <w:rFonts w:hint="cs"/>
          <w:b w:val="0"/>
          <w:bCs w:val="0"/>
          <w:rtl/>
        </w:rPr>
        <w:t xml:space="preserve"> על הבטיחות העבודות המבוצעות </w:t>
      </w:r>
      <w:proofErr w:type="spellStart"/>
      <w:r w:rsidR="0034746B" w:rsidRPr="0034746B">
        <w:rPr>
          <w:rFonts w:hint="cs"/>
          <w:b w:val="0"/>
          <w:bCs w:val="0"/>
          <w:rtl/>
        </w:rPr>
        <w:t>בבבניין</w:t>
      </w:r>
      <w:proofErr w:type="spellEnd"/>
      <w:r w:rsidR="0034746B">
        <w:rPr>
          <w:rFonts w:hint="cs"/>
          <w:b w:val="0"/>
          <w:bCs w:val="0"/>
          <w:rtl/>
        </w:rPr>
        <w:t>.</w:t>
      </w:r>
    </w:p>
    <w:p w14:paraId="7086106E" w14:textId="77777777" w:rsidR="00BA4C90" w:rsidRDefault="00BA4C90" w:rsidP="00BA4C90">
      <w:pPr>
        <w:pStyle w:val="ListParagraph"/>
        <w:rPr>
          <w:b/>
          <w:bCs/>
          <w:rtl/>
        </w:rPr>
      </w:pPr>
    </w:p>
    <w:p w14:paraId="623134C9" w14:textId="77777777" w:rsidR="002B5C95" w:rsidRDefault="002B5C95" w:rsidP="00ED67D2">
      <w:pPr>
        <w:numPr>
          <w:ilvl w:val="0"/>
          <w:numId w:val="2"/>
        </w:numPr>
        <w:tabs>
          <w:tab w:val="clear" w:pos="720"/>
          <w:tab w:val="num" w:pos="368"/>
        </w:tabs>
        <w:spacing w:line="276" w:lineRule="auto"/>
        <w:ind w:left="-58" w:hanging="425"/>
        <w:rPr>
          <w:b w:val="0"/>
          <w:bCs w:val="0"/>
        </w:rPr>
      </w:pPr>
      <w:r w:rsidRPr="009018EA">
        <w:rPr>
          <w:b w:val="0"/>
          <w:bCs w:val="0"/>
          <w:rtl/>
        </w:rPr>
        <w:t xml:space="preserve">היזם מתחייב </w:t>
      </w:r>
      <w:r w:rsidR="00E97463" w:rsidRPr="009018EA">
        <w:rPr>
          <w:rFonts w:hint="cs"/>
          <w:b w:val="0"/>
          <w:bCs w:val="0"/>
          <w:rtl/>
        </w:rPr>
        <w:t xml:space="preserve">לשפות </w:t>
      </w:r>
      <w:r w:rsidRPr="009018EA">
        <w:rPr>
          <w:b w:val="0"/>
          <w:bCs w:val="0"/>
          <w:rtl/>
        </w:rPr>
        <w:t xml:space="preserve">את הבעלים </w:t>
      </w:r>
      <w:r w:rsidR="00E97463" w:rsidRPr="009018EA">
        <w:rPr>
          <w:b w:val="0"/>
          <w:bCs w:val="0"/>
          <w:rtl/>
        </w:rPr>
        <w:t xml:space="preserve">בגין כל דרישה ו/או תובענה שתוגש כנגד </w:t>
      </w:r>
      <w:r w:rsidR="00E97463" w:rsidRPr="009018EA">
        <w:rPr>
          <w:rFonts w:hint="cs"/>
          <w:b w:val="0"/>
          <w:bCs w:val="0"/>
          <w:rtl/>
        </w:rPr>
        <w:t>ה</w:t>
      </w:r>
      <w:r w:rsidR="001705D5">
        <w:rPr>
          <w:rFonts w:hint="cs"/>
          <w:b w:val="0"/>
          <w:bCs w:val="0"/>
          <w:rtl/>
        </w:rPr>
        <w:t>ב</w:t>
      </w:r>
      <w:r w:rsidR="00E97463" w:rsidRPr="009018EA">
        <w:rPr>
          <w:rFonts w:hint="cs"/>
          <w:b w:val="0"/>
          <w:bCs w:val="0"/>
          <w:rtl/>
        </w:rPr>
        <w:t>עלים</w:t>
      </w:r>
      <w:r w:rsidR="00E97463" w:rsidRPr="009018EA">
        <w:rPr>
          <w:b w:val="0"/>
          <w:bCs w:val="0"/>
          <w:rtl/>
        </w:rPr>
        <w:t xml:space="preserve">, בקשר לאי מילוי הוראה </w:t>
      </w:r>
      <w:r w:rsidR="00ED67D2">
        <w:rPr>
          <w:rFonts w:hint="cs"/>
          <w:b w:val="0"/>
          <w:bCs w:val="0"/>
          <w:rtl/>
        </w:rPr>
        <w:t>ו/</w:t>
      </w:r>
      <w:r w:rsidR="00E97463" w:rsidRPr="009018EA">
        <w:rPr>
          <w:b w:val="0"/>
          <w:bCs w:val="0"/>
          <w:rtl/>
        </w:rPr>
        <w:t xml:space="preserve">או הפרה של הוראה של היזם על פי הסכם זה ו/או בגין תביעה של צד ג' </w:t>
      </w:r>
      <w:r w:rsidR="00E97463" w:rsidRPr="009018EA">
        <w:rPr>
          <w:rFonts w:hint="cs"/>
          <w:b w:val="0"/>
          <w:bCs w:val="0"/>
          <w:rtl/>
        </w:rPr>
        <w:t xml:space="preserve">ו/או בקשר לכל נזק שהיזם אחראי עליו לפי הסכם זה, וכן לשפות את הבעלים בגין </w:t>
      </w:r>
      <w:r w:rsidRPr="009018EA">
        <w:rPr>
          <w:rFonts w:hint="cs"/>
          <w:b w:val="0"/>
          <w:bCs w:val="0"/>
          <w:rtl/>
        </w:rPr>
        <w:t xml:space="preserve">שכ"ט עו"ד </w:t>
      </w:r>
      <w:r w:rsidR="00F75E8A" w:rsidRPr="009018EA">
        <w:rPr>
          <w:rFonts w:hint="cs"/>
          <w:b w:val="0"/>
          <w:bCs w:val="0"/>
          <w:rtl/>
        </w:rPr>
        <w:t xml:space="preserve">בשיעור ריאלי </w:t>
      </w:r>
      <w:r w:rsidRPr="009018EA">
        <w:rPr>
          <w:rFonts w:hint="cs"/>
          <w:b w:val="0"/>
          <w:bCs w:val="0"/>
          <w:rtl/>
        </w:rPr>
        <w:t>ו/או כל הוצאה שתגרם להן כתוצאה מ</w:t>
      </w:r>
      <w:r w:rsidRPr="009018EA">
        <w:rPr>
          <w:b w:val="0"/>
          <w:bCs w:val="0"/>
          <w:rtl/>
        </w:rPr>
        <w:t>כל תביעה שתוגש נגד</w:t>
      </w:r>
      <w:r w:rsidRPr="009018EA">
        <w:rPr>
          <w:rFonts w:hint="cs"/>
          <w:b w:val="0"/>
          <w:bCs w:val="0"/>
          <w:rtl/>
        </w:rPr>
        <w:t>ם</w:t>
      </w:r>
      <w:r w:rsidRPr="009018EA">
        <w:rPr>
          <w:b w:val="0"/>
          <w:bCs w:val="0"/>
          <w:rtl/>
        </w:rPr>
        <w:t xml:space="preserve"> ו/או פסק דין ו/או החלטה שייפסקו נגד</w:t>
      </w:r>
      <w:r w:rsidRPr="009018EA">
        <w:rPr>
          <w:rFonts w:hint="cs"/>
          <w:b w:val="0"/>
          <w:bCs w:val="0"/>
          <w:rtl/>
        </w:rPr>
        <w:t>ם</w:t>
      </w:r>
      <w:r w:rsidRPr="009018EA">
        <w:rPr>
          <w:b w:val="0"/>
          <w:bCs w:val="0"/>
          <w:rtl/>
        </w:rPr>
        <w:t xml:space="preserve"> בגין</w:t>
      </w:r>
      <w:r w:rsidR="009018EA" w:rsidRPr="009018EA">
        <w:rPr>
          <w:rFonts w:hint="cs"/>
          <w:b w:val="0"/>
          <w:bCs w:val="0"/>
          <w:rtl/>
        </w:rPr>
        <w:t xml:space="preserve"> לכל נזק שהיזם אחראי עליו לפי הסכם זה</w:t>
      </w:r>
      <w:r w:rsidRPr="00FE2E30">
        <w:rPr>
          <w:b w:val="0"/>
          <w:bCs w:val="0"/>
          <w:rtl/>
        </w:rPr>
        <w:t xml:space="preserve">. </w:t>
      </w:r>
    </w:p>
    <w:p w14:paraId="14C2E15B" w14:textId="77777777" w:rsidR="00BA4C90" w:rsidRDefault="00BA4C90" w:rsidP="00BA4C90">
      <w:pPr>
        <w:pStyle w:val="ListParagraph"/>
        <w:rPr>
          <w:b/>
          <w:bCs/>
          <w:rtl/>
        </w:rPr>
      </w:pPr>
    </w:p>
    <w:p w14:paraId="134C2DD6" w14:textId="77777777" w:rsidR="00E97463" w:rsidRDefault="002B5C95" w:rsidP="00ED67D2">
      <w:pPr>
        <w:numPr>
          <w:ilvl w:val="0"/>
          <w:numId w:val="2"/>
        </w:numPr>
        <w:tabs>
          <w:tab w:val="clear" w:pos="720"/>
          <w:tab w:val="num" w:pos="368"/>
        </w:tabs>
        <w:spacing w:line="276" w:lineRule="auto"/>
        <w:ind w:left="-58" w:hanging="425"/>
        <w:rPr>
          <w:b w:val="0"/>
          <w:bCs w:val="0"/>
        </w:rPr>
      </w:pPr>
      <w:r w:rsidRPr="00FE2E30">
        <w:rPr>
          <w:rFonts w:hint="cs"/>
          <w:b w:val="0"/>
          <w:bCs w:val="0"/>
          <w:rtl/>
        </w:rPr>
        <w:t xml:space="preserve">מבלי לגרוע מכלליות האמור לעיל, היזם </w:t>
      </w:r>
      <w:proofErr w:type="spellStart"/>
      <w:r w:rsidRPr="00FE2E30">
        <w:rPr>
          <w:rFonts w:hint="cs"/>
          <w:b w:val="0"/>
          <w:bCs w:val="0"/>
          <w:rtl/>
        </w:rPr>
        <w:t>ישא</w:t>
      </w:r>
      <w:proofErr w:type="spellEnd"/>
      <w:r w:rsidRPr="00FE2E30">
        <w:rPr>
          <w:rFonts w:hint="cs"/>
          <w:b w:val="0"/>
          <w:bCs w:val="0"/>
          <w:rtl/>
        </w:rPr>
        <w:t xml:space="preserve"> </w:t>
      </w:r>
      <w:r w:rsidR="00F75E8A" w:rsidRPr="00FE2E30">
        <w:rPr>
          <w:rFonts w:hint="cs"/>
          <w:b w:val="0"/>
          <w:bCs w:val="0"/>
          <w:rtl/>
        </w:rPr>
        <w:t xml:space="preserve">לבדו </w:t>
      </w:r>
      <w:r w:rsidRPr="00FE2E30">
        <w:rPr>
          <w:rFonts w:hint="cs"/>
          <w:b w:val="0"/>
          <w:bCs w:val="0"/>
          <w:rtl/>
        </w:rPr>
        <w:t xml:space="preserve">באחריות לנזק אשר ייגרם </w:t>
      </w:r>
      <w:proofErr w:type="spellStart"/>
      <w:r w:rsidRPr="00FE2E30">
        <w:rPr>
          <w:rFonts w:hint="cs"/>
          <w:b w:val="0"/>
          <w:bCs w:val="0"/>
          <w:rtl/>
        </w:rPr>
        <w:t>לבנין</w:t>
      </w:r>
      <w:proofErr w:type="spellEnd"/>
      <w:r w:rsidRPr="00FE2E30">
        <w:rPr>
          <w:rFonts w:hint="cs"/>
          <w:b w:val="0"/>
          <w:bCs w:val="0"/>
          <w:rtl/>
        </w:rPr>
        <w:t xml:space="preserve"> ו/או לסביבתו, </w:t>
      </w:r>
      <w:r w:rsidR="00E97463">
        <w:rPr>
          <w:rFonts w:hint="cs"/>
          <w:b w:val="0"/>
          <w:bCs w:val="0"/>
          <w:rtl/>
        </w:rPr>
        <w:t>לרבות לבני</w:t>
      </w:r>
      <w:r w:rsidR="002B1929">
        <w:rPr>
          <w:rFonts w:hint="cs"/>
          <w:b w:val="0"/>
          <w:bCs w:val="0"/>
          <w:rtl/>
        </w:rPr>
        <w:t>ינ</w:t>
      </w:r>
      <w:r w:rsidR="00E97463">
        <w:rPr>
          <w:rFonts w:hint="cs"/>
          <w:b w:val="0"/>
          <w:bCs w:val="0"/>
          <w:rtl/>
        </w:rPr>
        <w:t>ים סמוכים</w:t>
      </w:r>
      <w:r w:rsidRPr="00FE2E30">
        <w:rPr>
          <w:rFonts w:hint="cs"/>
          <w:b w:val="0"/>
          <w:bCs w:val="0"/>
          <w:rtl/>
        </w:rPr>
        <w:t xml:space="preserve">, לרבות נזקים </w:t>
      </w:r>
      <w:r w:rsidR="00ED67D2">
        <w:rPr>
          <w:rFonts w:hint="cs"/>
          <w:b w:val="0"/>
          <w:bCs w:val="0"/>
          <w:rtl/>
        </w:rPr>
        <w:t xml:space="preserve">לתשתיות ו/או </w:t>
      </w:r>
      <w:r w:rsidRPr="00FE2E30">
        <w:rPr>
          <w:rFonts w:hint="cs"/>
          <w:b w:val="0"/>
          <w:bCs w:val="0"/>
          <w:rtl/>
        </w:rPr>
        <w:t xml:space="preserve">למערכות ציבוריות כגון בזק, כבלים, מערכות חשמל, מים, ביוב, ניקוז וכו' אשר נגרמו בשל מעשה ו/או מחדל של היזם ו/או עובדיו ו/או המועסקים על ידו ו/או מי מטעם היזם, במהלך </w:t>
      </w:r>
      <w:r w:rsidR="00ED67D2">
        <w:rPr>
          <w:rFonts w:hint="cs"/>
          <w:b w:val="0"/>
          <w:bCs w:val="0"/>
          <w:rtl/>
        </w:rPr>
        <w:t>ו/או כתוצאה מ</w:t>
      </w:r>
      <w:r w:rsidRPr="00FE2E30">
        <w:rPr>
          <w:rFonts w:hint="cs"/>
          <w:b w:val="0"/>
          <w:bCs w:val="0"/>
          <w:rtl/>
        </w:rPr>
        <w:t>ביצוע העבודות והוא מתחייב כי הנזק יתוקן על ידו או מטעמו ועל חשבונו באופן שישיב ככל האפשר את מצב הרכוש לקדמותו טרם קרות הנזק</w:t>
      </w:r>
      <w:r w:rsidR="00F75E8A" w:rsidRPr="00FE2E30">
        <w:rPr>
          <w:rFonts w:hint="cs"/>
          <w:b w:val="0"/>
          <w:bCs w:val="0"/>
          <w:rtl/>
        </w:rPr>
        <w:t>, במהירות האפשרית</w:t>
      </w:r>
      <w:r w:rsidRPr="00FE2E30">
        <w:rPr>
          <w:rFonts w:hint="cs"/>
          <w:b w:val="0"/>
          <w:bCs w:val="0"/>
          <w:rtl/>
        </w:rPr>
        <w:t>.</w:t>
      </w:r>
      <w:r w:rsidR="009D20B5">
        <w:rPr>
          <w:rFonts w:hint="cs"/>
          <w:b w:val="0"/>
          <w:bCs w:val="0"/>
          <w:rtl/>
        </w:rPr>
        <w:t xml:space="preserve"> </w:t>
      </w:r>
    </w:p>
    <w:p w14:paraId="6C87330C" w14:textId="77777777" w:rsidR="00BA4C90" w:rsidRDefault="00BA4C90" w:rsidP="00BA4C90">
      <w:pPr>
        <w:pStyle w:val="ListParagraph"/>
        <w:rPr>
          <w:b/>
          <w:bCs/>
          <w:rtl/>
        </w:rPr>
      </w:pPr>
    </w:p>
    <w:p w14:paraId="19BE3811" w14:textId="77777777" w:rsidR="002B5C95" w:rsidRDefault="009D20B5" w:rsidP="00BA4C90">
      <w:pPr>
        <w:numPr>
          <w:ilvl w:val="0"/>
          <w:numId w:val="2"/>
        </w:numPr>
        <w:tabs>
          <w:tab w:val="clear" w:pos="720"/>
          <w:tab w:val="num" w:pos="368"/>
        </w:tabs>
        <w:spacing w:line="276" w:lineRule="auto"/>
        <w:ind w:left="-58" w:hanging="425"/>
        <w:rPr>
          <w:b w:val="0"/>
          <w:bCs w:val="0"/>
        </w:rPr>
      </w:pPr>
      <w:r>
        <w:rPr>
          <w:rFonts w:hint="cs"/>
          <w:b w:val="0"/>
          <w:bCs w:val="0"/>
          <w:rtl/>
        </w:rPr>
        <w:t xml:space="preserve">חזקה היא, כי ממועד </w:t>
      </w:r>
      <w:r w:rsidR="00E97463">
        <w:rPr>
          <w:rFonts w:hint="cs"/>
          <w:b w:val="0"/>
          <w:bCs w:val="0"/>
          <w:rtl/>
        </w:rPr>
        <w:t xml:space="preserve">קבלת חזקה במקרקעין </w:t>
      </w:r>
      <w:r>
        <w:rPr>
          <w:rFonts w:hint="cs"/>
          <w:b w:val="0"/>
          <w:bCs w:val="0"/>
          <w:rtl/>
        </w:rPr>
        <w:t xml:space="preserve">ועד תום תקופת הבדק </w:t>
      </w:r>
      <w:r>
        <w:rPr>
          <w:b w:val="0"/>
          <w:bCs w:val="0"/>
          <w:rtl/>
        </w:rPr>
        <w:t>–</w:t>
      </w:r>
      <w:r>
        <w:rPr>
          <w:rFonts w:hint="cs"/>
          <w:b w:val="0"/>
          <w:bCs w:val="0"/>
          <w:rtl/>
        </w:rPr>
        <w:t xml:space="preserve"> כל נזק נגרם כתוצאה מהעבודות ובאחריות היזם לתקנו</w:t>
      </w:r>
      <w:r w:rsidR="00E97463">
        <w:rPr>
          <w:rFonts w:hint="cs"/>
          <w:b w:val="0"/>
          <w:bCs w:val="0"/>
          <w:rtl/>
        </w:rPr>
        <w:t xml:space="preserve"> ולשפות את הדיירים בגינו</w:t>
      </w:r>
      <w:r>
        <w:rPr>
          <w:rFonts w:hint="cs"/>
          <w:b w:val="0"/>
          <w:bCs w:val="0"/>
          <w:rtl/>
        </w:rPr>
        <w:t>.</w:t>
      </w:r>
    </w:p>
    <w:p w14:paraId="31799C73" w14:textId="77777777" w:rsidR="00BA4C90" w:rsidRDefault="00BA4C90" w:rsidP="00BA4C90">
      <w:pPr>
        <w:pStyle w:val="ListParagraph"/>
        <w:rPr>
          <w:b/>
          <w:bCs/>
          <w:rtl/>
        </w:rPr>
      </w:pPr>
    </w:p>
    <w:p w14:paraId="2173AB11" w14:textId="77777777" w:rsidR="002B5C95" w:rsidRDefault="002B1929" w:rsidP="00BA4C90">
      <w:pPr>
        <w:numPr>
          <w:ilvl w:val="0"/>
          <w:numId w:val="2"/>
        </w:numPr>
        <w:tabs>
          <w:tab w:val="clear" w:pos="720"/>
          <w:tab w:val="num" w:pos="368"/>
        </w:tabs>
        <w:spacing w:line="276" w:lineRule="auto"/>
        <w:ind w:left="-58" w:hanging="425"/>
        <w:rPr>
          <w:b w:val="0"/>
          <w:bCs w:val="0"/>
        </w:rPr>
      </w:pPr>
      <w:r w:rsidRPr="008C5939">
        <w:rPr>
          <w:b w:val="0"/>
          <w:bCs w:val="0"/>
          <w:rtl/>
        </w:rPr>
        <w:t xml:space="preserve">היזם יהיה אחראי </w:t>
      </w:r>
      <w:r w:rsidRPr="008C5939">
        <w:rPr>
          <w:rFonts w:hint="cs"/>
          <w:b w:val="0"/>
          <w:bCs w:val="0"/>
          <w:rtl/>
        </w:rPr>
        <w:t xml:space="preserve">בלעדי לתשלום </w:t>
      </w:r>
      <w:r w:rsidRPr="008C5939">
        <w:rPr>
          <w:b w:val="0"/>
          <w:bCs w:val="0"/>
          <w:rtl/>
        </w:rPr>
        <w:t xml:space="preserve">בעבור כל קנס </w:t>
      </w:r>
      <w:r w:rsidR="00ED67D2">
        <w:rPr>
          <w:rFonts w:hint="cs"/>
          <w:b w:val="0"/>
          <w:bCs w:val="0"/>
          <w:rtl/>
        </w:rPr>
        <w:t>ו/</w:t>
      </w:r>
      <w:r w:rsidRPr="008C5939">
        <w:rPr>
          <w:b w:val="0"/>
          <w:bCs w:val="0"/>
          <w:rtl/>
        </w:rPr>
        <w:t xml:space="preserve">או מס </w:t>
      </w:r>
      <w:r w:rsidR="00ED67D2">
        <w:rPr>
          <w:rFonts w:hint="cs"/>
          <w:b w:val="0"/>
          <w:bCs w:val="0"/>
          <w:rtl/>
        </w:rPr>
        <w:t>ו/</w:t>
      </w:r>
      <w:r w:rsidRPr="008C5939">
        <w:rPr>
          <w:b w:val="0"/>
          <w:bCs w:val="0"/>
          <w:rtl/>
        </w:rPr>
        <w:t xml:space="preserve">או תשלום שיוטל עליו או על </w:t>
      </w:r>
      <w:r w:rsidRPr="008C5939">
        <w:rPr>
          <w:rFonts w:hint="cs"/>
          <w:b w:val="0"/>
          <w:bCs w:val="0"/>
          <w:rtl/>
        </w:rPr>
        <w:t>הבעלים</w:t>
      </w:r>
      <w:r w:rsidRPr="008C5939">
        <w:rPr>
          <w:b w:val="0"/>
          <w:bCs w:val="0"/>
          <w:rtl/>
        </w:rPr>
        <w:t xml:space="preserve"> בגין כל עבירה ו/או חריגה במהלך הבנייה מהתוכניות המאושרות ו/או מהיתר הבנייה ו/או מתנאיו ואו בגין כל הפרה של הוראות הרשויות המוסמכות ו/או הוראות כל דין לרבות דיני </w:t>
      </w:r>
      <w:r w:rsidRPr="008C5939">
        <w:rPr>
          <w:rFonts w:hint="cs"/>
          <w:b w:val="0"/>
          <w:bCs w:val="0"/>
          <w:rtl/>
        </w:rPr>
        <w:t xml:space="preserve">עבודה ו/או דיני </w:t>
      </w:r>
      <w:r w:rsidRPr="008C5939">
        <w:rPr>
          <w:b w:val="0"/>
          <w:bCs w:val="0"/>
          <w:rtl/>
        </w:rPr>
        <w:t xml:space="preserve">בטיחות </w:t>
      </w:r>
      <w:r w:rsidR="00ED67D2">
        <w:rPr>
          <w:rFonts w:hint="cs"/>
          <w:b w:val="0"/>
          <w:bCs w:val="0"/>
          <w:rtl/>
        </w:rPr>
        <w:t xml:space="preserve">וגהות </w:t>
      </w:r>
      <w:r w:rsidRPr="008C5939">
        <w:rPr>
          <w:b w:val="0"/>
          <w:bCs w:val="0"/>
          <w:rtl/>
        </w:rPr>
        <w:t>בעבודה</w:t>
      </w:r>
      <w:r w:rsidRPr="008C5939">
        <w:rPr>
          <w:rFonts w:hint="cs"/>
          <w:b w:val="0"/>
          <w:bCs w:val="0"/>
          <w:rtl/>
        </w:rPr>
        <w:t>,</w:t>
      </w:r>
      <w:r w:rsidRPr="008C5939">
        <w:rPr>
          <w:b w:val="0"/>
          <w:bCs w:val="0"/>
          <w:rtl/>
        </w:rPr>
        <w:t xml:space="preserve"> ויטפל בכל תביעה ו/או דרישה כאמור על מנת לסלקה באופן מידי ו/או לחילופין לתשלום כל קנס ו/או </w:t>
      </w:r>
      <w:r w:rsidRPr="008C5939">
        <w:rPr>
          <w:rFonts w:hint="cs"/>
          <w:b w:val="0"/>
          <w:bCs w:val="0"/>
          <w:rtl/>
        </w:rPr>
        <w:t>הודעת תשלום</w:t>
      </w:r>
      <w:r w:rsidR="008C5939" w:rsidRPr="008C5939">
        <w:rPr>
          <w:rFonts w:hint="cs"/>
          <w:b w:val="0"/>
          <w:bCs w:val="0"/>
          <w:rtl/>
        </w:rPr>
        <w:t xml:space="preserve"> ו/או פסק דין</w:t>
      </w:r>
      <w:r w:rsidR="002B5C95" w:rsidRPr="008C5939">
        <w:rPr>
          <w:rFonts w:hint="cs"/>
          <w:b w:val="0"/>
          <w:bCs w:val="0"/>
          <w:rtl/>
        </w:rPr>
        <w:t>.</w:t>
      </w:r>
    </w:p>
    <w:p w14:paraId="6D7662FF" w14:textId="77777777" w:rsidR="00BA4C90" w:rsidRDefault="00BA4C90" w:rsidP="00BA4C90">
      <w:pPr>
        <w:pStyle w:val="ListParagraph"/>
        <w:rPr>
          <w:b/>
          <w:bCs/>
          <w:rtl/>
        </w:rPr>
      </w:pPr>
    </w:p>
    <w:p w14:paraId="71C0B6D6" w14:textId="77777777" w:rsidR="008C5939" w:rsidRPr="008C5939" w:rsidRDefault="008C5939" w:rsidP="00BA4C90">
      <w:pPr>
        <w:numPr>
          <w:ilvl w:val="0"/>
          <w:numId w:val="2"/>
        </w:numPr>
        <w:tabs>
          <w:tab w:val="clear" w:pos="720"/>
          <w:tab w:val="num" w:pos="368"/>
        </w:tabs>
        <w:spacing w:line="276" w:lineRule="auto"/>
        <w:ind w:left="-58" w:hanging="425"/>
        <w:rPr>
          <w:b w:val="0"/>
          <w:bCs w:val="0"/>
          <w:rtl/>
        </w:rPr>
      </w:pPr>
      <w:r w:rsidRPr="008C5939">
        <w:rPr>
          <w:rFonts w:hint="cs"/>
          <w:b w:val="0"/>
          <w:bCs w:val="0"/>
          <w:rtl/>
        </w:rPr>
        <w:t xml:space="preserve">היזם אחראי בלעדי לכל תשלום </w:t>
      </w:r>
      <w:r>
        <w:rPr>
          <w:rFonts w:hint="cs"/>
          <w:b w:val="0"/>
          <w:bCs w:val="0"/>
          <w:rtl/>
        </w:rPr>
        <w:t xml:space="preserve">ישיר ו/או עקיף - </w:t>
      </w:r>
      <w:r w:rsidRPr="008C5939">
        <w:rPr>
          <w:rFonts w:hint="cs"/>
          <w:b w:val="0"/>
          <w:bCs w:val="0"/>
          <w:rtl/>
        </w:rPr>
        <w:t>למי מעובדיו ו/או ספקיו ו/או נותני שירותיו ו/או כל צד שלישי ו/או כל הנובע מהתקשרות עמם.</w:t>
      </w:r>
    </w:p>
    <w:p w14:paraId="093326A8" w14:textId="77777777" w:rsidR="00183C4F" w:rsidRPr="00624A42" w:rsidRDefault="00624A42" w:rsidP="00DD5874">
      <w:pPr>
        <w:pStyle w:val="Heading1"/>
        <w:numPr>
          <w:ilvl w:val="0"/>
          <w:numId w:val="21"/>
        </w:numPr>
        <w:ind w:left="-483"/>
      </w:pPr>
      <w:bookmarkStart w:id="83" w:name="_Toc475023452"/>
      <w:r>
        <w:rPr>
          <w:rFonts w:hint="cs"/>
          <w:rtl/>
        </w:rPr>
        <w:t>ערבויות ובטחונות</w:t>
      </w:r>
      <w:bookmarkEnd w:id="83"/>
    </w:p>
    <w:p w14:paraId="0A5EB8B3" w14:textId="77777777" w:rsidR="00BB752F" w:rsidRDefault="00BB752F" w:rsidP="00C21629">
      <w:pPr>
        <w:pStyle w:val="ListParagraph"/>
        <w:spacing w:line="276" w:lineRule="auto"/>
      </w:pPr>
    </w:p>
    <w:p w14:paraId="6EE0714F" w14:textId="77777777" w:rsidR="00BB752F" w:rsidRPr="00BA4C90" w:rsidRDefault="00BB752F" w:rsidP="00BA4C90">
      <w:pPr>
        <w:numPr>
          <w:ilvl w:val="0"/>
          <w:numId w:val="2"/>
        </w:numPr>
        <w:tabs>
          <w:tab w:val="clear" w:pos="720"/>
          <w:tab w:val="num" w:pos="368"/>
        </w:tabs>
        <w:spacing w:line="276" w:lineRule="auto"/>
        <w:ind w:left="-58" w:hanging="425"/>
        <w:rPr>
          <w:rFonts w:ascii="David" w:hAnsi="David"/>
          <w:b w:val="0"/>
          <w:bCs w:val="0"/>
          <w:rtl/>
        </w:rPr>
      </w:pPr>
      <w:r w:rsidRPr="00BA4C90">
        <w:rPr>
          <w:rFonts w:ascii="David" w:hAnsi="David" w:hint="cs"/>
          <w:b w:val="0"/>
          <w:bCs w:val="0"/>
          <w:rtl/>
        </w:rPr>
        <w:t>מ</w:t>
      </w:r>
      <w:r w:rsidRPr="00BA4C90">
        <w:rPr>
          <w:rFonts w:ascii="David" w:hAnsi="David" w:hint="eastAsia"/>
          <w:b w:val="0"/>
          <w:bCs w:val="0"/>
          <w:rtl/>
        </w:rPr>
        <w:t>בלי</w:t>
      </w:r>
      <w:r w:rsidRPr="00BA4C90">
        <w:rPr>
          <w:rFonts w:ascii="David" w:hAnsi="David"/>
          <w:b w:val="0"/>
          <w:bCs w:val="0"/>
          <w:rtl/>
        </w:rPr>
        <w:t xml:space="preserve"> לגרוע </w:t>
      </w:r>
      <w:r w:rsidRPr="00BA4C90">
        <w:rPr>
          <w:b w:val="0"/>
          <w:bCs w:val="0"/>
          <w:rtl/>
        </w:rPr>
        <w:t>מהאמ</w:t>
      </w:r>
      <w:r w:rsidRPr="00BA4C90">
        <w:rPr>
          <w:rFonts w:hint="eastAsia"/>
          <w:b w:val="0"/>
          <w:bCs w:val="0"/>
          <w:rtl/>
        </w:rPr>
        <w:t>ור</w:t>
      </w:r>
      <w:r w:rsidRPr="00BA4C90">
        <w:rPr>
          <w:rFonts w:ascii="David" w:hAnsi="David"/>
          <w:b w:val="0"/>
          <w:bCs w:val="0"/>
          <w:rtl/>
        </w:rPr>
        <w:t xml:space="preserve"> </w:t>
      </w:r>
      <w:r w:rsidRPr="00BA4C90">
        <w:rPr>
          <w:rFonts w:ascii="David" w:hAnsi="David" w:hint="cs"/>
          <w:b w:val="0"/>
          <w:bCs w:val="0"/>
          <w:rtl/>
        </w:rPr>
        <w:t>בהסכם זה ימציא היזם לב"כ הבעלים את הערבויות הבאות:</w:t>
      </w:r>
    </w:p>
    <w:p w14:paraId="3367CC13" w14:textId="77777777" w:rsidR="00BB752F" w:rsidRDefault="00BB752F" w:rsidP="00C21629">
      <w:pPr>
        <w:pStyle w:val="ListParagraph"/>
        <w:spacing w:line="276" w:lineRule="auto"/>
        <w:jc w:val="both"/>
        <w:rPr>
          <w:rFonts w:ascii="David" w:hAnsi="David"/>
          <w:rtl/>
        </w:rPr>
      </w:pPr>
    </w:p>
    <w:p w14:paraId="300CCFCB" w14:textId="77777777" w:rsidR="00EA6018" w:rsidRDefault="000B560A" w:rsidP="00BA4C90">
      <w:pPr>
        <w:pStyle w:val="ListParagraph"/>
        <w:numPr>
          <w:ilvl w:val="0"/>
          <w:numId w:val="17"/>
        </w:numPr>
        <w:spacing w:line="276" w:lineRule="auto"/>
        <w:ind w:left="368"/>
        <w:jc w:val="both"/>
        <w:rPr>
          <w:rFonts w:ascii="David" w:hAnsi="David"/>
        </w:rPr>
      </w:pPr>
      <w:r>
        <w:rPr>
          <w:rFonts w:hint="cs"/>
          <w:b/>
          <w:bCs/>
          <w:rtl/>
        </w:rPr>
        <w:t>"</w:t>
      </w:r>
      <w:r w:rsidRPr="000B560A">
        <w:rPr>
          <w:rFonts w:hint="cs"/>
          <w:b/>
          <w:bCs/>
          <w:rtl/>
        </w:rPr>
        <w:t>ערבות חוק מכר</w:t>
      </w:r>
      <w:r>
        <w:rPr>
          <w:rFonts w:hint="cs"/>
          <w:b/>
          <w:bCs/>
          <w:rtl/>
        </w:rPr>
        <w:t>"</w:t>
      </w:r>
      <w:r>
        <w:rPr>
          <w:rFonts w:hint="cs"/>
          <w:rtl/>
        </w:rPr>
        <w:t xml:space="preserve">: </w:t>
      </w:r>
      <w:r w:rsidRPr="00506912">
        <w:rPr>
          <w:rtl/>
        </w:rPr>
        <w:t xml:space="preserve">ערבות </w:t>
      </w:r>
      <w:r w:rsidRPr="00E33BE1">
        <w:rPr>
          <w:rFonts w:hint="cs"/>
          <w:rtl/>
        </w:rPr>
        <w:t xml:space="preserve">בנקאית </w:t>
      </w:r>
      <w:r w:rsidRPr="00E33BE1">
        <w:rPr>
          <w:rtl/>
        </w:rPr>
        <w:t>בהתאם לחוק המכר (דירות) (הבטחת השקעות של רוכשי דירות), התשל"ה</w:t>
      </w:r>
      <w:r w:rsidRPr="000B560A">
        <w:rPr>
          <w:rtl/>
        </w:rPr>
        <w:t xml:space="preserve">-1974 </w:t>
      </w:r>
      <w:r w:rsidR="00B50DC6">
        <w:rPr>
          <w:rFonts w:hint="cs"/>
          <w:rtl/>
        </w:rPr>
        <w:t xml:space="preserve">ולפי נוסחו שפורסם על ידי בנק ישראל </w:t>
      </w:r>
      <w:r w:rsidR="00862785">
        <w:rPr>
          <w:rFonts w:hint="cs"/>
          <w:rtl/>
        </w:rPr>
        <w:t>עם ה</w:t>
      </w:r>
      <w:r w:rsidR="00B50DC6">
        <w:rPr>
          <w:rFonts w:hint="cs"/>
          <w:rtl/>
        </w:rPr>
        <w:t>ת</w:t>
      </w:r>
      <w:r w:rsidR="00862785">
        <w:rPr>
          <w:rFonts w:hint="cs"/>
          <w:rtl/>
        </w:rPr>
        <w:t>ו</w:t>
      </w:r>
      <w:r w:rsidR="00B50DC6">
        <w:rPr>
          <w:rFonts w:hint="cs"/>
          <w:rtl/>
        </w:rPr>
        <w:t>ספ</w:t>
      </w:r>
      <w:r w:rsidR="00862785">
        <w:rPr>
          <w:rFonts w:hint="cs"/>
          <w:rtl/>
        </w:rPr>
        <w:t>ו</w:t>
      </w:r>
      <w:r w:rsidR="00B50DC6">
        <w:rPr>
          <w:rFonts w:hint="cs"/>
          <w:rtl/>
        </w:rPr>
        <w:t xml:space="preserve">ת </w:t>
      </w:r>
      <w:r w:rsidR="00862785">
        <w:rPr>
          <w:rFonts w:hint="cs"/>
          <w:rtl/>
        </w:rPr>
        <w:t>ו</w:t>
      </w:r>
      <w:r w:rsidR="00B50DC6">
        <w:rPr>
          <w:rFonts w:hint="cs"/>
          <w:rtl/>
        </w:rPr>
        <w:t xml:space="preserve">השינויים המפורטים להלן, </w:t>
      </w:r>
      <w:r w:rsidRPr="000B560A">
        <w:rPr>
          <w:rtl/>
        </w:rPr>
        <w:t>בשווי דיר</w:t>
      </w:r>
      <w:r w:rsidRPr="000B560A">
        <w:rPr>
          <w:rFonts w:hint="cs"/>
          <w:rtl/>
        </w:rPr>
        <w:t>ו</w:t>
      </w:r>
      <w:r w:rsidRPr="000B560A">
        <w:rPr>
          <w:rtl/>
        </w:rPr>
        <w:t>ת</w:t>
      </w:r>
      <w:r w:rsidRPr="000B560A">
        <w:rPr>
          <w:rFonts w:hint="cs"/>
          <w:rtl/>
        </w:rPr>
        <w:t xml:space="preserve"> הבעלים</w:t>
      </w:r>
      <w:r w:rsidRPr="000B560A">
        <w:rPr>
          <w:rtl/>
        </w:rPr>
        <w:t xml:space="preserve"> </w:t>
      </w:r>
      <w:r w:rsidR="006F2991">
        <w:rPr>
          <w:rFonts w:hint="cs"/>
          <w:rtl/>
        </w:rPr>
        <w:t xml:space="preserve">הגמורות </w:t>
      </w:r>
      <w:r w:rsidRPr="000B560A">
        <w:rPr>
          <w:rFonts w:hint="cs"/>
          <w:rtl/>
        </w:rPr>
        <w:t xml:space="preserve">של אותם בעלים </w:t>
      </w:r>
      <w:proofErr w:type="spellStart"/>
      <w:r w:rsidR="00862785">
        <w:rPr>
          <w:rFonts w:hint="cs"/>
          <w:rtl/>
        </w:rPr>
        <w:t>וצמידיותיהם</w:t>
      </w:r>
      <w:proofErr w:type="spellEnd"/>
      <w:r w:rsidR="00862785">
        <w:rPr>
          <w:rFonts w:hint="cs"/>
          <w:rtl/>
        </w:rPr>
        <w:t xml:space="preserve"> </w:t>
      </w:r>
      <w:r w:rsidRPr="000B560A">
        <w:rPr>
          <w:rFonts w:hint="cs"/>
          <w:rtl/>
        </w:rPr>
        <w:t>(</w:t>
      </w:r>
      <w:r w:rsidR="00862785">
        <w:rPr>
          <w:rFonts w:hint="cs"/>
          <w:rtl/>
        </w:rPr>
        <w:t xml:space="preserve">שהסכום </w:t>
      </w:r>
      <w:r w:rsidRPr="000B560A">
        <w:rPr>
          <w:rtl/>
        </w:rPr>
        <w:t>בהתאם לקביעת השמאי מטעם הבנק המלווה</w:t>
      </w:r>
      <w:r w:rsidRPr="000B560A">
        <w:rPr>
          <w:rFonts w:hint="cs"/>
          <w:rtl/>
        </w:rPr>
        <w:t xml:space="preserve"> בדו"ח "0" של הבניין), בצירוף עותק מטבלת שווי הדירות מתוך דו"ח האפס המקורי</w:t>
      </w:r>
      <w:r w:rsidR="006F2991">
        <w:rPr>
          <w:rFonts w:hint="cs"/>
          <w:rtl/>
        </w:rPr>
        <w:t xml:space="preserve">, </w:t>
      </w:r>
      <w:r w:rsidR="006F2991" w:rsidRPr="00EA6018">
        <w:rPr>
          <w:rFonts w:hint="cs"/>
          <w:b/>
          <w:bCs/>
          <w:rtl/>
        </w:rPr>
        <w:t>שתימסר לכל אחד מיחידי הבעלים בנפרד</w:t>
      </w:r>
      <w:r w:rsidRPr="00EA6018">
        <w:rPr>
          <w:rFonts w:ascii="David" w:hAnsi="David" w:hint="cs"/>
          <w:b/>
          <w:bCs/>
          <w:rtl/>
        </w:rPr>
        <w:t xml:space="preserve"> לפחות 14 ימים קודם למועד </w:t>
      </w:r>
      <w:r w:rsidR="002B313C" w:rsidRPr="00EA6018">
        <w:rPr>
          <w:rFonts w:ascii="David" w:hAnsi="David" w:hint="cs"/>
          <w:b/>
          <w:bCs/>
          <w:rtl/>
        </w:rPr>
        <w:t>הפינוי</w:t>
      </w:r>
      <w:r w:rsidRPr="00EA6018">
        <w:rPr>
          <w:rFonts w:ascii="David" w:hAnsi="David" w:hint="cs"/>
          <w:b/>
          <w:bCs/>
          <w:rtl/>
        </w:rPr>
        <w:t xml:space="preserve"> וכתנאי למסירת החזקה</w:t>
      </w:r>
      <w:r>
        <w:rPr>
          <w:rFonts w:ascii="David" w:hAnsi="David" w:hint="cs"/>
          <w:rtl/>
        </w:rPr>
        <w:t>.</w:t>
      </w:r>
      <w:r w:rsidR="002169B3">
        <w:rPr>
          <w:rFonts w:ascii="David" w:hAnsi="David" w:hint="cs"/>
          <w:rtl/>
        </w:rPr>
        <w:t xml:space="preserve"> </w:t>
      </w:r>
    </w:p>
    <w:p w14:paraId="768C5EE2" w14:textId="77777777" w:rsidR="00EA6018" w:rsidRDefault="00EA6018" w:rsidP="00EA6018">
      <w:pPr>
        <w:pStyle w:val="ListParagraph"/>
        <w:spacing w:line="276" w:lineRule="auto"/>
        <w:ind w:left="368"/>
        <w:jc w:val="both"/>
        <w:rPr>
          <w:b/>
          <w:bCs/>
          <w:rtl/>
        </w:rPr>
      </w:pPr>
    </w:p>
    <w:p w14:paraId="0220F087" w14:textId="77777777" w:rsidR="002169B3" w:rsidRDefault="002169B3" w:rsidP="00EA6018">
      <w:pPr>
        <w:pStyle w:val="ListParagraph"/>
        <w:spacing w:line="276" w:lineRule="auto"/>
        <w:ind w:left="368"/>
        <w:jc w:val="both"/>
        <w:rPr>
          <w:rFonts w:ascii="David" w:hAnsi="David"/>
        </w:rPr>
      </w:pPr>
      <w:r>
        <w:rPr>
          <w:rFonts w:ascii="David" w:hAnsi="David" w:hint="cs"/>
          <w:rtl/>
        </w:rPr>
        <w:t xml:space="preserve">ערבות חוק המכר תושב ליזם על ידי כל אחד מיחידי הבעלים לאחר התמלאות כל התנאים הבאים: </w:t>
      </w:r>
    </w:p>
    <w:p w14:paraId="44B8183A" w14:textId="77777777" w:rsidR="00FE0BA1" w:rsidRDefault="00FE0BA1" w:rsidP="00C21629">
      <w:pPr>
        <w:pStyle w:val="ListParagraph"/>
        <w:spacing w:line="276" w:lineRule="auto"/>
        <w:ind w:left="1080"/>
        <w:jc w:val="both"/>
        <w:rPr>
          <w:rFonts w:ascii="David" w:hAnsi="David"/>
        </w:rPr>
      </w:pPr>
    </w:p>
    <w:p w14:paraId="658630DA" w14:textId="77777777" w:rsidR="000B560A" w:rsidRDefault="002169B3" w:rsidP="00347D78">
      <w:pPr>
        <w:pStyle w:val="ListParagraph"/>
        <w:numPr>
          <w:ilvl w:val="2"/>
          <w:numId w:val="2"/>
        </w:numPr>
        <w:tabs>
          <w:tab w:val="clear" w:pos="2160"/>
        </w:tabs>
        <w:spacing w:line="276" w:lineRule="auto"/>
        <w:ind w:left="793" w:hanging="375"/>
        <w:jc w:val="both"/>
        <w:rPr>
          <w:rFonts w:ascii="David" w:hAnsi="David"/>
        </w:rPr>
      </w:pPr>
      <w:r>
        <w:rPr>
          <w:rFonts w:ascii="David" w:hAnsi="David" w:hint="cs"/>
          <w:rtl/>
        </w:rPr>
        <w:t>העבודות לפי הסכם זה הסתיימו וניתן טופס 4 ותעודת אכלוס לפרויקט.</w:t>
      </w:r>
    </w:p>
    <w:p w14:paraId="680D0C7C" w14:textId="77777777" w:rsidR="00A4032B" w:rsidRDefault="00A4032B" w:rsidP="00A4032B">
      <w:pPr>
        <w:pStyle w:val="ListParagraph"/>
        <w:spacing w:line="276" w:lineRule="auto"/>
        <w:ind w:left="793"/>
        <w:jc w:val="both"/>
        <w:rPr>
          <w:rFonts w:ascii="David" w:hAnsi="David"/>
          <w:rtl/>
        </w:rPr>
      </w:pPr>
    </w:p>
    <w:p w14:paraId="57A4E376" w14:textId="77777777" w:rsidR="002169B3" w:rsidRDefault="002169B3" w:rsidP="00347D78">
      <w:pPr>
        <w:pStyle w:val="ListParagraph"/>
        <w:numPr>
          <w:ilvl w:val="2"/>
          <w:numId w:val="2"/>
        </w:numPr>
        <w:tabs>
          <w:tab w:val="clear" w:pos="2160"/>
        </w:tabs>
        <w:spacing w:line="276" w:lineRule="auto"/>
        <w:ind w:left="793" w:hanging="375"/>
        <w:jc w:val="both"/>
        <w:rPr>
          <w:rFonts w:ascii="David" w:hAnsi="David"/>
        </w:rPr>
      </w:pPr>
      <w:r>
        <w:rPr>
          <w:rFonts w:ascii="David" w:hAnsi="David" w:hint="cs"/>
          <w:rtl/>
        </w:rPr>
        <w:t xml:space="preserve">נתקבל </w:t>
      </w:r>
      <w:r w:rsidR="00EA6018">
        <w:rPr>
          <w:rFonts w:ascii="David" w:hAnsi="David" w:hint="cs"/>
          <w:rtl/>
        </w:rPr>
        <w:t xml:space="preserve">בידי ב"כ הבעלים </w:t>
      </w:r>
      <w:r>
        <w:rPr>
          <w:rFonts w:ascii="David" w:hAnsi="David" w:hint="cs"/>
          <w:rtl/>
        </w:rPr>
        <w:t xml:space="preserve">מכתב החרגה סופי, מקור ולא מותנה לפיו הדירה של אותו בעלים </w:t>
      </w:r>
      <w:proofErr w:type="spellStart"/>
      <w:r>
        <w:rPr>
          <w:rFonts w:ascii="David" w:hAnsi="David" w:hint="cs"/>
          <w:rtl/>
        </w:rPr>
        <w:t>וצמידיותיה</w:t>
      </w:r>
      <w:proofErr w:type="spellEnd"/>
      <w:r>
        <w:rPr>
          <w:rFonts w:ascii="David" w:hAnsi="David" w:hint="cs"/>
          <w:rtl/>
        </w:rPr>
        <w:t xml:space="preserve"> מוחרגות ללא תנאי מהשעבוד של הבנק המלווה.</w:t>
      </w:r>
    </w:p>
    <w:p w14:paraId="6BB70DB7" w14:textId="77777777" w:rsidR="00A4032B" w:rsidRPr="00A4032B" w:rsidRDefault="00A4032B" w:rsidP="00A4032B">
      <w:pPr>
        <w:pStyle w:val="ListParagraph"/>
        <w:rPr>
          <w:rFonts w:ascii="David" w:hAnsi="David"/>
          <w:rtl/>
        </w:rPr>
      </w:pPr>
    </w:p>
    <w:p w14:paraId="68961C3D" w14:textId="77777777" w:rsidR="0038649E" w:rsidRDefault="0038649E" w:rsidP="0038649E">
      <w:pPr>
        <w:pStyle w:val="ListParagraph"/>
        <w:numPr>
          <w:ilvl w:val="2"/>
          <w:numId w:val="2"/>
        </w:numPr>
        <w:tabs>
          <w:tab w:val="clear" w:pos="2160"/>
        </w:tabs>
        <w:spacing w:line="276" w:lineRule="auto"/>
        <w:ind w:left="793" w:hanging="375"/>
        <w:jc w:val="both"/>
        <w:rPr>
          <w:rFonts w:ascii="David" w:hAnsi="David"/>
        </w:rPr>
      </w:pPr>
      <w:r>
        <w:rPr>
          <w:rFonts w:ascii="David" w:hAnsi="David" w:hint="cs"/>
          <w:rtl/>
        </w:rPr>
        <w:t xml:space="preserve">אין כל הגבלות ואין זכויות של </w:t>
      </w:r>
      <w:r w:rsidR="003242BC">
        <w:rPr>
          <w:rFonts w:ascii="David" w:hAnsi="David" w:hint="cs"/>
          <w:rtl/>
        </w:rPr>
        <w:t xml:space="preserve">היזם ו/או של </w:t>
      </w:r>
      <w:r>
        <w:rPr>
          <w:rFonts w:ascii="David" w:hAnsi="David" w:hint="cs"/>
          <w:rtl/>
        </w:rPr>
        <w:t>צד שלישי על אותה דירת בעלים.</w:t>
      </w:r>
    </w:p>
    <w:p w14:paraId="61C64C9D" w14:textId="77777777" w:rsidR="00A4032B" w:rsidRPr="00A4032B" w:rsidRDefault="00A4032B" w:rsidP="00A4032B">
      <w:pPr>
        <w:pStyle w:val="ListParagraph"/>
        <w:rPr>
          <w:rFonts w:ascii="David" w:hAnsi="David"/>
          <w:rtl/>
        </w:rPr>
      </w:pPr>
    </w:p>
    <w:p w14:paraId="0F7617ED" w14:textId="77777777" w:rsidR="002169B3" w:rsidRDefault="002169B3" w:rsidP="00347D78">
      <w:pPr>
        <w:pStyle w:val="ListParagraph"/>
        <w:numPr>
          <w:ilvl w:val="2"/>
          <w:numId w:val="2"/>
        </w:numPr>
        <w:tabs>
          <w:tab w:val="clear" w:pos="2160"/>
        </w:tabs>
        <w:spacing w:line="276" w:lineRule="auto"/>
        <w:ind w:left="793" w:hanging="375"/>
        <w:jc w:val="both"/>
        <w:rPr>
          <w:rFonts w:ascii="David" w:hAnsi="David"/>
        </w:rPr>
      </w:pPr>
      <w:r>
        <w:rPr>
          <w:rFonts w:ascii="David" w:hAnsi="David" w:hint="cs"/>
          <w:rtl/>
        </w:rPr>
        <w:t>היזם לא הפר את ההסכם.</w:t>
      </w:r>
    </w:p>
    <w:p w14:paraId="4080A05C" w14:textId="77777777" w:rsidR="00A4032B" w:rsidRPr="00A4032B" w:rsidRDefault="00A4032B" w:rsidP="00A4032B">
      <w:pPr>
        <w:pStyle w:val="ListParagraph"/>
        <w:rPr>
          <w:rFonts w:ascii="David" w:hAnsi="David"/>
          <w:rtl/>
        </w:rPr>
      </w:pPr>
    </w:p>
    <w:p w14:paraId="2194CB48" w14:textId="77777777" w:rsidR="00B50DC6" w:rsidRDefault="00B50DC6" w:rsidP="00347D78">
      <w:pPr>
        <w:pStyle w:val="ListParagraph"/>
        <w:numPr>
          <w:ilvl w:val="2"/>
          <w:numId w:val="2"/>
        </w:numPr>
        <w:tabs>
          <w:tab w:val="clear" w:pos="2160"/>
        </w:tabs>
        <w:spacing w:line="276" w:lineRule="auto"/>
        <w:ind w:left="793" w:hanging="375"/>
        <w:jc w:val="both"/>
        <w:rPr>
          <w:rFonts w:ascii="David" w:hAnsi="David"/>
        </w:rPr>
      </w:pPr>
      <w:r>
        <w:rPr>
          <w:rFonts w:ascii="David" w:hAnsi="David" w:hint="cs"/>
          <w:rtl/>
        </w:rPr>
        <w:t>נתקבלו קודם לכן בידי ב"כ הקונה ערבות בדק ורישום.</w:t>
      </w:r>
    </w:p>
    <w:p w14:paraId="6447452C" w14:textId="77777777" w:rsidR="00272C95" w:rsidRPr="00272C95" w:rsidRDefault="00272C95" w:rsidP="00272C95">
      <w:pPr>
        <w:pStyle w:val="ListParagraph"/>
        <w:rPr>
          <w:rFonts w:ascii="David" w:hAnsi="David"/>
          <w:rtl/>
        </w:rPr>
      </w:pPr>
    </w:p>
    <w:p w14:paraId="1D3595C8" w14:textId="77777777" w:rsidR="00272C95" w:rsidRPr="00272C95" w:rsidRDefault="00272C95" w:rsidP="00272C95">
      <w:pPr>
        <w:spacing w:line="276" w:lineRule="auto"/>
        <w:rPr>
          <w:rFonts w:ascii="David" w:hAnsi="David"/>
        </w:rPr>
      </w:pPr>
      <w:r>
        <w:rPr>
          <w:rFonts w:ascii="David" w:hAnsi="David" w:hint="cs"/>
          <w:rtl/>
        </w:rPr>
        <w:t xml:space="preserve">כל אחד מהבעלים יוכל לממש את ערבות חוק המכר, לפי תנאיה, בכל מקרה שהיזם הפר הסכם זה הפרה יסודית, וזאת מבלי לפגוע בכל זכות שעומדת לאותו בעלים </w:t>
      </w:r>
      <w:proofErr w:type="spellStart"/>
      <w:r>
        <w:rPr>
          <w:rFonts w:ascii="David" w:hAnsi="David" w:hint="cs"/>
          <w:rtl/>
        </w:rPr>
        <w:t>מכח</w:t>
      </w:r>
      <w:proofErr w:type="spellEnd"/>
      <w:r>
        <w:rPr>
          <w:rFonts w:ascii="David" w:hAnsi="David" w:hint="cs"/>
          <w:rtl/>
        </w:rPr>
        <w:t xml:space="preserve"> הסכם זה </w:t>
      </w:r>
      <w:proofErr w:type="spellStart"/>
      <w:r>
        <w:rPr>
          <w:rFonts w:ascii="David" w:hAnsi="David" w:hint="cs"/>
          <w:rtl/>
        </w:rPr>
        <w:t>ומכח</w:t>
      </w:r>
      <w:proofErr w:type="spellEnd"/>
      <w:r>
        <w:rPr>
          <w:rFonts w:ascii="David" w:hAnsi="David" w:hint="cs"/>
          <w:rtl/>
        </w:rPr>
        <w:t xml:space="preserve"> כל דין.</w:t>
      </w:r>
    </w:p>
    <w:p w14:paraId="2BBFE99B" w14:textId="77777777" w:rsidR="00FE0BA1" w:rsidRDefault="00FE0BA1" w:rsidP="00C21629">
      <w:pPr>
        <w:pStyle w:val="ListParagraph"/>
        <w:spacing w:line="276" w:lineRule="auto"/>
        <w:ind w:left="2160"/>
        <w:jc w:val="both"/>
        <w:rPr>
          <w:rFonts w:ascii="David" w:hAnsi="David"/>
        </w:rPr>
      </w:pPr>
    </w:p>
    <w:p w14:paraId="7C71B1E0" w14:textId="77777777" w:rsidR="006E4DF7" w:rsidRDefault="000B560A" w:rsidP="00D21A1C">
      <w:pPr>
        <w:pStyle w:val="ListParagraph"/>
        <w:numPr>
          <w:ilvl w:val="0"/>
          <w:numId w:val="17"/>
        </w:numPr>
        <w:spacing w:line="276" w:lineRule="auto"/>
        <w:ind w:left="368"/>
        <w:jc w:val="both"/>
        <w:rPr>
          <w:rFonts w:ascii="David" w:hAnsi="David"/>
        </w:rPr>
      </w:pPr>
      <w:r>
        <w:rPr>
          <w:rFonts w:ascii="David" w:hAnsi="David" w:hint="cs"/>
          <w:rtl/>
        </w:rPr>
        <w:t>"</w:t>
      </w:r>
      <w:r w:rsidRPr="000B560A">
        <w:rPr>
          <w:rFonts w:ascii="David" w:hAnsi="David" w:hint="cs"/>
          <w:b/>
          <w:bCs/>
          <w:rtl/>
        </w:rPr>
        <w:t>ערבות מיסים</w:t>
      </w:r>
      <w:r>
        <w:rPr>
          <w:rFonts w:ascii="David" w:hAnsi="David" w:hint="cs"/>
          <w:rtl/>
        </w:rPr>
        <w:t xml:space="preserve">": </w:t>
      </w:r>
      <w:r w:rsidR="00C508E1" w:rsidRPr="00EA6018">
        <w:rPr>
          <w:rFonts w:ascii="David" w:hAnsi="David" w:hint="cs"/>
          <w:b/>
          <w:bCs/>
          <w:rtl/>
        </w:rPr>
        <w:t xml:space="preserve">לפחות 14 ימים לפני </w:t>
      </w:r>
      <w:r w:rsidR="00862785" w:rsidRPr="00EA6018">
        <w:rPr>
          <w:rFonts w:ascii="David" w:hAnsi="David" w:hint="cs"/>
          <w:b/>
          <w:bCs/>
          <w:rtl/>
        </w:rPr>
        <w:t xml:space="preserve">מועד </w:t>
      </w:r>
      <w:r w:rsidR="002B313C" w:rsidRPr="00EA6018">
        <w:rPr>
          <w:rFonts w:ascii="David" w:hAnsi="David" w:hint="cs"/>
          <w:b/>
          <w:bCs/>
          <w:rtl/>
        </w:rPr>
        <w:t>הפינוי</w:t>
      </w:r>
      <w:r w:rsidR="00FE0BA1">
        <w:rPr>
          <w:rFonts w:ascii="David" w:hAnsi="David" w:hint="cs"/>
          <w:rtl/>
        </w:rPr>
        <w:t>,</w:t>
      </w:r>
      <w:r w:rsidR="00C508E1">
        <w:rPr>
          <w:rFonts w:ascii="David" w:hAnsi="David" w:hint="cs"/>
          <w:rtl/>
        </w:rPr>
        <w:t xml:space="preserve"> וכתנאי מוקדם למסירת החזקה, ימסור היזם לב"כ הבעלים אישור </w:t>
      </w:r>
      <w:r w:rsidR="00EA6018">
        <w:rPr>
          <w:rFonts w:ascii="David" w:hAnsi="David" w:hint="cs"/>
          <w:rtl/>
        </w:rPr>
        <w:t>פטור מ</w:t>
      </w:r>
      <w:r w:rsidR="00C508E1">
        <w:rPr>
          <w:rFonts w:ascii="David" w:hAnsi="David" w:hint="cs"/>
          <w:rtl/>
        </w:rPr>
        <w:t xml:space="preserve">תשלום מס שבח או אישור תשלום מס השבח בגין כל השומות של הבעלים בצירוף כל מסמכי השומות. </w:t>
      </w:r>
    </w:p>
    <w:p w14:paraId="30C1E506" w14:textId="77777777" w:rsidR="006E4DF7" w:rsidRDefault="006E4DF7" w:rsidP="006E4DF7">
      <w:pPr>
        <w:pStyle w:val="ListParagraph"/>
        <w:spacing w:line="276" w:lineRule="auto"/>
        <w:ind w:left="368"/>
        <w:jc w:val="both"/>
        <w:rPr>
          <w:rFonts w:ascii="David" w:hAnsi="David"/>
          <w:rtl/>
        </w:rPr>
      </w:pPr>
    </w:p>
    <w:p w14:paraId="197BDA65" w14:textId="77777777" w:rsidR="006E4DF7" w:rsidRDefault="00C508E1" w:rsidP="00476CF6">
      <w:pPr>
        <w:pStyle w:val="ListParagraph"/>
        <w:spacing w:line="276" w:lineRule="auto"/>
        <w:ind w:left="368"/>
        <w:jc w:val="both"/>
        <w:rPr>
          <w:rFonts w:ascii="David" w:hAnsi="David"/>
          <w:rtl/>
        </w:rPr>
      </w:pPr>
      <w:r>
        <w:rPr>
          <w:rFonts w:ascii="David" w:hAnsi="David" w:hint="cs"/>
          <w:rtl/>
        </w:rPr>
        <w:t xml:space="preserve">ככל שבמועד </w:t>
      </w:r>
      <w:r w:rsidR="006E4DF7">
        <w:rPr>
          <w:rFonts w:ascii="David" w:hAnsi="David" w:hint="cs"/>
          <w:rtl/>
        </w:rPr>
        <w:t>מסירת ערבות המיסים שומות מס השבח של הבעלים לא יהיו סופיות ומשולמות ימסור היזם לב"כ הבעלים ערבות בנקאית אוטונומית עבור כל יחידי הבעלים ששומותיהם לא סופיות ומשולמות בגין החבות המקסימאלית במס (ללא התייחסות לפטורים</w:t>
      </w:r>
      <w:r w:rsidR="009A6D8C">
        <w:rPr>
          <w:rFonts w:ascii="David" w:hAnsi="David" w:hint="cs"/>
          <w:rtl/>
        </w:rPr>
        <w:t xml:space="preserve"> ולהקלות</w:t>
      </w:r>
      <w:r w:rsidR="00DC0398">
        <w:rPr>
          <w:rFonts w:ascii="David" w:hAnsi="David" w:hint="cs"/>
          <w:rtl/>
        </w:rPr>
        <w:t xml:space="preserve"> מכל סוג שהם</w:t>
      </w:r>
      <w:r w:rsidR="006E4DF7">
        <w:rPr>
          <w:rFonts w:ascii="David" w:hAnsi="David" w:hint="cs"/>
          <w:rtl/>
        </w:rPr>
        <w:t xml:space="preserve">) על-פי הערכת מומחה מיסוי מקרקעין בעל מוניטין שימנה </w:t>
      </w:r>
      <w:proofErr w:type="spellStart"/>
      <w:r w:rsidR="006E4DF7">
        <w:rPr>
          <w:rFonts w:ascii="David" w:hAnsi="David" w:hint="cs"/>
          <w:rtl/>
        </w:rPr>
        <w:t>באישר</w:t>
      </w:r>
      <w:proofErr w:type="spellEnd"/>
      <w:r w:rsidR="006E4DF7">
        <w:rPr>
          <w:rFonts w:ascii="David" w:hAnsi="David" w:hint="cs"/>
          <w:rtl/>
        </w:rPr>
        <w:t xml:space="preserve"> ב"כ הבעלים </w:t>
      </w:r>
      <w:r w:rsidR="006E4DF7">
        <w:rPr>
          <w:rFonts w:ascii="David" w:hAnsi="David" w:hint="cs"/>
          <w:rtl/>
        </w:rPr>
        <w:lastRenderedPageBreak/>
        <w:t xml:space="preserve">וימסור </w:t>
      </w:r>
      <w:r w:rsidR="00476CF6">
        <w:rPr>
          <w:rFonts w:ascii="David" w:hAnsi="David" w:hint="cs"/>
          <w:rtl/>
        </w:rPr>
        <w:t xml:space="preserve">לב"כ הבעלים יחד עם ערבות המיסים את </w:t>
      </w:r>
      <w:r w:rsidR="006E4DF7">
        <w:rPr>
          <w:rFonts w:ascii="David" w:hAnsi="David" w:hint="cs"/>
          <w:rtl/>
        </w:rPr>
        <w:t xml:space="preserve">חוות </w:t>
      </w:r>
      <w:r w:rsidR="00476CF6">
        <w:rPr>
          <w:rFonts w:ascii="David" w:hAnsi="David" w:hint="cs"/>
          <w:rtl/>
        </w:rPr>
        <w:t>ה</w:t>
      </w:r>
      <w:r w:rsidR="006E4DF7">
        <w:rPr>
          <w:rFonts w:ascii="David" w:hAnsi="David" w:hint="cs"/>
          <w:rtl/>
        </w:rPr>
        <w:t xml:space="preserve">דעת </w:t>
      </w:r>
      <w:r w:rsidR="00476CF6">
        <w:rPr>
          <w:rFonts w:ascii="David" w:hAnsi="David" w:hint="cs"/>
          <w:rtl/>
        </w:rPr>
        <w:t>ה</w:t>
      </w:r>
      <w:r w:rsidR="006E4DF7">
        <w:rPr>
          <w:rFonts w:ascii="David" w:hAnsi="David" w:hint="cs"/>
          <w:rtl/>
        </w:rPr>
        <w:t>מקור</w:t>
      </w:r>
      <w:r w:rsidR="00476CF6">
        <w:rPr>
          <w:rFonts w:ascii="David" w:hAnsi="David" w:hint="cs"/>
          <w:rtl/>
        </w:rPr>
        <w:t>ית של המומחה שמופנה לבעלים</w:t>
      </w:r>
      <w:r w:rsidR="006E4DF7">
        <w:rPr>
          <w:rFonts w:ascii="David" w:hAnsi="David" w:hint="cs"/>
          <w:rtl/>
        </w:rPr>
        <w:t xml:space="preserve"> עבור שומות הבעלים שאינן סופיות ושלא שולמו. </w:t>
      </w:r>
    </w:p>
    <w:p w14:paraId="3F76058C" w14:textId="77777777" w:rsidR="006E4DF7" w:rsidRDefault="006E4DF7" w:rsidP="006E4DF7">
      <w:pPr>
        <w:pStyle w:val="ListParagraph"/>
        <w:spacing w:line="276" w:lineRule="auto"/>
        <w:ind w:left="368"/>
        <w:jc w:val="both"/>
        <w:rPr>
          <w:rFonts w:ascii="David" w:hAnsi="David"/>
          <w:rtl/>
        </w:rPr>
      </w:pPr>
    </w:p>
    <w:p w14:paraId="2DBF8FD2" w14:textId="77777777" w:rsidR="00476CF6" w:rsidRDefault="006E4DF7" w:rsidP="00476CF6">
      <w:pPr>
        <w:pStyle w:val="ListParagraph"/>
        <w:spacing w:line="276" w:lineRule="auto"/>
        <w:ind w:left="368"/>
        <w:jc w:val="both"/>
        <w:rPr>
          <w:rFonts w:ascii="David" w:hAnsi="David"/>
          <w:rtl/>
        </w:rPr>
      </w:pPr>
      <w:r>
        <w:rPr>
          <w:rFonts w:ascii="David" w:hAnsi="David" w:hint="cs"/>
          <w:rtl/>
        </w:rPr>
        <w:t xml:space="preserve">ככל שבמועד מסירת ערבות המיסים </w:t>
      </w:r>
      <w:r w:rsidR="00C508E1">
        <w:rPr>
          <w:rFonts w:ascii="David" w:hAnsi="David" w:hint="cs"/>
          <w:rtl/>
        </w:rPr>
        <w:t xml:space="preserve">יתקיים הליך של השגה ו/או ערעור על </w:t>
      </w:r>
      <w:r w:rsidR="00C508E1" w:rsidRPr="00347D78">
        <w:rPr>
          <w:rFonts w:hint="cs"/>
          <w:rtl/>
        </w:rPr>
        <w:t>קביעת</w:t>
      </w:r>
      <w:r w:rsidR="00C508E1">
        <w:rPr>
          <w:rFonts w:ascii="David" w:hAnsi="David" w:hint="cs"/>
          <w:rtl/>
        </w:rPr>
        <w:t xml:space="preserve"> מנהל מס שבח, ימסור היזם לב"כ הבעלים </w:t>
      </w:r>
      <w:r w:rsidR="002A610F">
        <w:rPr>
          <w:rFonts w:ascii="David" w:hAnsi="David" w:hint="cs"/>
          <w:rtl/>
        </w:rPr>
        <w:t>ערבות בנק</w:t>
      </w:r>
      <w:r w:rsidR="002524D8">
        <w:rPr>
          <w:rFonts w:ascii="David" w:hAnsi="David" w:hint="cs"/>
          <w:rtl/>
        </w:rPr>
        <w:t xml:space="preserve">אית אוטונומית </w:t>
      </w:r>
      <w:r w:rsidR="00D86BA4">
        <w:rPr>
          <w:rFonts w:ascii="David" w:hAnsi="David" w:hint="cs"/>
          <w:rtl/>
        </w:rPr>
        <w:t>החלק במס ששנוי במחלוקת עבור כל יחידי הבעלים שבגינו הוגשה השגה או שהוגש הליך ערעור</w:t>
      </w:r>
      <w:r w:rsidR="0038649E">
        <w:rPr>
          <w:rFonts w:ascii="David" w:hAnsi="David" w:hint="cs"/>
          <w:rtl/>
        </w:rPr>
        <w:t>.</w:t>
      </w:r>
      <w:r w:rsidR="00D21A1C">
        <w:rPr>
          <w:rFonts w:ascii="David" w:hAnsi="David" w:hint="cs"/>
          <w:rtl/>
        </w:rPr>
        <w:t xml:space="preserve"> </w:t>
      </w:r>
    </w:p>
    <w:p w14:paraId="28FD3B77" w14:textId="77777777" w:rsidR="00476CF6" w:rsidRDefault="00476CF6" w:rsidP="00476CF6">
      <w:pPr>
        <w:pStyle w:val="ListParagraph"/>
        <w:spacing w:line="276" w:lineRule="auto"/>
        <w:ind w:left="368"/>
        <w:jc w:val="both"/>
        <w:rPr>
          <w:rFonts w:ascii="David" w:hAnsi="David"/>
          <w:rtl/>
        </w:rPr>
      </w:pPr>
    </w:p>
    <w:p w14:paraId="15DF0559" w14:textId="77777777" w:rsidR="00476CF6" w:rsidRDefault="00D86BA4" w:rsidP="00476CF6">
      <w:pPr>
        <w:pStyle w:val="ListParagraph"/>
        <w:spacing w:line="276" w:lineRule="auto"/>
        <w:ind w:left="368"/>
        <w:jc w:val="both"/>
        <w:rPr>
          <w:rFonts w:ascii="David" w:hAnsi="David"/>
          <w:rtl/>
        </w:rPr>
      </w:pPr>
      <w:r>
        <w:rPr>
          <w:rFonts w:ascii="David" w:hAnsi="David" w:hint="cs"/>
          <w:rtl/>
        </w:rPr>
        <w:t xml:space="preserve">היזם ימסור לב"כ הבעלים </w:t>
      </w:r>
      <w:r w:rsidR="00EE05ED">
        <w:rPr>
          <w:rFonts w:ascii="David" w:hAnsi="David" w:hint="cs"/>
          <w:rtl/>
        </w:rPr>
        <w:t>ללא שיהוי כל תכתובת ומסמך בקשר עם התכתבות עם מיסוי מקרקעין ו/או הליכי ההשגה והערעור</w:t>
      </w:r>
      <w:r>
        <w:rPr>
          <w:rFonts w:ascii="David" w:hAnsi="David" w:hint="cs"/>
          <w:rtl/>
        </w:rPr>
        <w:t xml:space="preserve">. </w:t>
      </w:r>
    </w:p>
    <w:p w14:paraId="27DCD4E4" w14:textId="77777777" w:rsidR="00476CF6" w:rsidRDefault="00476CF6" w:rsidP="00476CF6">
      <w:pPr>
        <w:pStyle w:val="ListParagraph"/>
        <w:spacing w:line="276" w:lineRule="auto"/>
        <w:ind w:left="368"/>
        <w:jc w:val="both"/>
        <w:rPr>
          <w:rFonts w:ascii="David" w:hAnsi="David"/>
          <w:rtl/>
        </w:rPr>
      </w:pPr>
    </w:p>
    <w:p w14:paraId="5DDFF316" w14:textId="77777777" w:rsidR="000B560A" w:rsidRDefault="00EE05ED" w:rsidP="00476CF6">
      <w:pPr>
        <w:pStyle w:val="ListParagraph"/>
        <w:spacing w:line="276" w:lineRule="auto"/>
        <w:ind w:left="368"/>
        <w:jc w:val="both"/>
        <w:rPr>
          <w:rFonts w:ascii="David" w:hAnsi="David"/>
        </w:rPr>
      </w:pPr>
      <w:r>
        <w:rPr>
          <w:rFonts w:ascii="David" w:hAnsi="David" w:hint="cs"/>
          <w:rtl/>
        </w:rPr>
        <w:t xml:space="preserve">ערבות המיסים תוחזר ליזם לאחר שיציג בפני ב"כ הבעלים אישור מקור בדבר העדר חובות במס שבח </w:t>
      </w:r>
      <w:r w:rsidR="00FE0BA1">
        <w:rPr>
          <w:rFonts w:ascii="David" w:hAnsi="David" w:hint="cs"/>
          <w:rtl/>
        </w:rPr>
        <w:t>כמפורט בשומות הסופיות שתוצאנה על-ידי רשות המיסים בגובה המס שחל על היזם בהתאם להוראות הסכם זה</w:t>
      </w:r>
      <w:r>
        <w:rPr>
          <w:rFonts w:ascii="David" w:hAnsi="David" w:hint="cs"/>
          <w:rtl/>
        </w:rPr>
        <w:t>.</w:t>
      </w:r>
      <w:r w:rsidR="00D476DE">
        <w:rPr>
          <w:rFonts w:ascii="David" w:hAnsi="David" w:hint="cs"/>
          <w:rtl/>
        </w:rPr>
        <w:t xml:space="preserve"> </w:t>
      </w:r>
      <w:r w:rsidR="00FE0BA1">
        <w:rPr>
          <w:rFonts w:ascii="David" w:hAnsi="David" w:hint="cs"/>
          <w:rtl/>
        </w:rPr>
        <w:t>החזרת ערבות המיסים ליזם לאחר התקיימות כל האמור הינה תנאי נוסף למסירת יחידות הבעלים לבעלים.</w:t>
      </w:r>
    </w:p>
    <w:p w14:paraId="737D7F09" w14:textId="77777777" w:rsidR="00D476DE" w:rsidRDefault="00D476DE" w:rsidP="00C21629">
      <w:pPr>
        <w:pStyle w:val="ListParagraph"/>
        <w:spacing w:line="276" w:lineRule="auto"/>
        <w:ind w:left="1080"/>
        <w:jc w:val="both"/>
        <w:rPr>
          <w:rFonts w:ascii="David" w:hAnsi="David"/>
          <w:rtl/>
        </w:rPr>
      </w:pPr>
    </w:p>
    <w:p w14:paraId="307F79A0" w14:textId="77777777" w:rsidR="0038649E" w:rsidRPr="00FE0BA1" w:rsidRDefault="0038649E" w:rsidP="002C6F06">
      <w:pPr>
        <w:pStyle w:val="ListParagraph"/>
        <w:spacing w:line="276" w:lineRule="auto"/>
        <w:ind w:left="368"/>
        <w:jc w:val="both"/>
        <w:rPr>
          <w:rFonts w:ascii="David" w:hAnsi="David"/>
          <w:rtl/>
        </w:rPr>
      </w:pPr>
      <w:r w:rsidRPr="00476CF6">
        <w:rPr>
          <w:rFonts w:ascii="David" w:hAnsi="David" w:hint="cs"/>
          <w:b/>
          <w:bCs/>
          <w:rtl/>
        </w:rPr>
        <w:t>תוקף הערבות תהיה ל-</w:t>
      </w:r>
      <w:r w:rsidR="002C6F06">
        <w:rPr>
          <w:rFonts w:ascii="David" w:hAnsi="David" w:hint="cs"/>
          <w:b/>
          <w:bCs/>
          <w:rtl/>
        </w:rPr>
        <w:t>30</w:t>
      </w:r>
      <w:r w:rsidRPr="00476CF6">
        <w:rPr>
          <w:rFonts w:ascii="David" w:hAnsi="David" w:hint="cs"/>
          <w:b/>
          <w:bCs/>
          <w:rtl/>
        </w:rPr>
        <w:t xml:space="preserve"> חודשים</w:t>
      </w:r>
      <w:r w:rsidRPr="00FE0BA1">
        <w:rPr>
          <w:rFonts w:ascii="David" w:hAnsi="David" w:hint="cs"/>
          <w:rtl/>
        </w:rPr>
        <w:t xml:space="preserve">. </w:t>
      </w:r>
      <w:r w:rsidRPr="00FE0BA1">
        <w:rPr>
          <w:rFonts w:ascii="David" w:hAnsi="David" w:hint="eastAsia"/>
          <w:rtl/>
        </w:rPr>
        <w:t>היזם</w:t>
      </w:r>
      <w:r w:rsidRPr="00FE0BA1">
        <w:rPr>
          <w:rFonts w:ascii="David" w:hAnsi="David" w:hint="cs"/>
          <w:rtl/>
        </w:rPr>
        <w:t xml:space="preserve"> </w:t>
      </w:r>
      <w:r w:rsidRPr="00FE0BA1">
        <w:rPr>
          <w:rFonts w:ascii="David" w:hAnsi="David" w:hint="eastAsia"/>
          <w:rtl/>
        </w:rPr>
        <w:t>יאריך</w:t>
      </w:r>
      <w:r w:rsidRPr="00FE0BA1">
        <w:rPr>
          <w:rFonts w:ascii="David" w:hAnsi="David" w:hint="cs"/>
          <w:rtl/>
        </w:rPr>
        <w:t xml:space="preserve"> </w:t>
      </w:r>
      <w:r w:rsidRPr="00FE0BA1">
        <w:rPr>
          <w:rFonts w:ascii="David" w:hAnsi="David" w:hint="eastAsia"/>
          <w:rtl/>
        </w:rPr>
        <w:t>את</w:t>
      </w:r>
      <w:r w:rsidRPr="00FE0BA1">
        <w:rPr>
          <w:rFonts w:ascii="David" w:hAnsi="David" w:hint="cs"/>
          <w:rtl/>
        </w:rPr>
        <w:t xml:space="preserve"> תוקף ערבות המיסים מעת לעת </w:t>
      </w:r>
      <w:r w:rsidRPr="002C6F06">
        <w:rPr>
          <w:rFonts w:ascii="David" w:hAnsi="David" w:hint="cs"/>
          <w:b/>
          <w:bCs/>
          <w:rtl/>
        </w:rPr>
        <w:t>ולא יאוחר מ-60 ימים לפני פקיעת הערבות</w:t>
      </w:r>
      <w:r w:rsidRPr="00FE0BA1">
        <w:rPr>
          <w:rFonts w:ascii="David" w:hAnsi="David" w:hint="cs"/>
          <w:rtl/>
        </w:rPr>
        <w:t xml:space="preserve">, על מנת לעמוד בהוראות סעיף זה, </w:t>
      </w:r>
      <w:r w:rsidRPr="00FE0BA1">
        <w:rPr>
          <w:rFonts w:ascii="David" w:hAnsi="David" w:hint="eastAsia"/>
          <w:rtl/>
        </w:rPr>
        <w:t>ויהיה</w:t>
      </w:r>
      <w:r w:rsidRPr="00FE0BA1">
        <w:rPr>
          <w:rFonts w:ascii="David" w:hAnsi="David"/>
        </w:rPr>
        <w:t xml:space="preserve"> </w:t>
      </w:r>
      <w:r w:rsidRPr="00FE0BA1">
        <w:rPr>
          <w:rFonts w:ascii="David" w:hAnsi="David" w:hint="eastAsia"/>
          <w:rtl/>
        </w:rPr>
        <w:t>רשאי</w:t>
      </w:r>
      <w:r w:rsidRPr="00FE0BA1">
        <w:rPr>
          <w:rFonts w:ascii="David" w:hAnsi="David" w:hint="cs"/>
          <w:rtl/>
        </w:rPr>
        <w:t xml:space="preserve"> </w:t>
      </w:r>
      <w:r w:rsidRPr="00FE0BA1">
        <w:rPr>
          <w:rFonts w:ascii="David" w:hAnsi="David" w:hint="eastAsia"/>
          <w:rtl/>
        </w:rPr>
        <w:t>להחלי</w:t>
      </w:r>
      <w:r w:rsidRPr="00FE0BA1">
        <w:rPr>
          <w:rFonts w:ascii="David" w:hAnsi="David" w:hint="cs"/>
          <w:rtl/>
        </w:rPr>
        <w:t xml:space="preserve">פה </w:t>
      </w:r>
      <w:r w:rsidRPr="00FE0BA1">
        <w:rPr>
          <w:rFonts w:ascii="David" w:hAnsi="David" w:hint="eastAsia"/>
          <w:rtl/>
        </w:rPr>
        <w:t>מעת</w:t>
      </w:r>
      <w:r w:rsidRPr="00FE0BA1">
        <w:rPr>
          <w:rFonts w:ascii="David" w:hAnsi="David"/>
        </w:rPr>
        <w:t xml:space="preserve"> </w:t>
      </w:r>
      <w:r w:rsidRPr="00FE0BA1">
        <w:rPr>
          <w:rFonts w:ascii="David" w:hAnsi="David" w:hint="eastAsia"/>
          <w:rtl/>
        </w:rPr>
        <w:t>לעת</w:t>
      </w:r>
      <w:r w:rsidRPr="00FE0BA1">
        <w:rPr>
          <w:rFonts w:ascii="David" w:hAnsi="David"/>
        </w:rPr>
        <w:t xml:space="preserve"> </w:t>
      </w:r>
      <w:r w:rsidRPr="00FE0BA1">
        <w:rPr>
          <w:rFonts w:ascii="David" w:hAnsi="David" w:hint="eastAsia"/>
          <w:rtl/>
        </w:rPr>
        <w:t>בערבות</w:t>
      </w:r>
      <w:r w:rsidRPr="00FE0BA1">
        <w:rPr>
          <w:rFonts w:ascii="David" w:hAnsi="David"/>
        </w:rPr>
        <w:t xml:space="preserve"> </w:t>
      </w:r>
      <w:r w:rsidRPr="00FE0BA1">
        <w:rPr>
          <w:rFonts w:ascii="David" w:hAnsi="David" w:hint="eastAsia"/>
          <w:rtl/>
        </w:rPr>
        <w:t>בסכום</w:t>
      </w:r>
      <w:r w:rsidRPr="00FE0BA1">
        <w:rPr>
          <w:rFonts w:ascii="David" w:hAnsi="David"/>
        </w:rPr>
        <w:t xml:space="preserve"> </w:t>
      </w:r>
      <w:r w:rsidRPr="00FE0BA1">
        <w:rPr>
          <w:rFonts w:ascii="David" w:hAnsi="David" w:hint="eastAsia"/>
          <w:rtl/>
        </w:rPr>
        <w:t>עדכני</w:t>
      </w:r>
      <w:r w:rsidRPr="00FE0BA1">
        <w:rPr>
          <w:rFonts w:ascii="David" w:hAnsi="David"/>
        </w:rPr>
        <w:t xml:space="preserve"> </w:t>
      </w:r>
      <w:r w:rsidRPr="00FE0BA1">
        <w:rPr>
          <w:rFonts w:ascii="David" w:hAnsi="David" w:hint="eastAsia"/>
          <w:rtl/>
        </w:rPr>
        <w:t>בהתאם</w:t>
      </w:r>
      <w:r w:rsidRPr="00FE0BA1">
        <w:rPr>
          <w:rFonts w:ascii="David" w:hAnsi="David"/>
        </w:rPr>
        <w:t xml:space="preserve"> </w:t>
      </w:r>
      <w:r w:rsidRPr="00FE0BA1">
        <w:rPr>
          <w:rFonts w:ascii="David" w:hAnsi="David" w:hint="eastAsia"/>
          <w:rtl/>
        </w:rPr>
        <w:t>לתשלומי</w:t>
      </w:r>
      <w:r w:rsidRPr="00FE0BA1">
        <w:rPr>
          <w:rFonts w:ascii="David" w:hAnsi="David"/>
        </w:rPr>
        <w:t xml:space="preserve"> </w:t>
      </w:r>
      <w:r w:rsidRPr="00FE0BA1">
        <w:rPr>
          <w:rFonts w:ascii="David" w:hAnsi="David" w:hint="eastAsia"/>
          <w:rtl/>
        </w:rPr>
        <w:t>מיסים</w:t>
      </w:r>
      <w:r w:rsidRPr="00FE0BA1">
        <w:rPr>
          <w:rFonts w:ascii="David" w:hAnsi="David"/>
        </w:rPr>
        <w:t xml:space="preserve"> </w:t>
      </w:r>
      <w:r w:rsidRPr="00FE0BA1">
        <w:rPr>
          <w:rFonts w:ascii="David" w:hAnsi="David" w:hint="eastAsia"/>
          <w:rtl/>
        </w:rPr>
        <w:t>שיבוצעו</w:t>
      </w:r>
      <w:r w:rsidRPr="00FE0BA1">
        <w:rPr>
          <w:rFonts w:ascii="David" w:hAnsi="David"/>
        </w:rPr>
        <w:t xml:space="preserve"> </w:t>
      </w:r>
      <w:r w:rsidRPr="00FE0BA1">
        <w:rPr>
          <w:rFonts w:ascii="David" w:hAnsi="David" w:hint="eastAsia"/>
          <w:rtl/>
        </w:rPr>
        <w:t>על</w:t>
      </w:r>
      <w:r w:rsidRPr="00FE0BA1">
        <w:rPr>
          <w:rFonts w:ascii="David" w:hAnsi="David"/>
        </w:rPr>
        <w:t xml:space="preserve"> </w:t>
      </w:r>
      <w:r w:rsidRPr="00FE0BA1">
        <w:rPr>
          <w:rFonts w:ascii="David" w:hAnsi="David" w:hint="eastAsia"/>
          <w:rtl/>
        </w:rPr>
        <w:t>יד</w:t>
      </w:r>
      <w:r w:rsidRPr="00FE0BA1">
        <w:rPr>
          <w:rFonts w:ascii="David" w:hAnsi="David" w:hint="cs"/>
          <w:rtl/>
        </w:rPr>
        <w:t xml:space="preserve">ו ובכפוף </w:t>
      </w:r>
      <w:r w:rsidRPr="00FE0BA1">
        <w:rPr>
          <w:rFonts w:ascii="David" w:hAnsi="David" w:hint="eastAsia"/>
          <w:rtl/>
        </w:rPr>
        <w:t>לאמור</w:t>
      </w:r>
      <w:r w:rsidRPr="00FE0BA1">
        <w:rPr>
          <w:rFonts w:ascii="David" w:hAnsi="David" w:hint="cs"/>
          <w:rtl/>
        </w:rPr>
        <w:t xml:space="preserve"> </w:t>
      </w:r>
      <w:r w:rsidRPr="00FE0BA1">
        <w:rPr>
          <w:rFonts w:ascii="David" w:hAnsi="David" w:hint="eastAsia"/>
          <w:rtl/>
        </w:rPr>
        <w:t>בסעיף</w:t>
      </w:r>
      <w:r w:rsidRPr="00FE0BA1">
        <w:rPr>
          <w:rFonts w:ascii="David" w:hAnsi="David" w:hint="cs"/>
          <w:rtl/>
        </w:rPr>
        <w:t xml:space="preserve"> </w:t>
      </w:r>
      <w:r w:rsidRPr="00FE0BA1">
        <w:rPr>
          <w:rFonts w:ascii="David" w:hAnsi="David" w:hint="eastAsia"/>
          <w:rtl/>
        </w:rPr>
        <w:t>זה</w:t>
      </w:r>
      <w:r w:rsidRPr="00FE0BA1">
        <w:rPr>
          <w:rFonts w:ascii="David" w:hAnsi="David" w:hint="cs"/>
          <w:rtl/>
        </w:rPr>
        <w:t xml:space="preserve">. </w:t>
      </w:r>
      <w:r w:rsidRPr="00FE0BA1">
        <w:rPr>
          <w:rFonts w:ascii="David" w:hAnsi="David" w:hint="eastAsia"/>
          <w:rtl/>
        </w:rPr>
        <w:t>הצדדים</w:t>
      </w:r>
      <w:r w:rsidRPr="00FE0BA1">
        <w:rPr>
          <w:rFonts w:ascii="David" w:hAnsi="David"/>
        </w:rPr>
        <w:t xml:space="preserve"> </w:t>
      </w:r>
      <w:r w:rsidRPr="00FE0BA1">
        <w:rPr>
          <w:rFonts w:ascii="David" w:hAnsi="David" w:hint="eastAsia"/>
          <w:rtl/>
        </w:rPr>
        <w:t>נותנים</w:t>
      </w:r>
      <w:r w:rsidRPr="00FE0BA1">
        <w:rPr>
          <w:rFonts w:ascii="David" w:hAnsi="David"/>
        </w:rPr>
        <w:t xml:space="preserve"> </w:t>
      </w:r>
      <w:r w:rsidRPr="00FE0BA1">
        <w:rPr>
          <w:rFonts w:ascii="David" w:hAnsi="David" w:hint="eastAsia"/>
          <w:rtl/>
        </w:rPr>
        <w:t>בזאת</w:t>
      </w:r>
      <w:r w:rsidRPr="00FE0BA1">
        <w:rPr>
          <w:rFonts w:ascii="David" w:hAnsi="David"/>
        </w:rPr>
        <w:t xml:space="preserve"> </w:t>
      </w:r>
      <w:r w:rsidRPr="00FE0BA1">
        <w:rPr>
          <w:rFonts w:ascii="David" w:hAnsi="David" w:hint="eastAsia"/>
          <w:rtl/>
        </w:rPr>
        <w:t>הוראות</w:t>
      </w:r>
      <w:r w:rsidRPr="00FE0BA1">
        <w:rPr>
          <w:rFonts w:ascii="David" w:hAnsi="David"/>
        </w:rPr>
        <w:t xml:space="preserve"> </w:t>
      </w:r>
      <w:r w:rsidRPr="00FE0BA1">
        <w:rPr>
          <w:rFonts w:ascii="David" w:hAnsi="David" w:hint="eastAsia"/>
          <w:rtl/>
        </w:rPr>
        <w:t>בלתי</w:t>
      </w:r>
      <w:r w:rsidRPr="00FE0BA1">
        <w:rPr>
          <w:rFonts w:ascii="David" w:hAnsi="David"/>
        </w:rPr>
        <w:t xml:space="preserve"> </w:t>
      </w:r>
      <w:r w:rsidRPr="00FE0BA1">
        <w:rPr>
          <w:rFonts w:ascii="David" w:hAnsi="David" w:hint="eastAsia"/>
          <w:rtl/>
        </w:rPr>
        <w:t>חוזרות</w:t>
      </w:r>
      <w:r w:rsidRPr="00FE0BA1">
        <w:rPr>
          <w:rFonts w:ascii="David" w:hAnsi="David"/>
        </w:rPr>
        <w:t xml:space="preserve"> </w:t>
      </w:r>
      <w:r w:rsidRPr="00FE0BA1">
        <w:rPr>
          <w:rFonts w:ascii="David" w:hAnsi="David" w:hint="eastAsia"/>
          <w:rtl/>
        </w:rPr>
        <w:t>לב</w:t>
      </w:r>
      <w:r w:rsidRPr="00FE0BA1">
        <w:rPr>
          <w:rFonts w:ascii="David" w:hAnsi="David"/>
        </w:rPr>
        <w:t>"</w:t>
      </w:r>
      <w:r w:rsidRPr="00FE0BA1">
        <w:rPr>
          <w:rFonts w:ascii="David" w:hAnsi="David" w:hint="eastAsia"/>
          <w:rtl/>
        </w:rPr>
        <w:t>כ</w:t>
      </w:r>
      <w:r w:rsidRPr="00FE0BA1">
        <w:rPr>
          <w:rFonts w:ascii="David" w:hAnsi="David"/>
        </w:rPr>
        <w:t xml:space="preserve"> </w:t>
      </w:r>
      <w:r w:rsidRPr="00FE0BA1">
        <w:rPr>
          <w:rFonts w:ascii="David" w:hAnsi="David" w:hint="eastAsia"/>
          <w:rtl/>
        </w:rPr>
        <w:t>הבעלים</w:t>
      </w:r>
      <w:r w:rsidRPr="00FE0BA1">
        <w:rPr>
          <w:rFonts w:ascii="David" w:hAnsi="David"/>
        </w:rPr>
        <w:t xml:space="preserve"> </w:t>
      </w:r>
      <w:r w:rsidRPr="00FE0BA1">
        <w:rPr>
          <w:rFonts w:ascii="David" w:hAnsi="David" w:hint="eastAsia"/>
          <w:rtl/>
        </w:rPr>
        <w:t>לעשות</w:t>
      </w:r>
      <w:r w:rsidRPr="00FE0BA1">
        <w:rPr>
          <w:rFonts w:ascii="David" w:hAnsi="David"/>
        </w:rPr>
        <w:t xml:space="preserve"> </w:t>
      </w:r>
      <w:r w:rsidRPr="00FE0BA1">
        <w:rPr>
          <w:rFonts w:ascii="David" w:hAnsi="David" w:hint="eastAsia"/>
          <w:rtl/>
        </w:rPr>
        <w:t>שימוש</w:t>
      </w:r>
      <w:r>
        <w:rPr>
          <w:rFonts w:ascii="David" w:hAnsi="David" w:hint="cs"/>
          <w:rtl/>
        </w:rPr>
        <w:t xml:space="preserve"> </w:t>
      </w:r>
      <w:r w:rsidRPr="00FE0BA1">
        <w:rPr>
          <w:rFonts w:ascii="David" w:hAnsi="David" w:hint="eastAsia"/>
          <w:rtl/>
        </w:rPr>
        <w:t>בערבות</w:t>
      </w:r>
      <w:r w:rsidRPr="00FE0BA1">
        <w:rPr>
          <w:rFonts w:ascii="David" w:hAnsi="David" w:hint="cs"/>
          <w:rtl/>
        </w:rPr>
        <w:t xml:space="preserve"> </w:t>
      </w:r>
      <w:r w:rsidRPr="00FE0BA1">
        <w:rPr>
          <w:rFonts w:ascii="David" w:hAnsi="David" w:hint="eastAsia"/>
          <w:rtl/>
        </w:rPr>
        <w:t>המיסי</w:t>
      </w:r>
      <w:r>
        <w:rPr>
          <w:rFonts w:ascii="David" w:hAnsi="David" w:hint="cs"/>
          <w:rtl/>
        </w:rPr>
        <w:t>ם</w:t>
      </w:r>
      <w:r w:rsidRPr="00FE0BA1">
        <w:rPr>
          <w:rFonts w:ascii="David" w:hAnsi="David"/>
        </w:rPr>
        <w:t xml:space="preserve"> </w:t>
      </w:r>
      <w:r w:rsidRPr="00FE0BA1">
        <w:rPr>
          <w:rFonts w:ascii="David" w:hAnsi="David" w:hint="eastAsia"/>
          <w:rtl/>
        </w:rPr>
        <w:t>לצור</w:t>
      </w:r>
      <w:r w:rsidRPr="00FE0BA1">
        <w:rPr>
          <w:rFonts w:ascii="David" w:hAnsi="David" w:hint="cs"/>
          <w:rtl/>
        </w:rPr>
        <w:t>ך</w:t>
      </w:r>
      <w:r w:rsidRPr="00FE0BA1">
        <w:rPr>
          <w:rFonts w:ascii="David" w:hAnsi="David"/>
        </w:rPr>
        <w:t xml:space="preserve"> </w:t>
      </w:r>
      <w:r w:rsidRPr="00FE0BA1">
        <w:rPr>
          <w:rFonts w:ascii="David" w:hAnsi="David" w:hint="eastAsia"/>
          <w:rtl/>
        </w:rPr>
        <w:t>תשלום</w:t>
      </w:r>
      <w:r w:rsidRPr="00FE0BA1">
        <w:rPr>
          <w:rFonts w:ascii="David" w:hAnsi="David"/>
        </w:rPr>
        <w:t xml:space="preserve"> </w:t>
      </w:r>
      <w:r w:rsidRPr="00FE0BA1">
        <w:rPr>
          <w:rFonts w:ascii="David" w:hAnsi="David" w:hint="eastAsia"/>
          <w:rtl/>
        </w:rPr>
        <w:t>המיסי</w:t>
      </w:r>
      <w:r>
        <w:rPr>
          <w:rFonts w:ascii="David" w:hAnsi="David" w:hint="cs"/>
          <w:rtl/>
        </w:rPr>
        <w:t>ם</w:t>
      </w:r>
      <w:r>
        <w:rPr>
          <w:rFonts w:asciiTheme="minorHAnsi" w:hAnsiTheme="minorHAnsi"/>
        </w:rPr>
        <w:t xml:space="preserve"> </w:t>
      </w:r>
      <w:r w:rsidRPr="00FE0BA1">
        <w:rPr>
          <w:rFonts w:ascii="David" w:hAnsi="David" w:hint="eastAsia"/>
          <w:rtl/>
        </w:rPr>
        <w:t>שיידרשו</w:t>
      </w:r>
      <w:r w:rsidRPr="00FE0BA1">
        <w:rPr>
          <w:rFonts w:ascii="David" w:hAnsi="David"/>
        </w:rPr>
        <w:t xml:space="preserve"> </w:t>
      </w:r>
      <w:r w:rsidRPr="00FE0BA1">
        <w:rPr>
          <w:rFonts w:ascii="David" w:hAnsi="David" w:hint="eastAsia"/>
          <w:rtl/>
        </w:rPr>
        <w:t>מהבעלים</w:t>
      </w:r>
      <w:r>
        <w:rPr>
          <w:rFonts w:ascii="David" w:hAnsi="David" w:hint="cs"/>
          <w:rtl/>
        </w:rPr>
        <w:t xml:space="preserve">, </w:t>
      </w:r>
      <w:r w:rsidRPr="00FE0BA1">
        <w:rPr>
          <w:rFonts w:ascii="David" w:hAnsi="David" w:hint="eastAsia"/>
          <w:rtl/>
        </w:rPr>
        <w:t>לשם</w:t>
      </w:r>
      <w:r w:rsidRPr="00FE0BA1">
        <w:rPr>
          <w:rFonts w:ascii="David" w:hAnsi="David"/>
        </w:rPr>
        <w:t xml:space="preserve"> </w:t>
      </w:r>
      <w:r w:rsidRPr="00FE0BA1">
        <w:rPr>
          <w:rFonts w:ascii="David" w:hAnsi="David" w:hint="eastAsia"/>
          <w:rtl/>
        </w:rPr>
        <w:t>ביטול</w:t>
      </w:r>
      <w:r w:rsidRPr="00FE0BA1">
        <w:rPr>
          <w:rFonts w:ascii="David" w:hAnsi="David"/>
        </w:rPr>
        <w:t xml:space="preserve"> </w:t>
      </w:r>
      <w:r w:rsidRPr="00FE0BA1">
        <w:rPr>
          <w:rFonts w:ascii="David" w:hAnsi="David" w:hint="eastAsia"/>
          <w:rtl/>
        </w:rPr>
        <w:t>הליכי</w:t>
      </w:r>
      <w:r w:rsidRPr="00FE0BA1">
        <w:rPr>
          <w:rFonts w:ascii="David" w:hAnsi="David"/>
        </w:rPr>
        <w:t xml:space="preserve"> </w:t>
      </w:r>
      <w:r w:rsidRPr="00FE0BA1">
        <w:rPr>
          <w:rFonts w:ascii="David" w:hAnsi="David" w:hint="eastAsia"/>
          <w:rtl/>
        </w:rPr>
        <w:t>עיקול</w:t>
      </w:r>
      <w:r w:rsidRPr="00FE0BA1">
        <w:rPr>
          <w:rFonts w:ascii="David" w:hAnsi="David"/>
        </w:rPr>
        <w:t xml:space="preserve"> </w:t>
      </w:r>
      <w:r w:rsidRPr="00FE0BA1">
        <w:rPr>
          <w:rFonts w:ascii="David" w:hAnsi="David" w:hint="cs"/>
          <w:rtl/>
        </w:rPr>
        <w:t>ו/</w:t>
      </w:r>
      <w:r w:rsidRPr="00FE0BA1">
        <w:rPr>
          <w:rFonts w:ascii="David" w:hAnsi="David" w:hint="eastAsia"/>
          <w:rtl/>
        </w:rPr>
        <w:t>או</w:t>
      </w:r>
      <w:r>
        <w:rPr>
          <w:rFonts w:ascii="David" w:hAnsi="David" w:hint="cs"/>
          <w:rtl/>
        </w:rPr>
        <w:t xml:space="preserve"> </w:t>
      </w:r>
      <w:r w:rsidRPr="00FE0BA1">
        <w:rPr>
          <w:rFonts w:ascii="David" w:hAnsi="David" w:hint="eastAsia"/>
          <w:rtl/>
        </w:rPr>
        <w:t>גביה</w:t>
      </w:r>
      <w:r w:rsidRPr="00FE0BA1">
        <w:rPr>
          <w:rFonts w:ascii="David" w:hAnsi="David" w:hint="cs"/>
          <w:rtl/>
        </w:rPr>
        <w:t xml:space="preserve"> ו/או דרישה</w:t>
      </w:r>
      <w:r>
        <w:rPr>
          <w:rFonts w:ascii="David" w:hAnsi="David" w:hint="cs"/>
          <w:rtl/>
        </w:rPr>
        <w:t xml:space="preserve">, </w:t>
      </w:r>
      <w:r w:rsidRPr="00FE0BA1">
        <w:rPr>
          <w:rFonts w:ascii="David" w:hAnsi="David" w:hint="eastAsia"/>
          <w:rtl/>
        </w:rPr>
        <w:t>ככל</w:t>
      </w:r>
      <w:r w:rsidRPr="00FE0BA1">
        <w:rPr>
          <w:rFonts w:ascii="David" w:hAnsi="David"/>
        </w:rPr>
        <w:t xml:space="preserve"> </w:t>
      </w:r>
      <w:r w:rsidRPr="00FE0BA1">
        <w:rPr>
          <w:rFonts w:ascii="David" w:hAnsi="David" w:hint="eastAsia"/>
          <w:rtl/>
        </w:rPr>
        <w:t>שיינקטו</w:t>
      </w:r>
      <w:r w:rsidRPr="00FE0BA1">
        <w:rPr>
          <w:rFonts w:ascii="David" w:hAnsi="David" w:hint="cs"/>
          <w:rtl/>
        </w:rPr>
        <w:t xml:space="preserve">, </w:t>
      </w:r>
      <w:r w:rsidRPr="00FE0BA1">
        <w:rPr>
          <w:rFonts w:ascii="David" w:hAnsi="David" w:hint="eastAsia"/>
          <w:rtl/>
        </w:rPr>
        <w:t>כנגד</w:t>
      </w:r>
      <w:r w:rsidRPr="00FE0BA1">
        <w:rPr>
          <w:rFonts w:ascii="David" w:hAnsi="David"/>
        </w:rPr>
        <w:t xml:space="preserve"> </w:t>
      </w:r>
      <w:r w:rsidRPr="00FE0BA1">
        <w:rPr>
          <w:rFonts w:ascii="David" w:hAnsi="David" w:hint="eastAsia"/>
          <w:rtl/>
        </w:rPr>
        <w:t>הבעלים</w:t>
      </w:r>
      <w:r>
        <w:rPr>
          <w:rFonts w:ascii="David" w:hAnsi="David" w:hint="cs"/>
          <w:rtl/>
        </w:rPr>
        <w:t xml:space="preserve"> ו/או במקרה של הפרה יסודית של הסכם זה על ידי היזם ו/או במקרה שהיזם לא האריך את תוקף הערבות עד המועד הנקוב לעיל, והכל מבלי לפגוע בזכויות הדיירים; </w:t>
      </w:r>
      <w:r w:rsidRPr="00FE0BA1">
        <w:rPr>
          <w:rFonts w:ascii="David" w:hAnsi="David" w:hint="eastAsia"/>
          <w:rtl/>
        </w:rPr>
        <w:t>בכפוף</w:t>
      </w:r>
      <w:r>
        <w:rPr>
          <w:rFonts w:ascii="David" w:hAnsi="David" w:hint="cs"/>
          <w:rtl/>
        </w:rPr>
        <w:t xml:space="preserve"> </w:t>
      </w:r>
      <w:r w:rsidRPr="00FE0BA1">
        <w:rPr>
          <w:rFonts w:ascii="David" w:hAnsi="David" w:hint="eastAsia"/>
          <w:rtl/>
        </w:rPr>
        <w:t>למתן</w:t>
      </w:r>
      <w:r>
        <w:rPr>
          <w:rFonts w:ascii="David" w:hAnsi="David" w:hint="cs"/>
          <w:rtl/>
        </w:rPr>
        <w:t xml:space="preserve"> </w:t>
      </w:r>
      <w:r w:rsidRPr="00FE0BA1">
        <w:rPr>
          <w:rFonts w:ascii="David" w:hAnsi="David" w:hint="eastAsia"/>
          <w:rtl/>
        </w:rPr>
        <w:t>התראה</w:t>
      </w:r>
      <w:r w:rsidRPr="00FE0BA1">
        <w:rPr>
          <w:rFonts w:ascii="David" w:hAnsi="David"/>
        </w:rPr>
        <w:t xml:space="preserve"> </w:t>
      </w:r>
      <w:r w:rsidRPr="00FE0BA1">
        <w:rPr>
          <w:rFonts w:ascii="David" w:hAnsi="David" w:hint="eastAsia"/>
          <w:rtl/>
        </w:rPr>
        <w:t>מראש</w:t>
      </w:r>
      <w:r w:rsidRPr="00FE0BA1">
        <w:rPr>
          <w:rFonts w:ascii="David" w:hAnsi="David"/>
        </w:rPr>
        <w:t xml:space="preserve"> </w:t>
      </w:r>
      <w:r w:rsidRPr="00FE0BA1">
        <w:rPr>
          <w:rFonts w:ascii="David" w:hAnsi="David" w:hint="eastAsia"/>
          <w:rtl/>
        </w:rPr>
        <w:t>ובכתב</w:t>
      </w:r>
      <w:r w:rsidRPr="00FE0BA1">
        <w:rPr>
          <w:rFonts w:ascii="David" w:hAnsi="David"/>
        </w:rPr>
        <w:t xml:space="preserve"> </w:t>
      </w:r>
      <w:r w:rsidRPr="00FE0BA1">
        <w:rPr>
          <w:rFonts w:ascii="David" w:hAnsi="David" w:hint="eastAsia"/>
          <w:rtl/>
        </w:rPr>
        <w:t>בת</w:t>
      </w:r>
      <w:r w:rsidRPr="00FE0BA1">
        <w:rPr>
          <w:rFonts w:ascii="David" w:hAnsi="David" w:hint="cs"/>
          <w:rtl/>
        </w:rPr>
        <w:t xml:space="preserve"> 7 ימים</w:t>
      </w:r>
      <w:r w:rsidRPr="00FE0BA1">
        <w:rPr>
          <w:rFonts w:ascii="David" w:hAnsi="David"/>
        </w:rPr>
        <w:t xml:space="preserve"> </w:t>
      </w:r>
      <w:r w:rsidRPr="00FE0BA1">
        <w:rPr>
          <w:rFonts w:ascii="David" w:hAnsi="David" w:hint="eastAsia"/>
          <w:rtl/>
        </w:rPr>
        <w:t>ליזם</w:t>
      </w:r>
      <w:r w:rsidRPr="00FE0BA1">
        <w:rPr>
          <w:rFonts w:ascii="David" w:hAnsi="David" w:hint="cs"/>
          <w:rtl/>
        </w:rPr>
        <w:t xml:space="preserve">. </w:t>
      </w:r>
      <w:proofErr w:type="spellStart"/>
      <w:r w:rsidRPr="00FE0BA1">
        <w:rPr>
          <w:rFonts w:ascii="David" w:hAnsi="David" w:hint="eastAsia"/>
          <w:rtl/>
        </w:rPr>
        <w:t>איו</w:t>
      </w:r>
      <w:proofErr w:type="spellEnd"/>
      <w:r w:rsidRPr="00FE0BA1">
        <w:rPr>
          <w:rFonts w:ascii="David" w:hAnsi="David"/>
        </w:rPr>
        <w:t xml:space="preserve"> </w:t>
      </w:r>
      <w:r w:rsidRPr="00FE0BA1">
        <w:rPr>
          <w:rFonts w:ascii="David" w:hAnsi="David" w:hint="eastAsia"/>
          <w:rtl/>
        </w:rPr>
        <w:t>באמור</w:t>
      </w:r>
      <w:r w:rsidRPr="00FE0BA1">
        <w:rPr>
          <w:rFonts w:ascii="David" w:hAnsi="David"/>
        </w:rPr>
        <w:t xml:space="preserve"> </w:t>
      </w:r>
      <w:r w:rsidRPr="00FE0BA1">
        <w:rPr>
          <w:rFonts w:ascii="David" w:hAnsi="David" w:hint="eastAsia"/>
          <w:rtl/>
        </w:rPr>
        <w:t>לעיל</w:t>
      </w:r>
      <w:r w:rsidRPr="00FE0BA1">
        <w:rPr>
          <w:rFonts w:ascii="David" w:hAnsi="David"/>
        </w:rPr>
        <w:t xml:space="preserve"> </w:t>
      </w:r>
      <w:r w:rsidRPr="00FE0BA1">
        <w:rPr>
          <w:rFonts w:ascii="David" w:hAnsi="David" w:hint="eastAsia"/>
          <w:rtl/>
        </w:rPr>
        <w:t>בכדי</w:t>
      </w:r>
      <w:r w:rsidRPr="00FE0BA1">
        <w:rPr>
          <w:rFonts w:ascii="David" w:hAnsi="David"/>
        </w:rPr>
        <w:t xml:space="preserve"> </w:t>
      </w:r>
      <w:r w:rsidRPr="00FE0BA1">
        <w:rPr>
          <w:rFonts w:ascii="David" w:hAnsi="David" w:hint="eastAsia"/>
          <w:rtl/>
        </w:rPr>
        <w:t>לגרוע</w:t>
      </w:r>
      <w:r>
        <w:rPr>
          <w:rFonts w:ascii="David" w:hAnsi="David" w:hint="cs"/>
          <w:rtl/>
        </w:rPr>
        <w:t xml:space="preserve"> </w:t>
      </w:r>
      <w:r w:rsidRPr="00FE0BA1">
        <w:rPr>
          <w:rFonts w:ascii="David" w:hAnsi="David" w:hint="eastAsia"/>
          <w:rtl/>
        </w:rPr>
        <w:t>מחובות</w:t>
      </w:r>
      <w:r w:rsidRPr="00FE0BA1">
        <w:rPr>
          <w:rFonts w:ascii="David" w:hAnsi="David"/>
        </w:rPr>
        <w:t xml:space="preserve"> </w:t>
      </w:r>
      <w:r w:rsidRPr="00FE0BA1">
        <w:rPr>
          <w:rFonts w:ascii="David" w:hAnsi="David" w:hint="eastAsia"/>
          <w:rtl/>
        </w:rPr>
        <w:t>היזם</w:t>
      </w:r>
      <w:r w:rsidRPr="00FE0BA1">
        <w:rPr>
          <w:rFonts w:ascii="David" w:hAnsi="David"/>
        </w:rPr>
        <w:t xml:space="preserve"> </w:t>
      </w:r>
      <w:r w:rsidRPr="00FE0BA1">
        <w:rPr>
          <w:rFonts w:ascii="David" w:hAnsi="David" w:hint="eastAsia"/>
          <w:rtl/>
        </w:rPr>
        <w:t>לתשלום</w:t>
      </w:r>
      <w:r w:rsidRPr="00FE0BA1">
        <w:rPr>
          <w:rFonts w:ascii="David" w:hAnsi="David"/>
        </w:rPr>
        <w:t xml:space="preserve"> </w:t>
      </w:r>
      <w:r w:rsidRPr="00FE0BA1">
        <w:rPr>
          <w:rFonts w:ascii="David" w:hAnsi="David" w:hint="eastAsia"/>
          <w:rtl/>
        </w:rPr>
        <w:t>מס</w:t>
      </w:r>
      <w:r w:rsidRPr="00FE0BA1">
        <w:rPr>
          <w:rFonts w:ascii="David" w:hAnsi="David"/>
        </w:rPr>
        <w:t xml:space="preserve"> </w:t>
      </w:r>
      <w:r w:rsidRPr="00FE0BA1">
        <w:rPr>
          <w:rFonts w:ascii="David" w:hAnsi="David" w:hint="eastAsia"/>
          <w:rtl/>
        </w:rPr>
        <w:t>שבח</w:t>
      </w:r>
      <w:r w:rsidRPr="00FE0BA1">
        <w:rPr>
          <w:rFonts w:ascii="David" w:hAnsi="David"/>
        </w:rPr>
        <w:t xml:space="preserve"> </w:t>
      </w:r>
      <w:r w:rsidRPr="00FE0BA1">
        <w:rPr>
          <w:rFonts w:ascii="David" w:hAnsi="David" w:hint="eastAsia"/>
          <w:rtl/>
        </w:rPr>
        <w:t>בהתאם</w:t>
      </w:r>
      <w:r w:rsidRPr="00FE0BA1">
        <w:rPr>
          <w:rFonts w:ascii="David" w:hAnsi="David"/>
        </w:rPr>
        <w:t xml:space="preserve"> </w:t>
      </w:r>
      <w:r w:rsidRPr="00FE0BA1">
        <w:rPr>
          <w:rFonts w:ascii="David" w:hAnsi="David" w:hint="eastAsia"/>
          <w:rtl/>
        </w:rPr>
        <w:t>ובכפוף</w:t>
      </w:r>
      <w:r w:rsidRPr="00FE0BA1">
        <w:rPr>
          <w:rFonts w:ascii="David" w:hAnsi="David"/>
        </w:rPr>
        <w:t xml:space="preserve"> </w:t>
      </w:r>
      <w:r w:rsidRPr="00FE0BA1">
        <w:rPr>
          <w:rFonts w:ascii="David" w:hAnsi="David" w:hint="eastAsia"/>
          <w:rtl/>
        </w:rPr>
        <w:t>להוראות</w:t>
      </w:r>
      <w:r w:rsidRPr="00FE0BA1">
        <w:rPr>
          <w:rFonts w:ascii="David" w:hAnsi="David"/>
        </w:rPr>
        <w:t xml:space="preserve"> </w:t>
      </w:r>
      <w:r w:rsidRPr="00FE0BA1">
        <w:rPr>
          <w:rFonts w:ascii="David" w:hAnsi="David" w:hint="eastAsia"/>
          <w:rtl/>
        </w:rPr>
        <w:t>הסכם</w:t>
      </w:r>
      <w:r w:rsidRPr="00FE0BA1">
        <w:rPr>
          <w:rFonts w:ascii="David" w:hAnsi="David"/>
        </w:rPr>
        <w:t xml:space="preserve"> </w:t>
      </w:r>
      <w:r w:rsidRPr="00FE0BA1">
        <w:rPr>
          <w:rFonts w:ascii="David" w:hAnsi="David" w:hint="eastAsia"/>
          <w:rtl/>
        </w:rPr>
        <w:t>זה</w:t>
      </w:r>
      <w:r w:rsidRPr="00FE0BA1">
        <w:rPr>
          <w:rFonts w:ascii="David" w:hAnsi="David"/>
        </w:rPr>
        <w:t xml:space="preserve"> </w:t>
      </w:r>
      <w:r w:rsidRPr="00FE0BA1">
        <w:rPr>
          <w:rFonts w:ascii="David" w:hAnsi="David" w:hint="eastAsia"/>
          <w:rtl/>
        </w:rPr>
        <w:t>ומכל</w:t>
      </w:r>
      <w:r w:rsidRPr="00FE0BA1">
        <w:rPr>
          <w:rFonts w:ascii="David" w:hAnsi="David"/>
        </w:rPr>
        <w:t xml:space="preserve"> </w:t>
      </w:r>
      <w:r w:rsidRPr="00FE0BA1">
        <w:rPr>
          <w:rFonts w:ascii="David" w:hAnsi="David" w:hint="eastAsia"/>
          <w:rtl/>
        </w:rPr>
        <w:t>סעד</w:t>
      </w:r>
      <w:r w:rsidRPr="00FE0BA1">
        <w:rPr>
          <w:rFonts w:ascii="David" w:hAnsi="David"/>
        </w:rPr>
        <w:t xml:space="preserve"> </w:t>
      </w:r>
      <w:r w:rsidRPr="00FE0BA1">
        <w:rPr>
          <w:rFonts w:ascii="David" w:hAnsi="David" w:hint="eastAsia"/>
          <w:rtl/>
        </w:rPr>
        <w:t>וזכות</w:t>
      </w:r>
      <w:r w:rsidRPr="00FE0BA1">
        <w:rPr>
          <w:rFonts w:ascii="David" w:hAnsi="David"/>
        </w:rPr>
        <w:t xml:space="preserve"> </w:t>
      </w:r>
      <w:r w:rsidRPr="00FE0BA1">
        <w:rPr>
          <w:rFonts w:ascii="David" w:hAnsi="David" w:hint="eastAsia"/>
          <w:rtl/>
        </w:rPr>
        <w:t>שיעמדו</w:t>
      </w:r>
      <w:r>
        <w:rPr>
          <w:rFonts w:ascii="David" w:hAnsi="David" w:hint="cs"/>
          <w:rtl/>
        </w:rPr>
        <w:t xml:space="preserve"> </w:t>
      </w:r>
      <w:r w:rsidRPr="00FE0BA1">
        <w:rPr>
          <w:rFonts w:ascii="David" w:hAnsi="David" w:hint="eastAsia"/>
          <w:rtl/>
        </w:rPr>
        <w:t>לבעלים</w:t>
      </w:r>
      <w:r w:rsidRPr="00FE0BA1">
        <w:rPr>
          <w:rFonts w:ascii="David" w:hAnsi="David"/>
        </w:rPr>
        <w:t xml:space="preserve"> </w:t>
      </w:r>
      <w:r w:rsidRPr="00FE0BA1">
        <w:rPr>
          <w:rFonts w:ascii="David" w:hAnsi="David" w:hint="eastAsia"/>
          <w:rtl/>
        </w:rPr>
        <w:t>או</w:t>
      </w:r>
      <w:r w:rsidRPr="00FE0BA1">
        <w:rPr>
          <w:rFonts w:ascii="David" w:hAnsi="David"/>
        </w:rPr>
        <w:t xml:space="preserve"> </w:t>
      </w:r>
      <w:r w:rsidRPr="00FE0BA1">
        <w:rPr>
          <w:rFonts w:ascii="David" w:hAnsi="David" w:hint="eastAsia"/>
          <w:rtl/>
        </w:rPr>
        <w:t>ליזם</w:t>
      </w:r>
      <w:r w:rsidRPr="00FE0BA1">
        <w:rPr>
          <w:rFonts w:ascii="David" w:hAnsi="David"/>
        </w:rPr>
        <w:t xml:space="preserve"> </w:t>
      </w:r>
      <w:r w:rsidRPr="00FE0BA1">
        <w:rPr>
          <w:rFonts w:ascii="David" w:hAnsi="David" w:hint="eastAsia"/>
          <w:rtl/>
        </w:rPr>
        <w:t>בנסיבות</w:t>
      </w:r>
      <w:r w:rsidRPr="00FE0BA1">
        <w:rPr>
          <w:rFonts w:ascii="David" w:hAnsi="David"/>
        </w:rPr>
        <w:t xml:space="preserve"> </w:t>
      </w:r>
      <w:r w:rsidRPr="00FE0BA1">
        <w:rPr>
          <w:rFonts w:ascii="David" w:hAnsi="David" w:hint="eastAsia"/>
          <w:rtl/>
        </w:rPr>
        <w:t>העניין</w:t>
      </w:r>
      <w:r w:rsidRPr="00FE0BA1">
        <w:rPr>
          <w:rFonts w:ascii="David" w:hAnsi="David"/>
        </w:rPr>
        <w:t xml:space="preserve"> </w:t>
      </w:r>
      <w:r w:rsidRPr="00FE0BA1">
        <w:rPr>
          <w:rFonts w:ascii="David" w:hAnsi="David" w:hint="eastAsia"/>
          <w:rtl/>
        </w:rPr>
        <w:t>על</w:t>
      </w:r>
      <w:r w:rsidRPr="00FE0BA1">
        <w:rPr>
          <w:rFonts w:ascii="David" w:hAnsi="David"/>
        </w:rPr>
        <w:t xml:space="preserve"> </w:t>
      </w:r>
      <w:r w:rsidRPr="00FE0BA1">
        <w:rPr>
          <w:rFonts w:ascii="David" w:hAnsi="David" w:hint="eastAsia"/>
          <w:rtl/>
        </w:rPr>
        <w:t>פי</w:t>
      </w:r>
      <w:r w:rsidRPr="00FE0BA1">
        <w:rPr>
          <w:rFonts w:ascii="David" w:hAnsi="David"/>
        </w:rPr>
        <w:t xml:space="preserve"> </w:t>
      </w:r>
      <w:r w:rsidRPr="00FE0BA1">
        <w:rPr>
          <w:rFonts w:ascii="David" w:hAnsi="David" w:hint="eastAsia"/>
          <w:rtl/>
        </w:rPr>
        <w:t>דיו</w:t>
      </w:r>
      <w:r w:rsidRPr="00FE0BA1">
        <w:rPr>
          <w:rFonts w:ascii="David" w:hAnsi="David" w:hint="cs"/>
          <w:rtl/>
        </w:rPr>
        <w:t xml:space="preserve"> </w:t>
      </w:r>
      <w:r w:rsidRPr="00FE0BA1">
        <w:rPr>
          <w:rFonts w:ascii="David" w:hAnsi="David" w:hint="eastAsia"/>
          <w:rtl/>
        </w:rPr>
        <w:t>או</w:t>
      </w:r>
      <w:r w:rsidRPr="00FE0BA1">
        <w:rPr>
          <w:rFonts w:ascii="David" w:hAnsi="David"/>
        </w:rPr>
        <w:t xml:space="preserve"> </w:t>
      </w:r>
      <w:r w:rsidRPr="00FE0BA1">
        <w:rPr>
          <w:rFonts w:ascii="David" w:hAnsi="David" w:hint="eastAsia"/>
          <w:rtl/>
        </w:rPr>
        <w:t>מכוח</w:t>
      </w:r>
      <w:r w:rsidRPr="00FE0BA1">
        <w:rPr>
          <w:rFonts w:ascii="David" w:hAnsi="David"/>
        </w:rPr>
        <w:t xml:space="preserve"> </w:t>
      </w:r>
      <w:r w:rsidRPr="00FE0BA1">
        <w:rPr>
          <w:rFonts w:ascii="David" w:hAnsi="David" w:hint="eastAsia"/>
          <w:rtl/>
        </w:rPr>
        <w:t>הסכם</w:t>
      </w:r>
      <w:r w:rsidRPr="00FE0BA1">
        <w:rPr>
          <w:rFonts w:ascii="David" w:hAnsi="David"/>
        </w:rPr>
        <w:t xml:space="preserve"> </w:t>
      </w:r>
      <w:r w:rsidRPr="00FE0BA1">
        <w:rPr>
          <w:rFonts w:ascii="David" w:hAnsi="David" w:hint="eastAsia"/>
          <w:rtl/>
        </w:rPr>
        <w:t>זה</w:t>
      </w:r>
      <w:r w:rsidRPr="00FE0BA1">
        <w:rPr>
          <w:rFonts w:ascii="David" w:hAnsi="David"/>
        </w:rPr>
        <w:t>.</w:t>
      </w:r>
    </w:p>
    <w:p w14:paraId="2569C49F" w14:textId="77777777" w:rsidR="00D476DE" w:rsidRDefault="00D476DE" w:rsidP="00C21629">
      <w:pPr>
        <w:pStyle w:val="ListParagraph"/>
        <w:spacing w:line="276" w:lineRule="auto"/>
        <w:ind w:left="1080"/>
        <w:jc w:val="both"/>
        <w:rPr>
          <w:rFonts w:ascii="David" w:hAnsi="David"/>
        </w:rPr>
      </w:pPr>
    </w:p>
    <w:p w14:paraId="65A8C4E7" w14:textId="77777777" w:rsidR="002C6F06" w:rsidRPr="002B313C" w:rsidRDefault="002E1977" w:rsidP="006978B7">
      <w:pPr>
        <w:pStyle w:val="ListParagraph"/>
        <w:numPr>
          <w:ilvl w:val="0"/>
          <w:numId w:val="17"/>
        </w:numPr>
        <w:spacing w:line="276" w:lineRule="auto"/>
        <w:ind w:left="368"/>
        <w:jc w:val="both"/>
        <w:rPr>
          <w:rFonts w:ascii="David" w:hAnsi="David"/>
        </w:rPr>
      </w:pPr>
      <w:r w:rsidRPr="003B73C3">
        <w:rPr>
          <w:rFonts w:ascii="David" w:hAnsi="David" w:hint="cs"/>
          <w:rtl/>
        </w:rPr>
        <w:t>"</w:t>
      </w:r>
      <w:r w:rsidRPr="003B73C3">
        <w:rPr>
          <w:rFonts w:ascii="David" w:hAnsi="David" w:hint="cs"/>
          <w:b/>
          <w:bCs/>
          <w:rtl/>
        </w:rPr>
        <w:t xml:space="preserve">ערבות </w:t>
      </w:r>
      <w:r w:rsidR="003B73C3" w:rsidRPr="003B73C3">
        <w:rPr>
          <w:rFonts w:ascii="David" w:hAnsi="David" w:hint="cs"/>
          <w:b/>
          <w:bCs/>
          <w:rtl/>
        </w:rPr>
        <w:t>ה</w:t>
      </w:r>
      <w:r w:rsidRPr="003B73C3">
        <w:rPr>
          <w:rFonts w:ascii="David" w:hAnsi="David" w:hint="cs"/>
          <w:b/>
          <w:bCs/>
          <w:rtl/>
        </w:rPr>
        <w:t>שכירות</w:t>
      </w:r>
      <w:r w:rsidRPr="003B73C3">
        <w:rPr>
          <w:rFonts w:ascii="David" w:hAnsi="David" w:hint="cs"/>
          <w:rtl/>
        </w:rPr>
        <w:t>":</w:t>
      </w:r>
      <w:r w:rsidR="002B313C" w:rsidRPr="003B73C3">
        <w:rPr>
          <w:rFonts w:ascii="David" w:hAnsi="David" w:hint="cs"/>
          <w:rtl/>
        </w:rPr>
        <w:t xml:space="preserve"> </w:t>
      </w:r>
      <w:r w:rsidR="002B313C" w:rsidRPr="003B73C3">
        <w:rPr>
          <w:rFonts w:ascii="David" w:hAnsi="David" w:hint="eastAsia"/>
          <w:rtl/>
        </w:rPr>
        <w:t>להבטחת</w:t>
      </w:r>
      <w:r w:rsidR="002B313C" w:rsidRPr="003B73C3">
        <w:rPr>
          <w:rFonts w:ascii="David" w:hAnsi="David"/>
        </w:rPr>
        <w:t xml:space="preserve"> </w:t>
      </w:r>
      <w:r w:rsidR="002B313C" w:rsidRPr="003B73C3">
        <w:rPr>
          <w:rFonts w:ascii="David" w:hAnsi="David" w:hint="eastAsia"/>
          <w:rtl/>
        </w:rPr>
        <w:t>תשלום</w:t>
      </w:r>
      <w:r w:rsidR="002B313C" w:rsidRPr="003B73C3">
        <w:rPr>
          <w:rFonts w:ascii="David" w:hAnsi="David"/>
        </w:rPr>
        <w:t xml:space="preserve"> </w:t>
      </w:r>
      <w:r w:rsidR="002B313C" w:rsidRPr="003B73C3">
        <w:rPr>
          <w:rFonts w:ascii="David" w:hAnsi="David" w:hint="eastAsia"/>
          <w:rtl/>
        </w:rPr>
        <w:t>דמי</w:t>
      </w:r>
      <w:r w:rsidR="002B313C" w:rsidRPr="003B73C3">
        <w:rPr>
          <w:rFonts w:ascii="David" w:hAnsi="David"/>
        </w:rPr>
        <w:t xml:space="preserve"> </w:t>
      </w:r>
      <w:r w:rsidR="002B313C" w:rsidRPr="003B73C3">
        <w:rPr>
          <w:rFonts w:ascii="David" w:hAnsi="David" w:hint="eastAsia"/>
          <w:rtl/>
        </w:rPr>
        <w:t>השכירות</w:t>
      </w:r>
      <w:r w:rsidR="002B313C" w:rsidRPr="003B73C3">
        <w:rPr>
          <w:rFonts w:ascii="David" w:hAnsi="David"/>
        </w:rPr>
        <w:t xml:space="preserve"> </w:t>
      </w:r>
      <w:r w:rsidR="002B313C" w:rsidRPr="003B73C3">
        <w:rPr>
          <w:rFonts w:ascii="David" w:hAnsi="David" w:hint="eastAsia"/>
          <w:rtl/>
        </w:rPr>
        <w:t>המוסכמים</w:t>
      </w:r>
      <w:r w:rsidR="002B313C" w:rsidRPr="003B73C3">
        <w:rPr>
          <w:rFonts w:ascii="David" w:hAnsi="David"/>
        </w:rPr>
        <w:t xml:space="preserve"> </w:t>
      </w:r>
      <w:r w:rsidR="002B313C" w:rsidRPr="003B73C3">
        <w:rPr>
          <w:rFonts w:ascii="David" w:hAnsi="David" w:hint="eastAsia"/>
          <w:rtl/>
        </w:rPr>
        <w:t>בהתאם</w:t>
      </w:r>
      <w:r w:rsidR="002B313C" w:rsidRPr="003B73C3">
        <w:rPr>
          <w:rFonts w:ascii="David" w:hAnsi="David"/>
        </w:rPr>
        <w:t xml:space="preserve"> </w:t>
      </w:r>
      <w:r w:rsidR="002B313C" w:rsidRPr="003B73C3">
        <w:rPr>
          <w:rFonts w:ascii="David" w:hAnsi="David" w:hint="eastAsia"/>
          <w:rtl/>
        </w:rPr>
        <w:t>להוראות</w:t>
      </w:r>
      <w:r w:rsidR="003B73C3" w:rsidRPr="003B73C3">
        <w:rPr>
          <w:rFonts w:ascii="David" w:hAnsi="David" w:hint="cs"/>
          <w:rtl/>
        </w:rPr>
        <w:t xml:space="preserve"> </w:t>
      </w:r>
      <w:r w:rsidR="002B313C" w:rsidRPr="003B73C3">
        <w:rPr>
          <w:rFonts w:ascii="David" w:hAnsi="David" w:hint="cs"/>
          <w:rtl/>
        </w:rPr>
        <w:t>הסכם זה,</w:t>
      </w:r>
      <w:r w:rsidR="00476CF6">
        <w:rPr>
          <w:rFonts w:ascii="David" w:hAnsi="David" w:hint="cs"/>
          <w:rtl/>
        </w:rPr>
        <w:t xml:space="preserve"> </w:t>
      </w:r>
      <w:r w:rsidR="002B313C" w:rsidRPr="003B73C3">
        <w:rPr>
          <w:rFonts w:ascii="David" w:hAnsi="David" w:hint="eastAsia"/>
          <w:rtl/>
        </w:rPr>
        <w:t>יפקיד</w:t>
      </w:r>
      <w:r w:rsidR="002B313C" w:rsidRPr="003B73C3">
        <w:rPr>
          <w:rFonts w:ascii="David" w:hAnsi="David"/>
        </w:rPr>
        <w:t xml:space="preserve"> </w:t>
      </w:r>
      <w:r w:rsidR="002B313C" w:rsidRPr="003B73C3">
        <w:rPr>
          <w:rFonts w:ascii="David" w:hAnsi="David" w:hint="eastAsia"/>
          <w:rtl/>
        </w:rPr>
        <w:t>היזם</w:t>
      </w:r>
      <w:r w:rsidR="002B313C" w:rsidRPr="003B73C3">
        <w:rPr>
          <w:rFonts w:ascii="David" w:hAnsi="David"/>
        </w:rPr>
        <w:t xml:space="preserve"> </w:t>
      </w:r>
      <w:r w:rsidR="002B313C" w:rsidRPr="003B73C3">
        <w:rPr>
          <w:rFonts w:ascii="David" w:hAnsi="David" w:hint="eastAsia"/>
          <w:rtl/>
        </w:rPr>
        <w:t>בידי</w:t>
      </w:r>
      <w:r w:rsidR="002B313C" w:rsidRPr="003B73C3">
        <w:rPr>
          <w:rFonts w:ascii="David" w:hAnsi="David"/>
        </w:rPr>
        <w:t xml:space="preserve"> </w:t>
      </w:r>
      <w:r w:rsidR="002B313C" w:rsidRPr="003B73C3">
        <w:rPr>
          <w:rFonts w:ascii="David" w:hAnsi="David" w:hint="eastAsia"/>
          <w:rtl/>
        </w:rPr>
        <w:t>ב</w:t>
      </w:r>
      <w:r w:rsidR="002B313C" w:rsidRPr="003B73C3">
        <w:rPr>
          <w:rFonts w:ascii="David" w:hAnsi="David" w:hint="cs"/>
          <w:rtl/>
        </w:rPr>
        <w:t xml:space="preserve">"כ </w:t>
      </w:r>
      <w:r w:rsidR="002B313C" w:rsidRPr="003B73C3">
        <w:rPr>
          <w:rFonts w:ascii="David" w:hAnsi="David" w:hint="eastAsia"/>
          <w:rtl/>
        </w:rPr>
        <w:t>הבעלים</w:t>
      </w:r>
      <w:r w:rsidR="002B313C" w:rsidRPr="003B73C3">
        <w:rPr>
          <w:rFonts w:ascii="David" w:hAnsi="David"/>
        </w:rPr>
        <w:t xml:space="preserve"> </w:t>
      </w:r>
      <w:r w:rsidR="002B313C" w:rsidRPr="00476CF6">
        <w:rPr>
          <w:rFonts w:ascii="David" w:hAnsi="David" w:hint="cs"/>
          <w:b/>
          <w:bCs/>
          <w:rtl/>
        </w:rPr>
        <w:t>לפחות 14 ימים לפני מועד הפינוי</w:t>
      </w:r>
      <w:r w:rsidR="002B313C" w:rsidRPr="003B73C3">
        <w:rPr>
          <w:rFonts w:ascii="David" w:hAnsi="David" w:hint="cs"/>
          <w:rtl/>
        </w:rPr>
        <w:t xml:space="preserve"> </w:t>
      </w:r>
      <w:r w:rsidR="002B313C" w:rsidRPr="003B73C3">
        <w:rPr>
          <w:rFonts w:ascii="David" w:hAnsi="David" w:hint="eastAsia"/>
          <w:rtl/>
        </w:rPr>
        <w:t>עבור</w:t>
      </w:r>
      <w:r w:rsidR="002B313C" w:rsidRPr="003B73C3">
        <w:rPr>
          <w:rFonts w:ascii="David" w:hAnsi="David"/>
        </w:rPr>
        <w:t xml:space="preserve"> </w:t>
      </w:r>
      <w:r w:rsidR="002B313C" w:rsidRPr="003B73C3">
        <w:rPr>
          <w:rFonts w:ascii="David" w:hAnsi="David" w:hint="eastAsia"/>
          <w:rtl/>
        </w:rPr>
        <w:t>כל</w:t>
      </w:r>
      <w:r w:rsidR="002B313C" w:rsidRPr="003B73C3">
        <w:rPr>
          <w:rFonts w:ascii="David" w:hAnsi="David"/>
        </w:rPr>
        <w:t xml:space="preserve"> </w:t>
      </w:r>
      <w:r w:rsidR="002B313C" w:rsidRPr="003B73C3">
        <w:rPr>
          <w:rFonts w:ascii="David" w:hAnsi="David" w:hint="eastAsia"/>
          <w:rtl/>
        </w:rPr>
        <w:t>יחיד</w:t>
      </w:r>
      <w:r w:rsidR="002B313C" w:rsidRPr="003B73C3">
        <w:rPr>
          <w:rFonts w:ascii="David" w:hAnsi="David"/>
        </w:rPr>
        <w:t xml:space="preserve"> </w:t>
      </w:r>
      <w:r w:rsidR="002B313C" w:rsidRPr="003B73C3">
        <w:rPr>
          <w:rFonts w:ascii="David" w:hAnsi="David" w:hint="eastAsia"/>
          <w:rtl/>
        </w:rPr>
        <w:t>בעלים</w:t>
      </w:r>
      <w:r w:rsidR="002B313C" w:rsidRPr="003B73C3">
        <w:rPr>
          <w:rFonts w:ascii="David" w:hAnsi="David"/>
        </w:rPr>
        <w:t xml:space="preserve"> </w:t>
      </w:r>
      <w:r w:rsidR="002B313C" w:rsidRPr="003B73C3">
        <w:rPr>
          <w:rFonts w:ascii="David" w:hAnsi="David" w:hint="eastAsia"/>
          <w:rtl/>
        </w:rPr>
        <w:t>ערבות</w:t>
      </w:r>
      <w:r w:rsidR="00476CF6">
        <w:rPr>
          <w:rFonts w:ascii="David" w:hAnsi="David" w:hint="cs"/>
          <w:rtl/>
        </w:rPr>
        <w:t xml:space="preserve"> </w:t>
      </w:r>
      <w:r w:rsidR="002B313C" w:rsidRPr="003B73C3">
        <w:rPr>
          <w:rFonts w:ascii="David" w:hAnsi="David" w:hint="eastAsia"/>
          <w:rtl/>
        </w:rPr>
        <w:t>בנקאית</w:t>
      </w:r>
      <w:r w:rsidR="002B313C" w:rsidRPr="003B73C3">
        <w:rPr>
          <w:rFonts w:ascii="David" w:hAnsi="David"/>
        </w:rPr>
        <w:t xml:space="preserve"> </w:t>
      </w:r>
      <w:r w:rsidR="002B313C" w:rsidRPr="003B73C3">
        <w:rPr>
          <w:rFonts w:ascii="David" w:hAnsi="David" w:hint="eastAsia"/>
          <w:rtl/>
        </w:rPr>
        <w:t>אוטונומית</w:t>
      </w:r>
      <w:r w:rsidR="002B313C" w:rsidRPr="003B73C3">
        <w:rPr>
          <w:rFonts w:ascii="David" w:hAnsi="David"/>
        </w:rPr>
        <w:t xml:space="preserve"> </w:t>
      </w:r>
      <w:r w:rsidR="002B313C" w:rsidRPr="00476CF6">
        <w:rPr>
          <w:rFonts w:ascii="David" w:hAnsi="David" w:hint="eastAsia"/>
          <w:b/>
          <w:bCs/>
          <w:rtl/>
        </w:rPr>
        <w:t>בסך</w:t>
      </w:r>
      <w:r w:rsidR="002B313C" w:rsidRPr="00476CF6">
        <w:rPr>
          <w:rFonts w:ascii="David" w:hAnsi="David"/>
          <w:b/>
          <w:bCs/>
        </w:rPr>
        <w:t xml:space="preserve"> </w:t>
      </w:r>
      <w:r w:rsidR="002B313C" w:rsidRPr="00476CF6">
        <w:rPr>
          <w:rFonts w:ascii="David" w:hAnsi="David" w:hint="eastAsia"/>
          <w:b/>
          <w:bCs/>
          <w:rtl/>
        </w:rPr>
        <w:t>של</w:t>
      </w:r>
      <w:r w:rsidR="002B313C" w:rsidRPr="00476CF6">
        <w:rPr>
          <w:rFonts w:ascii="David" w:hAnsi="David"/>
          <w:b/>
          <w:bCs/>
        </w:rPr>
        <w:t xml:space="preserve"> </w:t>
      </w:r>
      <w:r w:rsidR="002B313C" w:rsidRPr="00476CF6">
        <w:rPr>
          <w:rFonts w:ascii="David" w:hAnsi="David" w:hint="eastAsia"/>
          <w:b/>
          <w:bCs/>
          <w:rtl/>
        </w:rPr>
        <w:t>דמי</w:t>
      </w:r>
      <w:r w:rsidR="002B313C" w:rsidRPr="00476CF6">
        <w:rPr>
          <w:rFonts w:ascii="David" w:hAnsi="David"/>
          <w:b/>
          <w:bCs/>
        </w:rPr>
        <w:t xml:space="preserve"> </w:t>
      </w:r>
      <w:r w:rsidR="002B313C" w:rsidRPr="00476CF6">
        <w:rPr>
          <w:rFonts w:ascii="David" w:hAnsi="David" w:hint="eastAsia"/>
          <w:b/>
          <w:bCs/>
          <w:rtl/>
        </w:rPr>
        <w:t>השכירות</w:t>
      </w:r>
      <w:r w:rsidR="002B313C" w:rsidRPr="00476CF6">
        <w:rPr>
          <w:rFonts w:ascii="David" w:hAnsi="David"/>
          <w:b/>
          <w:bCs/>
        </w:rPr>
        <w:t xml:space="preserve"> </w:t>
      </w:r>
      <w:r w:rsidR="002B313C" w:rsidRPr="00476CF6">
        <w:rPr>
          <w:rFonts w:ascii="David" w:hAnsi="David" w:hint="eastAsia"/>
          <w:b/>
          <w:bCs/>
          <w:rtl/>
        </w:rPr>
        <w:t>המוסכמים</w:t>
      </w:r>
      <w:r w:rsidR="002B313C" w:rsidRPr="00476CF6">
        <w:rPr>
          <w:rFonts w:ascii="David" w:hAnsi="David"/>
          <w:b/>
          <w:bCs/>
        </w:rPr>
        <w:t xml:space="preserve"> </w:t>
      </w:r>
      <w:r w:rsidR="002B313C" w:rsidRPr="00476CF6">
        <w:rPr>
          <w:rFonts w:ascii="David" w:hAnsi="David" w:hint="eastAsia"/>
          <w:b/>
          <w:bCs/>
          <w:rtl/>
        </w:rPr>
        <w:t>עבור</w:t>
      </w:r>
      <w:r w:rsidR="002B313C" w:rsidRPr="00476CF6">
        <w:rPr>
          <w:rFonts w:ascii="David" w:hAnsi="David"/>
          <w:b/>
          <w:bCs/>
        </w:rPr>
        <w:t xml:space="preserve"> </w:t>
      </w:r>
      <w:r w:rsidR="002B313C" w:rsidRPr="00476CF6">
        <w:rPr>
          <w:rFonts w:ascii="David" w:hAnsi="David" w:hint="eastAsia"/>
          <w:b/>
          <w:bCs/>
          <w:rtl/>
        </w:rPr>
        <w:t>אותו</w:t>
      </w:r>
      <w:r w:rsidR="006A3EF8" w:rsidRPr="00476CF6">
        <w:rPr>
          <w:rFonts w:ascii="David" w:hAnsi="David" w:hint="cs"/>
          <w:b/>
          <w:bCs/>
          <w:rtl/>
        </w:rPr>
        <w:t xml:space="preserve"> </w:t>
      </w:r>
      <w:r w:rsidR="002B313C" w:rsidRPr="00476CF6">
        <w:rPr>
          <w:rFonts w:ascii="David" w:hAnsi="David" w:hint="eastAsia"/>
          <w:b/>
          <w:bCs/>
          <w:rtl/>
        </w:rPr>
        <w:t>יחיד</w:t>
      </w:r>
      <w:r w:rsidR="002B313C" w:rsidRPr="00476CF6">
        <w:rPr>
          <w:rFonts w:ascii="David" w:hAnsi="David"/>
          <w:b/>
          <w:bCs/>
        </w:rPr>
        <w:t xml:space="preserve"> </w:t>
      </w:r>
      <w:r w:rsidR="002B313C" w:rsidRPr="00476CF6">
        <w:rPr>
          <w:rFonts w:ascii="David" w:hAnsi="David" w:hint="eastAsia"/>
          <w:b/>
          <w:bCs/>
          <w:rtl/>
        </w:rPr>
        <w:t>בעלים</w:t>
      </w:r>
      <w:r w:rsidR="002B313C" w:rsidRPr="00476CF6">
        <w:rPr>
          <w:rFonts w:ascii="David" w:hAnsi="David"/>
          <w:b/>
          <w:bCs/>
        </w:rPr>
        <w:t xml:space="preserve"> </w:t>
      </w:r>
      <w:r w:rsidR="003B73C3" w:rsidRPr="00476CF6">
        <w:rPr>
          <w:rFonts w:ascii="David" w:hAnsi="David" w:hint="cs"/>
          <w:b/>
          <w:bCs/>
          <w:rtl/>
        </w:rPr>
        <w:t xml:space="preserve">במכפלה של </w:t>
      </w:r>
      <w:r w:rsidR="002C6F06">
        <w:rPr>
          <w:rFonts w:ascii="David" w:hAnsi="David" w:hint="cs"/>
          <w:b/>
          <w:bCs/>
          <w:rtl/>
        </w:rPr>
        <w:t>24</w:t>
      </w:r>
      <w:r w:rsidR="003B73C3">
        <w:rPr>
          <w:rFonts w:ascii="David" w:hAnsi="David" w:hint="cs"/>
          <w:rtl/>
        </w:rPr>
        <w:t xml:space="preserve">. ערבות השכירות שתוצא </w:t>
      </w:r>
      <w:r w:rsidR="003B73C3" w:rsidRPr="00476CF6">
        <w:rPr>
          <w:rFonts w:ascii="David" w:hAnsi="David" w:hint="cs"/>
          <w:b/>
          <w:bCs/>
          <w:rtl/>
        </w:rPr>
        <w:t>תהיה תקפה ל-</w:t>
      </w:r>
      <w:r w:rsidR="002C6F06">
        <w:rPr>
          <w:rFonts w:ascii="David" w:hAnsi="David" w:hint="cs"/>
          <w:b/>
          <w:bCs/>
          <w:rtl/>
        </w:rPr>
        <w:t>30</w:t>
      </w:r>
      <w:r w:rsidR="003B73C3" w:rsidRPr="00476CF6">
        <w:rPr>
          <w:rFonts w:ascii="David" w:hAnsi="David" w:hint="cs"/>
          <w:b/>
          <w:bCs/>
          <w:rtl/>
        </w:rPr>
        <w:t xml:space="preserve"> חודשים ממועד הוצאתה</w:t>
      </w:r>
      <w:r w:rsidR="003B73C3" w:rsidRPr="003B73C3">
        <w:rPr>
          <w:rFonts w:ascii="David" w:hAnsi="David" w:hint="cs"/>
          <w:rtl/>
        </w:rPr>
        <w:t>. ערבות ה</w:t>
      </w:r>
      <w:r w:rsidR="002B313C" w:rsidRPr="003B73C3">
        <w:rPr>
          <w:rFonts w:ascii="David" w:hAnsi="David" w:hint="eastAsia"/>
          <w:rtl/>
        </w:rPr>
        <w:t>שכירות</w:t>
      </w:r>
      <w:r w:rsidR="00476CF6">
        <w:rPr>
          <w:rFonts w:ascii="David" w:hAnsi="David" w:hint="cs"/>
          <w:rtl/>
        </w:rPr>
        <w:t xml:space="preserve"> </w:t>
      </w:r>
      <w:r w:rsidR="003B73C3" w:rsidRPr="003B73C3">
        <w:rPr>
          <w:rFonts w:ascii="David" w:hAnsi="David" w:hint="eastAsia"/>
          <w:rtl/>
        </w:rPr>
        <w:t>ת</w:t>
      </w:r>
      <w:r w:rsidR="003B73C3" w:rsidRPr="003B73C3">
        <w:rPr>
          <w:rFonts w:ascii="David" w:hAnsi="David" w:hint="cs"/>
          <w:rtl/>
        </w:rPr>
        <w:t xml:space="preserve">וארך ב-6 חודשים נוספים בכל פעם </w:t>
      </w:r>
      <w:r w:rsidR="003B73C3" w:rsidRPr="00476CF6">
        <w:rPr>
          <w:rFonts w:ascii="David" w:hAnsi="David" w:hint="cs"/>
          <w:b/>
          <w:bCs/>
          <w:rtl/>
        </w:rPr>
        <w:t>לא יאוחר מ-</w:t>
      </w:r>
      <w:r w:rsidR="002C6F06">
        <w:rPr>
          <w:rFonts w:ascii="David" w:hAnsi="David" w:hint="cs"/>
          <w:b/>
          <w:bCs/>
          <w:rtl/>
        </w:rPr>
        <w:t>60</w:t>
      </w:r>
      <w:r w:rsidR="003B73C3" w:rsidRPr="00476CF6">
        <w:rPr>
          <w:rFonts w:ascii="David" w:hAnsi="David" w:hint="cs"/>
          <w:b/>
          <w:bCs/>
          <w:rtl/>
        </w:rPr>
        <w:t xml:space="preserve"> ימים לפני פקיעתה</w:t>
      </w:r>
      <w:r w:rsidR="003B73C3" w:rsidRPr="003B73C3">
        <w:rPr>
          <w:rFonts w:ascii="David" w:hAnsi="David" w:hint="cs"/>
          <w:rtl/>
        </w:rPr>
        <w:t xml:space="preserve">. </w:t>
      </w:r>
      <w:r w:rsidR="006A3EF8">
        <w:rPr>
          <w:rFonts w:ascii="David" w:hAnsi="David" w:hint="cs"/>
          <w:rtl/>
        </w:rPr>
        <w:t xml:space="preserve">מוטבי ערבות השכירות יהיו כל יחידי הבעלים יחד ולחוד. </w:t>
      </w:r>
      <w:r w:rsidR="006978B7">
        <w:rPr>
          <w:rFonts w:ascii="David" w:hAnsi="David" w:hint="cs"/>
          <w:rtl/>
        </w:rPr>
        <w:t xml:space="preserve">ליזם הזכות להפחית את ערבות השכירות לכל יחיד בעלים מדי 6 חודשים, בסכום השווה ל-6 חודשי שכירות ובלבד שהתקיימו כל אלה: (1) היזם שילם את דמי השכירות במלואם וכסדרם (2) קצב התקדמות הבניה תואם את </w:t>
      </w:r>
      <w:proofErr w:type="spellStart"/>
      <w:r w:rsidR="006978B7">
        <w:rPr>
          <w:rFonts w:ascii="David" w:hAnsi="David" w:hint="cs"/>
          <w:rtl/>
        </w:rPr>
        <w:t>גאנט</w:t>
      </w:r>
      <w:proofErr w:type="spellEnd"/>
      <w:r w:rsidR="006978B7">
        <w:rPr>
          <w:rFonts w:ascii="David" w:hAnsi="David" w:hint="cs"/>
          <w:rtl/>
        </w:rPr>
        <w:t xml:space="preserve"> הפרויקט וניתן אישור מפקח הדיירים לכך (3) סכום ערבות השכירות לא יפחת מ-6 חודשי שכירות (4) ערבות השכירות ושלא הפר הסכם זה.</w:t>
      </w:r>
    </w:p>
    <w:p w14:paraId="1696B427" w14:textId="77777777" w:rsidR="002B313C" w:rsidRDefault="002B313C" w:rsidP="00C21629">
      <w:pPr>
        <w:pStyle w:val="ListParagraph"/>
        <w:spacing w:line="276" w:lineRule="auto"/>
        <w:ind w:left="1080"/>
        <w:jc w:val="both"/>
        <w:rPr>
          <w:rFonts w:ascii="David" w:hAnsi="David"/>
          <w:rtl/>
        </w:rPr>
      </w:pPr>
    </w:p>
    <w:p w14:paraId="2E89F4AA" w14:textId="77777777" w:rsidR="0038649E" w:rsidRDefault="0038649E" w:rsidP="0038649E">
      <w:pPr>
        <w:pStyle w:val="ListParagraph"/>
        <w:spacing w:line="276" w:lineRule="auto"/>
        <w:ind w:left="368"/>
        <w:jc w:val="both"/>
        <w:rPr>
          <w:rFonts w:ascii="David" w:hAnsi="David"/>
          <w:rtl/>
        </w:rPr>
      </w:pPr>
      <w:r>
        <w:rPr>
          <w:rFonts w:ascii="David" w:hAnsi="David" w:hint="cs"/>
          <w:rtl/>
        </w:rPr>
        <w:t xml:space="preserve">ב"כ הבעלים יהיה רשאי לממש את ערבות השכירות בכל אחד מהמקרים הבאים: עת אחת או יותר מההמחאות הבנקאיות ו/או ההעברות הכספיות של היזם לתשלומי השכירות עבור אותו יחיד בעלים לא נפרעו, ובלבד שהשימוש יעשה בגובה דמי השכירות שלא שולמו במועד כאמור; או במקרה שהיזם לא האריך את ערבות השכירות במועד שנקבע בהסכם זה ו/או שהיזם לא שילם את תשלומי הובלת הדירה של הבעלים לפי הוראות הסכם זה; והכל בכפוף למסירת הודעה ליזם, והיזם לא תיקן את ההפרה תוך 7 ימים ממועד קבלת הודעה על כך, ומבלי לפגוע בכל זכות אחרת של הדיירים. </w:t>
      </w:r>
    </w:p>
    <w:p w14:paraId="7D7BF5F2" w14:textId="77777777" w:rsidR="0058787D" w:rsidRDefault="0058787D" w:rsidP="00C21629">
      <w:pPr>
        <w:pStyle w:val="ListParagraph"/>
        <w:spacing w:line="276" w:lineRule="auto"/>
        <w:ind w:left="1080"/>
        <w:jc w:val="both"/>
        <w:rPr>
          <w:rFonts w:ascii="David" w:hAnsi="David"/>
          <w:rtl/>
        </w:rPr>
      </w:pPr>
    </w:p>
    <w:p w14:paraId="17973D1A" w14:textId="77777777" w:rsidR="0058787D" w:rsidRPr="00347D78" w:rsidRDefault="0058787D" w:rsidP="00A25AED">
      <w:pPr>
        <w:spacing w:line="276" w:lineRule="auto"/>
        <w:ind w:left="368"/>
        <w:rPr>
          <w:rFonts w:ascii="David" w:hAnsi="David"/>
          <w:b w:val="0"/>
          <w:bCs w:val="0"/>
          <w:rtl/>
        </w:rPr>
      </w:pPr>
      <w:r w:rsidRPr="00347D78">
        <w:rPr>
          <w:rFonts w:ascii="David" w:hAnsi="David" w:hint="cs"/>
          <w:b w:val="0"/>
          <w:bCs w:val="0"/>
          <w:rtl/>
        </w:rPr>
        <w:t>ערבות השכירות תושב ליזם לאחר ובכפוף למסירת החזקה בדירות הבעלים</w:t>
      </w:r>
      <w:r w:rsidR="00A25AED">
        <w:rPr>
          <w:rFonts w:ascii="David" w:hAnsi="David" w:hint="cs"/>
          <w:b w:val="0"/>
          <w:bCs w:val="0"/>
          <w:rtl/>
        </w:rPr>
        <w:t xml:space="preserve"> ותשלום דמי ההובלה לבעלים</w:t>
      </w:r>
      <w:r w:rsidR="00A5438D">
        <w:rPr>
          <w:rFonts w:ascii="David" w:hAnsi="David" w:hint="cs"/>
          <w:b w:val="0"/>
          <w:bCs w:val="0"/>
          <w:rtl/>
        </w:rPr>
        <w:t xml:space="preserve"> ומלוא הפיצוי בגין איחור במסירה</w:t>
      </w:r>
      <w:r w:rsidR="008F297D">
        <w:rPr>
          <w:rFonts w:ascii="David" w:hAnsi="David" w:hint="cs"/>
          <w:b w:val="0"/>
          <w:bCs w:val="0"/>
          <w:rtl/>
        </w:rPr>
        <w:t xml:space="preserve"> (ככל שקימת לבעלי זכאות לפיצוי כאמור)</w:t>
      </w:r>
      <w:r w:rsidR="00A5438D">
        <w:rPr>
          <w:rFonts w:ascii="David" w:hAnsi="David" w:hint="cs"/>
          <w:b w:val="0"/>
          <w:bCs w:val="0"/>
          <w:rtl/>
        </w:rPr>
        <w:t>, קודם לכן</w:t>
      </w:r>
      <w:r w:rsidRPr="00347D78">
        <w:rPr>
          <w:rFonts w:ascii="David" w:hAnsi="David" w:hint="cs"/>
          <w:b w:val="0"/>
          <w:bCs w:val="0"/>
          <w:rtl/>
        </w:rPr>
        <w:t>.</w:t>
      </w:r>
    </w:p>
    <w:p w14:paraId="200FCF69" w14:textId="77777777" w:rsidR="008C66D4" w:rsidRDefault="008C66D4" w:rsidP="00C21629">
      <w:pPr>
        <w:pStyle w:val="ListParagraph"/>
        <w:spacing w:line="276" w:lineRule="auto"/>
        <w:ind w:left="1080"/>
        <w:jc w:val="both"/>
        <w:rPr>
          <w:rFonts w:ascii="David" w:hAnsi="David"/>
          <w:rtl/>
        </w:rPr>
      </w:pPr>
    </w:p>
    <w:p w14:paraId="1994B521" w14:textId="77777777" w:rsidR="003013B9" w:rsidRDefault="003013B9" w:rsidP="003013B9">
      <w:pPr>
        <w:pStyle w:val="ListParagraph"/>
        <w:numPr>
          <w:ilvl w:val="0"/>
          <w:numId w:val="17"/>
        </w:numPr>
        <w:spacing w:line="276" w:lineRule="auto"/>
        <w:ind w:left="368"/>
        <w:jc w:val="both"/>
        <w:rPr>
          <w:rFonts w:ascii="David" w:hAnsi="David"/>
        </w:rPr>
      </w:pPr>
      <w:r w:rsidRPr="000E2A6F">
        <w:rPr>
          <w:rFonts w:ascii="David" w:hAnsi="David" w:hint="cs"/>
          <w:rtl/>
        </w:rPr>
        <w:lastRenderedPageBreak/>
        <w:t>"</w:t>
      </w:r>
      <w:r w:rsidRPr="000E2A6F">
        <w:rPr>
          <w:rFonts w:ascii="David" w:hAnsi="David" w:hint="cs"/>
          <w:b/>
          <w:bCs/>
          <w:rtl/>
        </w:rPr>
        <w:t>ערבות בדק ורישום</w:t>
      </w:r>
      <w:r w:rsidRPr="000E2A6F">
        <w:rPr>
          <w:rFonts w:ascii="David" w:hAnsi="David" w:hint="cs"/>
          <w:rtl/>
        </w:rPr>
        <w:t xml:space="preserve">": </w:t>
      </w:r>
      <w:r>
        <w:rPr>
          <w:rFonts w:ascii="David" w:hAnsi="David" w:hint="cs"/>
          <w:rtl/>
        </w:rPr>
        <w:t xml:space="preserve">עם השלמת הפרויקט ולפחות 14 ימים לפני מסירת החזקה בדירות הבעלים ימסור היזם לב"כ הבעלים ערבות בנקאית </w:t>
      </w:r>
      <w:r w:rsidRPr="000E2A6F">
        <w:rPr>
          <w:rFonts w:ascii="David" w:hAnsi="David" w:hint="eastAsia"/>
          <w:rtl/>
        </w:rPr>
        <w:t>אוטונומית</w:t>
      </w:r>
      <w:r w:rsidRPr="000E2A6F">
        <w:rPr>
          <w:rFonts w:ascii="David" w:hAnsi="David"/>
        </w:rPr>
        <w:t xml:space="preserve"> </w:t>
      </w:r>
      <w:r>
        <w:rPr>
          <w:rFonts w:ascii="David" w:hAnsi="David" w:hint="cs"/>
          <w:rtl/>
        </w:rPr>
        <w:t xml:space="preserve">בסך של </w:t>
      </w:r>
      <w:r>
        <w:rPr>
          <w:rFonts w:ascii="David" w:hAnsi="David" w:hint="cs"/>
          <w:b/>
          <w:bCs/>
          <w:rtl/>
        </w:rPr>
        <w:t>800</w:t>
      </w:r>
      <w:r w:rsidRPr="004C6EAF">
        <w:rPr>
          <w:rFonts w:ascii="David" w:hAnsi="David" w:hint="cs"/>
          <w:b/>
          <w:bCs/>
          <w:rtl/>
        </w:rPr>
        <w:t>,000 ש"ח</w:t>
      </w:r>
      <w:r>
        <w:rPr>
          <w:rFonts w:ascii="David" w:hAnsi="David" w:hint="cs"/>
          <w:rtl/>
        </w:rPr>
        <w:t xml:space="preserve"> (</w:t>
      </w:r>
      <w:r>
        <w:rPr>
          <w:rFonts w:ascii="David" w:hAnsi="David" w:hint="cs"/>
          <w:b/>
          <w:bCs/>
          <w:rtl/>
        </w:rPr>
        <w:t>שמונה</w:t>
      </w:r>
      <w:r w:rsidRPr="0027029A">
        <w:rPr>
          <w:rFonts w:ascii="David" w:hAnsi="David" w:hint="cs"/>
          <w:b/>
          <w:bCs/>
          <w:rtl/>
        </w:rPr>
        <w:t xml:space="preserve"> מאות אלף שקלים חדשים</w:t>
      </w:r>
      <w:r>
        <w:rPr>
          <w:rFonts w:ascii="David" w:hAnsi="David" w:hint="cs"/>
          <w:rtl/>
        </w:rPr>
        <w:t xml:space="preserve">) או בשיעור </w:t>
      </w:r>
      <w:r w:rsidRPr="007B6ABB">
        <w:rPr>
          <w:rFonts w:ascii="David" w:hAnsi="David" w:hint="cs"/>
          <w:b/>
          <w:bCs/>
          <w:rtl/>
        </w:rPr>
        <w:t>3% משווי כל דירות הבעלים</w:t>
      </w:r>
      <w:r>
        <w:rPr>
          <w:rFonts w:ascii="David" w:hAnsi="David" w:hint="cs"/>
          <w:rtl/>
        </w:rPr>
        <w:t xml:space="preserve"> לפי דו"ח אפס (כולל הצמדה למדד תשומות הבניה במועד מסירת ערבות בדק ורישום), הגבוה </w:t>
      </w:r>
      <w:proofErr w:type="spellStart"/>
      <w:r>
        <w:rPr>
          <w:rFonts w:ascii="David" w:hAnsi="David" w:hint="cs"/>
          <w:rtl/>
        </w:rPr>
        <w:t>מביניהם</w:t>
      </w:r>
      <w:proofErr w:type="spellEnd"/>
      <w:r>
        <w:rPr>
          <w:rFonts w:ascii="David" w:hAnsi="David" w:hint="cs"/>
          <w:rtl/>
        </w:rPr>
        <w:t xml:space="preserve">, שתשמש כערבות טיב ביצוע </w:t>
      </w:r>
      <w:proofErr w:type="spellStart"/>
      <w:r>
        <w:rPr>
          <w:rFonts w:ascii="David" w:hAnsi="David" w:hint="cs"/>
          <w:rtl/>
        </w:rPr>
        <w:t>הפרויק</w:t>
      </w:r>
      <w:proofErr w:type="spellEnd"/>
      <w:r>
        <w:rPr>
          <w:rFonts w:ascii="David" w:hAnsi="David" w:hint="cs"/>
          <w:rtl/>
        </w:rPr>
        <w:t xml:space="preserve">, בדק, ולתיקון כל </w:t>
      </w:r>
      <w:proofErr w:type="spellStart"/>
      <w:r>
        <w:rPr>
          <w:rFonts w:ascii="David" w:hAnsi="David" w:hint="cs"/>
          <w:rtl/>
        </w:rPr>
        <w:t>הליקוים</w:t>
      </w:r>
      <w:proofErr w:type="spellEnd"/>
      <w:r>
        <w:rPr>
          <w:rFonts w:ascii="David" w:hAnsi="David" w:hint="cs"/>
          <w:rtl/>
        </w:rPr>
        <w:t xml:space="preserve"> ביחידות הבעלים וברכוש המשותף למשך 24 חודשים ממועד מסירת כל יחידות הבעלים (להלן: "</w:t>
      </w:r>
      <w:r w:rsidRPr="004C6EAF">
        <w:rPr>
          <w:rFonts w:ascii="David" w:hAnsi="David" w:hint="cs"/>
          <w:b/>
          <w:bCs/>
          <w:rtl/>
        </w:rPr>
        <w:t>ערבות הבדק</w:t>
      </w:r>
      <w:r>
        <w:rPr>
          <w:rFonts w:ascii="David" w:hAnsi="David" w:hint="cs"/>
          <w:rtl/>
        </w:rPr>
        <w:t>"). ערבות הבדק תהיה צמודה לעלייה במדד תשומות הבניה.</w:t>
      </w:r>
    </w:p>
    <w:p w14:paraId="78F57F7D" w14:textId="77777777" w:rsidR="004C6EAF" w:rsidRPr="003013B9" w:rsidRDefault="004C6EAF" w:rsidP="00C21629">
      <w:pPr>
        <w:pStyle w:val="ListParagraph"/>
        <w:spacing w:line="276" w:lineRule="auto"/>
        <w:ind w:left="1080"/>
        <w:jc w:val="both"/>
        <w:rPr>
          <w:rFonts w:ascii="David" w:hAnsi="David"/>
          <w:rtl/>
        </w:rPr>
      </w:pPr>
    </w:p>
    <w:p w14:paraId="7D28C9B4" w14:textId="77777777" w:rsidR="0095500B" w:rsidRDefault="004C6EAF" w:rsidP="00347D78">
      <w:pPr>
        <w:pStyle w:val="ListParagraph"/>
        <w:spacing w:line="276" w:lineRule="auto"/>
        <w:ind w:left="368"/>
        <w:jc w:val="both"/>
        <w:rPr>
          <w:rFonts w:ascii="David" w:hAnsi="David"/>
          <w:rtl/>
        </w:rPr>
      </w:pPr>
      <w:r>
        <w:rPr>
          <w:rFonts w:ascii="David" w:hAnsi="David" w:hint="cs"/>
          <w:rtl/>
        </w:rPr>
        <w:t xml:space="preserve">הבעלים יהיו רשאים לממש ולפרוע את ערבות הבדק בכל מקרה שהיזם הפר איזה </w:t>
      </w:r>
      <w:proofErr w:type="spellStart"/>
      <w:r>
        <w:rPr>
          <w:rFonts w:ascii="David" w:hAnsi="David" w:hint="cs"/>
          <w:rtl/>
        </w:rPr>
        <w:t>מהתחייביויתיו</w:t>
      </w:r>
      <w:proofErr w:type="spellEnd"/>
      <w:r>
        <w:rPr>
          <w:rFonts w:ascii="David" w:hAnsi="David" w:hint="cs"/>
          <w:rtl/>
        </w:rPr>
        <w:t xml:space="preserve"> לבדק לפי הסכם זה ו/או על-פי חוק המכר (דירות) </w:t>
      </w:r>
      <w:r w:rsidR="0095500B">
        <w:rPr>
          <w:rFonts w:ascii="David" w:hAnsi="David" w:hint="cs"/>
          <w:rtl/>
        </w:rPr>
        <w:t xml:space="preserve">ובלבד שניתנה ליזם התראה מראש של 14 ימים והוא לא תיקן את ההפרה. </w:t>
      </w:r>
    </w:p>
    <w:p w14:paraId="20CF02CB" w14:textId="77777777" w:rsidR="0095500B" w:rsidRDefault="0095500B" w:rsidP="00347D78">
      <w:pPr>
        <w:pStyle w:val="ListParagraph"/>
        <w:spacing w:line="276" w:lineRule="auto"/>
        <w:ind w:left="368"/>
        <w:jc w:val="both"/>
        <w:rPr>
          <w:rFonts w:ascii="David" w:hAnsi="David"/>
          <w:rtl/>
        </w:rPr>
      </w:pPr>
    </w:p>
    <w:p w14:paraId="40AAD7B9" w14:textId="77777777" w:rsidR="003013B9" w:rsidRPr="00347D78" w:rsidRDefault="003013B9" w:rsidP="003013B9">
      <w:pPr>
        <w:spacing w:line="276" w:lineRule="auto"/>
        <w:ind w:left="368"/>
        <w:rPr>
          <w:rFonts w:ascii="David" w:hAnsi="David"/>
          <w:b w:val="0"/>
          <w:bCs w:val="0"/>
          <w:rtl/>
        </w:rPr>
      </w:pPr>
      <w:r w:rsidRPr="0027029A">
        <w:rPr>
          <w:rFonts w:ascii="David" w:hAnsi="David" w:hint="cs"/>
          <w:rtl/>
        </w:rPr>
        <w:t xml:space="preserve">בתום </w:t>
      </w:r>
      <w:r>
        <w:rPr>
          <w:rFonts w:ascii="David" w:hAnsi="David" w:hint="cs"/>
          <w:rtl/>
        </w:rPr>
        <w:t>15</w:t>
      </w:r>
      <w:r w:rsidRPr="0027029A">
        <w:rPr>
          <w:rFonts w:ascii="David" w:hAnsi="David" w:hint="cs"/>
          <w:rtl/>
        </w:rPr>
        <w:t xml:space="preserve"> חודשים ממועד הנפקת ערבות הבדק</w:t>
      </w:r>
      <w:r w:rsidRPr="00347D78">
        <w:rPr>
          <w:rFonts w:ascii="David" w:hAnsi="David" w:hint="cs"/>
          <w:b w:val="0"/>
          <w:bCs w:val="0"/>
          <w:rtl/>
        </w:rPr>
        <w:t xml:space="preserve">, וכל עוד היזם לא הפר את </w:t>
      </w:r>
      <w:proofErr w:type="spellStart"/>
      <w:r w:rsidRPr="00347D78">
        <w:rPr>
          <w:rFonts w:ascii="David" w:hAnsi="David" w:hint="cs"/>
          <w:b w:val="0"/>
          <w:bCs w:val="0"/>
          <w:rtl/>
        </w:rPr>
        <w:t>התחייביויתיו</w:t>
      </w:r>
      <w:proofErr w:type="spellEnd"/>
      <w:r w:rsidRPr="00347D78">
        <w:rPr>
          <w:rFonts w:ascii="David" w:hAnsi="David" w:hint="cs"/>
          <w:b w:val="0"/>
          <w:bCs w:val="0"/>
          <w:rtl/>
        </w:rPr>
        <w:t xml:space="preserve"> לבדק לפי הסכם זה ו/או על-פי חוק המכר (דירות), </w:t>
      </w:r>
      <w:r>
        <w:rPr>
          <w:rFonts w:ascii="David" w:hAnsi="David" w:hint="cs"/>
          <w:b w:val="0"/>
          <w:bCs w:val="0"/>
          <w:rtl/>
        </w:rPr>
        <w:t xml:space="preserve">ותיקן כל פגם ו/או קלקול בדירות וברכוש המשותף, </w:t>
      </w:r>
      <w:r w:rsidRPr="00347D78">
        <w:rPr>
          <w:rFonts w:ascii="David" w:hAnsi="David" w:hint="cs"/>
          <w:b w:val="0"/>
          <w:bCs w:val="0"/>
          <w:rtl/>
        </w:rPr>
        <w:t xml:space="preserve">תופחת הערבות לסכום של </w:t>
      </w:r>
      <w:r w:rsidRPr="00347D78">
        <w:rPr>
          <w:rFonts w:ascii="David" w:hAnsi="David" w:hint="cs"/>
          <w:rtl/>
        </w:rPr>
        <w:t>1</w:t>
      </w:r>
      <w:r>
        <w:rPr>
          <w:rFonts w:ascii="David" w:hAnsi="David" w:hint="cs"/>
          <w:rtl/>
        </w:rPr>
        <w:t>0</w:t>
      </w:r>
      <w:r w:rsidRPr="00347D78">
        <w:rPr>
          <w:rFonts w:ascii="David" w:hAnsi="David" w:hint="cs"/>
          <w:rtl/>
        </w:rPr>
        <w:t>0,000 ש"ח</w:t>
      </w:r>
      <w:r w:rsidRPr="00347D78">
        <w:rPr>
          <w:rFonts w:ascii="David" w:hAnsi="David" w:hint="cs"/>
          <w:b w:val="0"/>
          <w:bCs w:val="0"/>
          <w:rtl/>
        </w:rPr>
        <w:t xml:space="preserve"> (</w:t>
      </w:r>
      <w:r w:rsidRPr="0027029A">
        <w:rPr>
          <w:rFonts w:ascii="David" w:hAnsi="David" w:hint="cs"/>
          <w:rtl/>
        </w:rPr>
        <w:t>מאה אלף שקלים חדשים</w:t>
      </w:r>
      <w:r w:rsidRPr="00347D78">
        <w:rPr>
          <w:rFonts w:ascii="David" w:hAnsi="David" w:hint="cs"/>
          <w:b w:val="0"/>
          <w:bCs w:val="0"/>
          <w:rtl/>
        </w:rPr>
        <w:t>) לשם הבטחת כל התשלומים לצורך רישום הבניין החדש כבית משותף (להלן: "</w:t>
      </w:r>
      <w:r w:rsidRPr="00347D78">
        <w:rPr>
          <w:rFonts w:ascii="David" w:hAnsi="David" w:hint="cs"/>
          <w:rtl/>
        </w:rPr>
        <w:t>ערבות הרישום</w:t>
      </w:r>
      <w:r w:rsidRPr="00347D78">
        <w:rPr>
          <w:rFonts w:ascii="David" w:hAnsi="David" w:hint="cs"/>
          <w:b w:val="0"/>
          <w:bCs w:val="0"/>
          <w:rtl/>
        </w:rPr>
        <w:t xml:space="preserve">"). </w:t>
      </w:r>
    </w:p>
    <w:p w14:paraId="7522B3F6" w14:textId="77777777" w:rsidR="009052A6" w:rsidRPr="003013B9" w:rsidRDefault="009052A6" w:rsidP="003013B9">
      <w:pPr>
        <w:spacing w:line="276" w:lineRule="auto"/>
        <w:rPr>
          <w:rFonts w:ascii="David" w:hAnsi="David"/>
          <w:rtl/>
        </w:rPr>
      </w:pPr>
    </w:p>
    <w:p w14:paraId="4F5EE9D0" w14:textId="77777777" w:rsidR="009A69C8" w:rsidRPr="00347D78" w:rsidRDefault="009A69C8" w:rsidP="009A69C8">
      <w:pPr>
        <w:spacing w:line="276" w:lineRule="auto"/>
        <w:ind w:left="368"/>
        <w:rPr>
          <w:rFonts w:ascii="David" w:hAnsi="David"/>
          <w:b w:val="0"/>
          <w:bCs w:val="0"/>
          <w:rtl/>
        </w:rPr>
      </w:pPr>
      <w:r>
        <w:rPr>
          <w:rFonts w:ascii="David" w:hAnsi="David" w:hint="cs"/>
          <w:b w:val="0"/>
          <w:bCs w:val="0"/>
          <w:rtl/>
        </w:rPr>
        <w:t xml:space="preserve">לאחר שהושלם הרישום ובכלל זה </w:t>
      </w:r>
      <w:r w:rsidRPr="00347D78">
        <w:rPr>
          <w:rFonts w:ascii="David" w:hAnsi="David" w:hint="eastAsia"/>
          <w:b w:val="0"/>
          <w:bCs w:val="0"/>
          <w:rtl/>
        </w:rPr>
        <w:t>נרשם</w:t>
      </w:r>
      <w:r w:rsidRPr="00347D78">
        <w:rPr>
          <w:rFonts w:ascii="David" w:hAnsi="David"/>
          <w:b w:val="0"/>
          <w:bCs w:val="0"/>
        </w:rPr>
        <w:t xml:space="preserve"> </w:t>
      </w:r>
      <w:r w:rsidRPr="00347D78">
        <w:rPr>
          <w:rFonts w:ascii="David" w:hAnsi="David" w:hint="eastAsia"/>
          <w:b w:val="0"/>
          <w:bCs w:val="0"/>
          <w:rtl/>
        </w:rPr>
        <w:t>הבית</w:t>
      </w:r>
      <w:r w:rsidRPr="00347D78">
        <w:rPr>
          <w:rFonts w:ascii="David" w:hAnsi="David"/>
          <w:b w:val="0"/>
          <w:bCs w:val="0"/>
        </w:rPr>
        <w:t xml:space="preserve"> </w:t>
      </w:r>
      <w:r w:rsidRPr="00347D78">
        <w:rPr>
          <w:rFonts w:ascii="David" w:hAnsi="David" w:hint="eastAsia"/>
          <w:b w:val="0"/>
          <w:bCs w:val="0"/>
          <w:rtl/>
        </w:rPr>
        <w:t>המשותף</w:t>
      </w:r>
      <w:r w:rsidRPr="00347D78">
        <w:rPr>
          <w:rFonts w:ascii="David" w:hAnsi="David"/>
          <w:b w:val="0"/>
          <w:bCs w:val="0"/>
        </w:rPr>
        <w:t xml:space="preserve"> </w:t>
      </w:r>
      <w:r>
        <w:rPr>
          <w:rFonts w:ascii="David" w:hAnsi="David" w:hint="cs"/>
          <w:b w:val="0"/>
          <w:bCs w:val="0"/>
          <w:rtl/>
        </w:rPr>
        <w:t xml:space="preserve">ונמחקו </w:t>
      </w:r>
      <w:proofErr w:type="spellStart"/>
      <w:r>
        <w:rPr>
          <w:rFonts w:ascii="David" w:hAnsi="David" w:hint="cs"/>
          <w:b w:val="0"/>
          <w:bCs w:val="0"/>
          <w:rtl/>
        </w:rPr>
        <w:t>המשכנתה</w:t>
      </w:r>
      <w:proofErr w:type="spellEnd"/>
      <w:r>
        <w:rPr>
          <w:rFonts w:ascii="David" w:hAnsi="David" w:hint="cs"/>
          <w:b w:val="0"/>
          <w:bCs w:val="0"/>
          <w:rtl/>
        </w:rPr>
        <w:t xml:space="preserve"> והשעבודים ברשם </w:t>
      </w:r>
      <w:proofErr w:type="spellStart"/>
      <w:r>
        <w:rPr>
          <w:rFonts w:ascii="David" w:hAnsi="David" w:hint="cs"/>
          <w:b w:val="0"/>
          <w:bCs w:val="0"/>
          <w:rtl/>
        </w:rPr>
        <w:t>המשכונות</w:t>
      </w:r>
      <w:proofErr w:type="spellEnd"/>
      <w:r>
        <w:rPr>
          <w:rFonts w:ascii="David" w:hAnsi="David" w:hint="cs"/>
          <w:b w:val="0"/>
          <w:bCs w:val="0"/>
          <w:rtl/>
        </w:rPr>
        <w:t xml:space="preserve"> ובלשכת רישום המקרקעין על זכויות הבעלים, ונרשמו כל זכויות כל יחיד בעלים לרבות </w:t>
      </w:r>
      <w:proofErr w:type="spellStart"/>
      <w:r>
        <w:rPr>
          <w:rFonts w:ascii="David" w:hAnsi="David" w:hint="cs"/>
          <w:b w:val="0"/>
          <w:bCs w:val="0"/>
          <w:rtl/>
        </w:rPr>
        <w:t>הצמידויות</w:t>
      </w:r>
      <w:proofErr w:type="spellEnd"/>
      <w:r>
        <w:rPr>
          <w:rFonts w:ascii="David" w:hAnsi="David" w:hint="cs"/>
          <w:b w:val="0"/>
          <w:bCs w:val="0"/>
          <w:rtl/>
        </w:rPr>
        <w:t xml:space="preserve"> ביחידה נפרדת בפנקס הבתים המשותפים ללא הגבלה, וללא זכויות היזם, ללא זכויות הבנק מטעם היזם וללא זכויות כל צד שלישי שלא קשור בבעלים, ונתקבלו נסחים ומסמכי הבית המשותף העדכניים שמעידים על כך - </w:t>
      </w:r>
      <w:r w:rsidRPr="00347D78">
        <w:rPr>
          <w:rFonts w:ascii="David" w:hAnsi="David" w:hint="eastAsia"/>
          <w:b w:val="0"/>
          <w:bCs w:val="0"/>
          <w:rtl/>
        </w:rPr>
        <w:t>תוחזר</w:t>
      </w:r>
      <w:r w:rsidRPr="00347D78">
        <w:rPr>
          <w:rFonts w:ascii="David" w:hAnsi="David"/>
          <w:b w:val="0"/>
          <w:bCs w:val="0"/>
        </w:rPr>
        <w:t xml:space="preserve"> </w:t>
      </w:r>
      <w:r w:rsidRPr="00347D78">
        <w:rPr>
          <w:rFonts w:ascii="David" w:hAnsi="David" w:hint="eastAsia"/>
          <w:b w:val="0"/>
          <w:bCs w:val="0"/>
          <w:rtl/>
        </w:rPr>
        <w:t>ערבות</w:t>
      </w:r>
      <w:r w:rsidRPr="00347D78">
        <w:rPr>
          <w:rFonts w:ascii="David" w:hAnsi="David"/>
          <w:b w:val="0"/>
          <w:bCs w:val="0"/>
        </w:rPr>
        <w:t xml:space="preserve"> </w:t>
      </w:r>
      <w:r w:rsidRPr="00347D78">
        <w:rPr>
          <w:rFonts w:ascii="David" w:hAnsi="David" w:hint="eastAsia"/>
          <w:b w:val="0"/>
          <w:bCs w:val="0"/>
          <w:rtl/>
        </w:rPr>
        <w:t>הרישום</w:t>
      </w:r>
      <w:r w:rsidRPr="00347D78">
        <w:rPr>
          <w:rFonts w:ascii="David" w:hAnsi="David"/>
          <w:b w:val="0"/>
          <w:bCs w:val="0"/>
        </w:rPr>
        <w:t xml:space="preserve"> </w:t>
      </w:r>
      <w:r w:rsidRPr="00347D78">
        <w:rPr>
          <w:rFonts w:ascii="David" w:hAnsi="David" w:hint="eastAsia"/>
          <w:b w:val="0"/>
          <w:bCs w:val="0"/>
          <w:rtl/>
        </w:rPr>
        <w:t>לידי</w:t>
      </w:r>
      <w:r w:rsidRPr="00347D78">
        <w:rPr>
          <w:rFonts w:ascii="David" w:hAnsi="David"/>
          <w:b w:val="0"/>
          <w:bCs w:val="0"/>
        </w:rPr>
        <w:t xml:space="preserve"> </w:t>
      </w:r>
      <w:r w:rsidRPr="00347D78">
        <w:rPr>
          <w:rFonts w:ascii="David" w:hAnsi="David" w:hint="cs"/>
          <w:b w:val="0"/>
          <w:bCs w:val="0"/>
          <w:rtl/>
        </w:rPr>
        <w:t>הי</w:t>
      </w:r>
      <w:r w:rsidRPr="00347D78">
        <w:rPr>
          <w:rFonts w:ascii="David" w:hAnsi="David" w:hint="eastAsia"/>
          <w:b w:val="0"/>
          <w:bCs w:val="0"/>
          <w:rtl/>
        </w:rPr>
        <w:t>זם</w:t>
      </w:r>
      <w:r w:rsidRPr="00347D78">
        <w:rPr>
          <w:rFonts w:ascii="David" w:hAnsi="David"/>
          <w:b w:val="0"/>
          <w:bCs w:val="0"/>
        </w:rPr>
        <w:t xml:space="preserve"> </w:t>
      </w:r>
      <w:r w:rsidRPr="00347D78">
        <w:rPr>
          <w:rFonts w:ascii="David" w:hAnsi="David" w:hint="eastAsia"/>
          <w:b w:val="0"/>
          <w:bCs w:val="0"/>
          <w:rtl/>
        </w:rPr>
        <w:t>גם</w:t>
      </w:r>
      <w:r w:rsidRPr="00347D78">
        <w:rPr>
          <w:rFonts w:ascii="David" w:hAnsi="David"/>
          <w:b w:val="0"/>
          <w:bCs w:val="0"/>
        </w:rPr>
        <w:t xml:space="preserve"> </w:t>
      </w:r>
      <w:r w:rsidRPr="00347D78">
        <w:rPr>
          <w:rFonts w:ascii="David" w:hAnsi="David" w:hint="eastAsia"/>
          <w:b w:val="0"/>
          <w:bCs w:val="0"/>
          <w:rtl/>
        </w:rPr>
        <w:t>אם</w:t>
      </w:r>
      <w:r w:rsidRPr="00347D78">
        <w:rPr>
          <w:rFonts w:ascii="David" w:hAnsi="David"/>
          <w:b w:val="0"/>
          <w:bCs w:val="0"/>
        </w:rPr>
        <w:t xml:space="preserve"> </w:t>
      </w:r>
      <w:r w:rsidRPr="00347D78">
        <w:rPr>
          <w:rFonts w:ascii="David" w:hAnsi="David" w:hint="eastAsia"/>
          <w:b w:val="0"/>
          <w:bCs w:val="0"/>
          <w:rtl/>
        </w:rPr>
        <w:t>טרם</w:t>
      </w:r>
      <w:r w:rsidRPr="00347D78">
        <w:rPr>
          <w:rFonts w:ascii="David" w:hAnsi="David"/>
          <w:b w:val="0"/>
          <w:bCs w:val="0"/>
        </w:rPr>
        <w:t xml:space="preserve"> </w:t>
      </w:r>
      <w:r w:rsidRPr="00347D78">
        <w:rPr>
          <w:rFonts w:ascii="David" w:hAnsi="David" w:hint="eastAsia"/>
          <w:b w:val="0"/>
          <w:bCs w:val="0"/>
          <w:rtl/>
        </w:rPr>
        <w:t>חלף</w:t>
      </w:r>
      <w:r w:rsidRPr="00347D78">
        <w:rPr>
          <w:rFonts w:ascii="David" w:hAnsi="David" w:hint="cs"/>
          <w:b w:val="0"/>
          <w:bCs w:val="0"/>
          <w:rtl/>
        </w:rPr>
        <w:t xml:space="preserve"> </w:t>
      </w:r>
      <w:r w:rsidRPr="00347D78">
        <w:rPr>
          <w:rFonts w:ascii="David" w:hAnsi="David" w:hint="eastAsia"/>
          <w:b w:val="0"/>
          <w:bCs w:val="0"/>
          <w:rtl/>
        </w:rPr>
        <w:t>המועד</w:t>
      </w:r>
      <w:r w:rsidRPr="00347D78">
        <w:rPr>
          <w:rFonts w:ascii="David" w:hAnsi="David" w:hint="cs"/>
          <w:b w:val="0"/>
          <w:bCs w:val="0"/>
          <w:rtl/>
        </w:rPr>
        <w:t xml:space="preserve"> </w:t>
      </w:r>
      <w:r w:rsidRPr="00347D78">
        <w:rPr>
          <w:rFonts w:ascii="David" w:hAnsi="David" w:hint="eastAsia"/>
          <w:b w:val="0"/>
          <w:bCs w:val="0"/>
          <w:rtl/>
        </w:rPr>
        <w:t>להשבתה</w:t>
      </w:r>
      <w:r>
        <w:rPr>
          <w:rFonts w:ascii="David" w:hAnsi="David" w:hint="cs"/>
          <w:b w:val="0"/>
          <w:bCs w:val="0"/>
          <w:rtl/>
        </w:rPr>
        <w:t>;</w:t>
      </w:r>
      <w:r w:rsidRPr="00347D78">
        <w:rPr>
          <w:rFonts w:ascii="David" w:hAnsi="David" w:hint="cs"/>
          <w:b w:val="0"/>
          <w:bCs w:val="0"/>
          <w:rtl/>
        </w:rPr>
        <w:t xml:space="preserve"> </w:t>
      </w:r>
      <w:r w:rsidRPr="00347D78">
        <w:rPr>
          <w:rFonts w:ascii="David" w:hAnsi="David" w:hint="eastAsia"/>
          <w:b w:val="0"/>
          <w:bCs w:val="0"/>
          <w:rtl/>
        </w:rPr>
        <w:t>לא</w:t>
      </w:r>
      <w:r w:rsidRPr="00347D78">
        <w:rPr>
          <w:rFonts w:ascii="David" w:hAnsi="David"/>
          <w:b w:val="0"/>
          <w:bCs w:val="0"/>
        </w:rPr>
        <w:t xml:space="preserve"> </w:t>
      </w:r>
      <w:r>
        <w:rPr>
          <w:rFonts w:ascii="David" w:hAnsi="David" w:hint="cs"/>
          <w:b w:val="0"/>
          <w:bCs w:val="0"/>
          <w:rtl/>
        </w:rPr>
        <w:t xml:space="preserve">הסתיים הרישום כפי פסקה זו, </w:t>
      </w:r>
      <w:r w:rsidRPr="008B0BDF">
        <w:rPr>
          <w:rFonts w:ascii="David" w:hAnsi="David" w:hint="eastAsia"/>
          <w:rtl/>
        </w:rPr>
        <w:t>בתום</w:t>
      </w:r>
      <w:r w:rsidRPr="008B0BDF">
        <w:rPr>
          <w:rFonts w:ascii="David" w:hAnsi="David"/>
        </w:rPr>
        <w:t xml:space="preserve"> </w:t>
      </w:r>
      <w:r w:rsidRPr="008B0BDF">
        <w:rPr>
          <w:rFonts w:ascii="David" w:hAnsi="David" w:hint="cs"/>
          <w:rtl/>
        </w:rPr>
        <w:t xml:space="preserve">18 </w:t>
      </w:r>
      <w:r w:rsidRPr="008B0BDF">
        <w:rPr>
          <w:rFonts w:ascii="David" w:hAnsi="David" w:hint="eastAsia"/>
          <w:rtl/>
        </w:rPr>
        <w:t>חודשים</w:t>
      </w:r>
      <w:r w:rsidRPr="008B0BDF">
        <w:rPr>
          <w:rFonts w:ascii="David" w:hAnsi="David" w:hint="cs"/>
          <w:rtl/>
        </w:rPr>
        <w:t xml:space="preserve"> </w:t>
      </w:r>
      <w:r w:rsidRPr="008B0BDF">
        <w:rPr>
          <w:rFonts w:ascii="David" w:hAnsi="David" w:hint="eastAsia"/>
          <w:rtl/>
        </w:rPr>
        <w:t>ממועד</w:t>
      </w:r>
      <w:r w:rsidRPr="008B0BDF">
        <w:rPr>
          <w:rFonts w:ascii="David" w:hAnsi="David"/>
        </w:rPr>
        <w:t xml:space="preserve"> </w:t>
      </w:r>
      <w:r w:rsidRPr="008B0BDF">
        <w:rPr>
          <w:rFonts w:ascii="David" w:hAnsi="David" w:hint="eastAsia"/>
          <w:rtl/>
        </w:rPr>
        <w:t>קבלת</w:t>
      </w:r>
      <w:r w:rsidRPr="008B0BDF">
        <w:rPr>
          <w:rFonts w:ascii="David" w:hAnsi="David"/>
        </w:rPr>
        <w:t xml:space="preserve"> </w:t>
      </w:r>
      <w:r w:rsidRPr="008B0BDF">
        <w:rPr>
          <w:rFonts w:ascii="David" w:hAnsi="David" w:hint="eastAsia"/>
          <w:rtl/>
        </w:rPr>
        <w:t>טופס</w:t>
      </w:r>
      <w:r w:rsidRPr="008B0BDF">
        <w:rPr>
          <w:rFonts w:ascii="David" w:hAnsi="David" w:hint="cs"/>
          <w:rtl/>
        </w:rPr>
        <w:t xml:space="preserve"> 4</w:t>
      </w:r>
      <w:r>
        <w:rPr>
          <w:rFonts w:ascii="David" w:hAnsi="David" w:hint="cs"/>
          <w:b w:val="0"/>
          <w:bCs w:val="0"/>
          <w:rtl/>
        </w:rPr>
        <w:t xml:space="preserve">; או אם לא הושלמו הליכי הרישום </w:t>
      </w:r>
      <w:r w:rsidRPr="008B0BDF">
        <w:rPr>
          <w:rFonts w:ascii="David" w:hAnsi="David" w:hint="cs"/>
          <w:rtl/>
        </w:rPr>
        <w:t>עד 60 ימים לפני מועד פקיעת הערבות</w:t>
      </w:r>
      <w:r>
        <w:rPr>
          <w:rFonts w:ascii="David" w:hAnsi="David" w:hint="cs"/>
          <w:b w:val="0"/>
          <w:bCs w:val="0"/>
          <w:rtl/>
        </w:rPr>
        <w:t xml:space="preserve">; המוקדם </w:t>
      </w:r>
      <w:proofErr w:type="spellStart"/>
      <w:r>
        <w:rPr>
          <w:rFonts w:ascii="David" w:hAnsi="David" w:hint="cs"/>
          <w:b w:val="0"/>
          <w:bCs w:val="0"/>
          <w:rtl/>
        </w:rPr>
        <w:t>מביניהם</w:t>
      </w:r>
      <w:proofErr w:type="spellEnd"/>
      <w:r>
        <w:rPr>
          <w:rFonts w:ascii="David" w:hAnsi="David" w:hint="cs"/>
          <w:b w:val="0"/>
          <w:bCs w:val="0"/>
          <w:rtl/>
        </w:rPr>
        <w:t>;</w:t>
      </w:r>
      <w:r w:rsidRPr="00347D78">
        <w:rPr>
          <w:rFonts w:ascii="David" w:hAnsi="David" w:hint="cs"/>
          <w:b w:val="0"/>
          <w:bCs w:val="0"/>
          <w:rtl/>
        </w:rPr>
        <w:t xml:space="preserve"> תמומש ערבות הרישום </w:t>
      </w:r>
      <w:r w:rsidRPr="00347D78">
        <w:rPr>
          <w:rFonts w:ascii="David" w:hAnsi="David" w:hint="eastAsia"/>
          <w:b w:val="0"/>
          <w:bCs w:val="0"/>
          <w:rtl/>
        </w:rPr>
        <w:t>והסכומים</w:t>
      </w:r>
      <w:r w:rsidRPr="00347D78">
        <w:rPr>
          <w:rFonts w:ascii="David" w:hAnsi="David"/>
          <w:b w:val="0"/>
          <w:bCs w:val="0"/>
        </w:rPr>
        <w:t xml:space="preserve"> </w:t>
      </w:r>
      <w:r w:rsidRPr="00347D78">
        <w:rPr>
          <w:rFonts w:ascii="David" w:hAnsi="David" w:hint="eastAsia"/>
          <w:b w:val="0"/>
          <w:bCs w:val="0"/>
          <w:rtl/>
        </w:rPr>
        <w:t>שיתקבלו</w:t>
      </w:r>
      <w:r w:rsidRPr="00347D78">
        <w:rPr>
          <w:rFonts w:ascii="David" w:hAnsi="David"/>
          <w:b w:val="0"/>
          <w:bCs w:val="0"/>
        </w:rPr>
        <w:t xml:space="preserve"> </w:t>
      </w:r>
      <w:r w:rsidRPr="00347D78">
        <w:rPr>
          <w:rFonts w:ascii="David" w:hAnsi="David" w:hint="eastAsia"/>
          <w:b w:val="0"/>
          <w:bCs w:val="0"/>
          <w:rtl/>
        </w:rPr>
        <w:t>בגין</w:t>
      </w:r>
      <w:r w:rsidRPr="00347D78">
        <w:rPr>
          <w:rFonts w:ascii="David" w:hAnsi="David"/>
          <w:b w:val="0"/>
          <w:bCs w:val="0"/>
        </w:rPr>
        <w:t xml:space="preserve"> </w:t>
      </w:r>
      <w:r w:rsidRPr="00347D78">
        <w:rPr>
          <w:rFonts w:ascii="David" w:hAnsi="David" w:hint="eastAsia"/>
          <w:b w:val="0"/>
          <w:bCs w:val="0"/>
          <w:rtl/>
        </w:rPr>
        <w:t>חילוטה</w:t>
      </w:r>
      <w:r w:rsidRPr="00347D78">
        <w:rPr>
          <w:rFonts w:ascii="David" w:hAnsi="David"/>
          <w:b w:val="0"/>
          <w:bCs w:val="0"/>
        </w:rPr>
        <w:t xml:space="preserve"> </w:t>
      </w:r>
      <w:r w:rsidRPr="00347D78">
        <w:rPr>
          <w:rFonts w:ascii="David" w:hAnsi="David" w:hint="eastAsia"/>
          <w:b w:val="0"/>
          <w:bCs w:val="0"/>
          <w:rtl/>
        </w:rPr>
        <w:t>ישמשו</w:t>
      </w:r>
      <w:r w:rsidRPr="00347D78">
        <w:rPr>
          <w:rFonts w:ascii="David" w:hAnsi="David"/>
          <w:b w:val="0"/>
          <w:bCs w:val="0"/>
        </w:rPr>
        <w:t xml:space="preserve"> </w:t>
      </w:r>
      <w:r w:rsidRPr="00347D78">
        <w:rPr>
          <w:rFonts w:ascii="David" w:hAnsi="David" w:hint="eastAsia"/>
          <w:b w:val="0"/>
          <w:bCs w:val="0"/>
          <w:rtl/>
        </w:rPr>
        <w:t>את</w:t>
      </w:r>
      <w:r w:rsidRPr="00347D78">
        <w:rPr>
          <w:rFonts w:ascii="David" w:hAnsi="David"/>
          <w:b w:val="0"/>
          <w:bCs w:val="0"/>
        </w:rPr>
        <w:t xml:space="preserve"> </w:t>
      </w:r>
      <w:r w:rsidRPr="00347D78">
        <w:rPr>
          <w:rFonts w:ascii="David" w:hAnsi="David" w:hint="eastAsia"/>
          <w:b w:val="0"/>
          <w:bCs w:val="0"/>
          <w:rtl/>
        </w:rPr>
        <w:t>ב</w:t>
      </w:r>
      <w:r w:rsidRPr="00347D78">
        <w:rPr>
          <w:rFonts w:ascii="David" w:hAnsi="David" w:hint="cs"/>
          <w:b w:val="0"/>
          <w:bCs w:val="0"/>
          <w:rtl/>
        </w:rPr>
        <w:t>"</w:t>
      </w:r>
      <w:r w:rsidRPr="00347D78">
        <w:rPr>
          <w:rFonts w:ascii="David" w:hAnsi="David" w:hint="eastAsia"/>
          <w:b w:val="0"/>
          <w:bCs w:val="0"/>
          <w:rtl/>
        </w:rPr>
        <w:t>כ</w:t>
      </w:r>
      <w:r w:rsidRPr="00347D78">
        <w:rPr>
          <w:rFonts w:ascii="David" w:hAnsi="David"/>
          <w:b w:val="0"/>
          <w:bCs w:val="0"/>
        </w:rPr>
        <w:t xml:space="preserve"> </w:t>
      </w:r>
      <w:r w:rsidRPr="00347D78">
        <w:rPr>
          <w:rFonts w:ascii="David" w:hAnsi="David" w:hint="eastAsia"/>
          <w:b w:val="0"/>
          <w:bCs w:val="0"/>
          <w:rtl/>
        </w:rPr>
        <w:t>הבעלים</w:t>
      </w:r>
      <w:r w:rsidRPr="00347D78">
        <w:rPr>
          <w:rFonts w:ascii="David" w:hAnsi="David" w:hint="cs"/>
          <w:b w:val="0"/>
          <w:bCs w:val="0"/>
          <w:rtl/>
        </w:rPr>
        <w:t xml:space="preserve"> </w:t>
      </w:r>
      <w:r w:rsidRPr="00347D78">
        <w:rPr>
          <w:rFonts w:ascii="David" w:hAnsi="David" w:hint="eastAsia"/>
          <w:b w:val="0"/>
          <w:bCs w:val="0"/>
          <w:rtl/>
        </w:rPr>
        <w:t>לשם</w:t>
      </w:r>
      <w:r w:rsidRPr="00347D78">
        <w:rPr>
          <w:rFonts w:ascii="David" w:hAnsi="David"/>
          <w:b w:val="0"/>
          <w:bCs w:val="0"/>
        </w:rPr>
        <w:t xml:space="preserve"> </w:t>
      </w:r>
      <w:r w:rsidRPr="00347D78">
        <w:rPr>
          <w:rFonts w:ascii="David" w:hAnsi="David" w:hint="eastAsia"/>
          <w:b w:val="0"/>
          <w:bCs w:val="0"/>
          <w:rtl/>
        </w:rPr>
        <w:t>ביצוע</w:t>
      </w:r>
      <w:r>
        <w:rPr>
          <w:rFonts w:ascii="David" w:hAnsi="David" w:hint="cs"/>
          <w:b w:val="0"/>
          <w:bCs w:val="0"/>
          <w:rtl/>
        </w:rPr>
        <w:t xml:space="preserve"> </w:t>
      </w:r>
      <w:r w:rsidRPr="00347D78">
        <w:rPr>
          <w:rFonts w:ascii="David" w:hAnsi="David" w:hint="eastAsia"/>
          <w:b w:val="0"/>
          <w:bCs w:val="0"/>
          <w:rtl/>
        </w:rPr>
        <w:t>הרישום</w:t>
      </w:r>
      <w:r>
        <w:rPr>
          <w:rFonts w:ascii="David" w:hAnsi="David" w:hint="cs"/>
          <w:b w:val="0"/>
          <w:bCs w:val="0"/>
          <w:rtl/>
        </w:rPr>
        <w:t>, וזאת מבלי לפגוע בכל זכות אחרת של הדיירים</w:t>
      </w:r>
      <w:r w:rsidRPr="00347D78">
        <w:rPr>
          <w:rFonts w:ascii="David" w:hAnsi="David" w:hint="cs"/>
          <w:b w:val="0"/>
          <w:bCs w:val="0"/>
          <w:rtl/>
        </w:rPr>
        <w:t xml:space="preserve">. </w:t>
      </w:r>
    </w:p>
    <w:p w14:paraId="073CBDBD" w14:textId="77777777" w:rsidR="009052A6" w:rsidRDefault="009052A6" w:rsidP="00C21629">
      <w:pPr>
        <w:pStyle w:val="ListParagraph"/>
        <w:spacing w:line="276" w:lineRule="auto"/>
        <w:ind w:left="1080"/>
        <w:jc w:val="both"/>
        <w:rPr>
          <w:rFonts w:ascii="David" w:hAnsi="David"/>
          <w:rtl/>
        </w:rPr>
      </w:pPr>
    </w:p>
    <w:p w14:paraId="4047A1B9" w14:textId="77777777" w:rsidR="00434175" w:rsidRDefault="00434175" w:rsidP="00434175">
      <w:pPr>
        <w:pStyle w:val="ListParagraph"/>
        <w:numPr>
          <w:ilvl w:val="0"/>
          <w:numId w:val="17"/>
        </w:numPr>
        <w:spacing w:line="276" w:lineRule="auto"/>
        <w:ind w:left="368"/>
        <w:jc w:val="both"/>
        <w:rPr>
          <w:rFonts w:ascii="David" w:hAnsi="David"/>
        </w:rPr>
      </w:pPr>
      <w:r>
        <w:rPr>
          <w:rFonts w:ascii="David" w:hAnsi="David" w:hint="cs"/>
          <w:rtl/>
        </w:rPr>
        <w:t>"</w:t>
      </w:r>
      <w:r w:rsidRPr="002E1977">
        <w:rPr>
          <w:rFonts w:ascii="David" w:hAnsi="David" w:hint="cs"/>
          <w:b/>
          <w:bCs/>
          <w:rtl/>
        </w:rPr>
        <w:t>ערבות אישית לרישום</w:t>
      </w:r>
      <w:r>
        <w:rPr>
          <w:rFonts w:ascii="David" w:hAnsi="David" w:hint="cs"/>
          <w:rtl/>
        </w:rPr>
        <w:t xml:space="preserve">": במעמד החתימה על הסכם זה יחידי היזם יחתמו על ערבות אישית להבטחת כל הפעולות וכל התשלומים (לרבות המיסים) לצורך השלמת הרישום בשלמותו ובמועדו. נוסח הערבות מצורף להסכם זה </w:t>
      </w:r>
      <w:r w:rsidRPr="00813742">
        <w:rPr>
          <w:rFonts w:ascii="David" w:hAnsi="David" w:hint="cs"/>
          <w:b/>
          <w:bCs/>
          <w:u w:val="single"/>
          <w:rtl/>
        </w:rPr>
        <w:t xml:space="preserve">כנספח </w:t>
      </w:r>
      <w:proofErr w:type="spellStart"/>
      <w:r w:rsidRPr="00813742">
        <w:rPr>
          <w:rFonts w:ascii="David" w:hAnsi="David" w:hint="cs"/>
          <w:b/>
          <w:bCs/>
          <w:u w:val="single"/>
          <w:rtl/>
        </w:rPr>
        <w:t>י</w:t>
      </w:r>
      <w:r>
        <w:rPr>
          <w:rFonts w:ascii="David" w:hAnsi="David" w:hint="cs"/>
          <w:b/>
          <w:bCs/>
          <w:u w:val="single"/>
          <w:rtl/>
        </w:rPr>
        <w:t>ב</w:t>
      </w:r>
      <w:proofErr w:type="spellEnd"/>
      <w:r w:rsidRPr="00813742">
        <w:rPr>
          <w:rFonts w:ascii="David" w:hAnsi="David" w:hint="cs"/>
          <w:b/>
          <w:bCs/>
          <w:u w:val="single"/>
          <w:rtl/>
        </w:rPr>
        <w:t>'</w:t>
      </w:r>
      <w:r>
        <w:rPr>
          <w:rFonts w:ascii="David" w:hAnsi="David" w:hint="cs"/>
          <w:rtl/>
        </w:rPr>
        <w:t>.</w:t>
      </w:r>
    </w:p>
    <w:p w14:paraId="17141A8A" w14:textId="77777777" w:rsidR="007059DD" w:rsidRPr="00434175" w:rsidRDefault="007059DD" w:rsidP="007059DD">
      <w:pPr>
        <w:pStyle w:val="ListParagraph"/>
        <w:spacing w:line="276" w:lineRule="auto"/>
        <w:ind w:left="368"/>
        <w:jc w:val="both"/>
        <w:rPr>
          <w:rFonts w:ascii="David" w:hAnsi="David"/>
        </w:rPr>
      </w:pPr>
    </w:p>
    <w:p w14:paraId="794ADBEC" w14:textId="77777777" w:rsidR="000B560A" w:rsidRPr="007059DD" w:rsidRDefault="006222A1" w:rsidP="007059DD">
      <w:pPr>
        <w:numPr>
          <w:ilvl w:val="0"/>
          <w:numId w:val="2"/>
        </w:numPr>
        <w:tabs>
          <w:tab w:val="clear" w:pos="720"/>
          <w:tab w:val="num" w:pos="368"/>
        </w:tabs>
        <w:spacing w:line="276" w:lineRule="auto"/>
        <w:ind w:left="-58" w:hanging="425"/>
        <w:rPr>
          <w:rFonts w:ascii="David" w:hAnsi="David"/>
          <w:b w:val="0"/>
          <w:bCs w:val="0"/>
        </w:rPr>
      </w:pPr>
      <w:r>
        <w:rPr>
          <w:rFonts w:hint="cs"/>
          <w:b w:val="0"/>
          <w:bCs w:val="0"/>
          <w:rtl/>
        </w:rPr>
        <w:t>מקום מתן</w:t>
      </w:r>
      <w:r w:rsidR="000B560A" w:rsidRPr="007059DD">
        <w:rPr>
          <w:rFonts w:hint="cs"/>
          <w:b w:val="0"/>
          <w:bCs w:val="0"/>
          <w:rtl/>
        </w:rPr>
        <w:t xml:space="preserve"> </w:t>
      </w:r>
      <w:r w:rsidR="000B560A" w:rsidRPr="007059DD">
        <w:rPr>
          <w:rFonts w:ascii="David" w:hAnsi="David" w:hint="cs"/>
          <w:b w:val="0"/>
          <w:bCs w:val="0"/>
          <w:rtl/>
        </w:rPr>
        <w:t>הערבויות</w:t>
      </w:r>
      <w:r w:rsidR="000B560A" w:rsidRPr="007059DD">
        <w:rPr>
          <w:rFonts w:hint="cs"/>
          <w:b w:val="0"/>
          <w:bCs w:val="0"/>
          <w:rtl/>
        </w:rPr>
        <w:t xml:space="preserve"> ו/או החלפתן ו/או השבתן יבצע במשרד ב"כ הבעלים לאחר תיאום עמו.</w:t>
      </w:r>
    </w:p>
    <w:p w14:paraId="47E3EAFD" w14:textId="77777777" w:rsidR="007059DD" w:rsidRPr="007059DD" w:rsidRDefault="007059DD" w:rsidP="007059DD">
      <w:pPr>
        <w:pStyle w:val="ListParagraph"/>
        <w:rPr>
          <w:rFonts w:ascii="David" w:hAnsi="David"/>
          <w:rtl/>
        </w:rPr>
      </w:pPr>
    </w:p>
    <w:p w14:paraId="0DBAC84D" w14:textId="77777777" w:rsidR="002A610F" w:rsidRPr="007059DD" w:rsidRDefault="0001414B" w:rsidP="007059DD">
      <w:pPr>
        <w:numPr>
          <w:ilvl w:val="0"/>
          <w:numId w:val="2"/>
        </w:numPr>
        <w:tabs>
          <w:tab w:val="clear" w:pos="720"/>
          <w:tab w:val="num" w:pos="368"/>
        </w:tabs>
        <w:spacing w:line="276" w:lineRule="auto"/>
        <w:ind w:left="-58" w:hanging="425"/>
        <w:rPr>
          <w:rFonts w:ascii="David" w:hAnsi="David"/>
          <w:b w:val="0"/>
          <w:bCs w:val="0"/>
        </w:rPr>
      </w:pPr>
      <w:r w:rsidRPr="007059DD">
        <w:rPr>
          <w:rFonts w:hint="cs"/>
          <w:rtl/>
        </w:rPr>
        <w:t>הצמדות</w:t>
      </w:r>
      <w:r w:rsidRPr="007059DD">
        <w:rPr>
          <w:rFonts w:hint="cs"/>
          <w:b w:val="0"/>
          <w:bCs w:val="0"/>
          <w:rtl/>
        </w:rPr>
        <w:t xml:space="preserve">: </w:t>
      </w:r>
      <w:r w:rsidR="002A610F" w:rsidRPr="007059DD">
        <w:rPr>
          <w:rFonts w:hint="cs"/>
          <w:b w:val="0"/>
          <w:bCs w:val="0"/>
          <w:rtl/>
        </w:rPr>
        <w:t>כל הערבויות (למעט ערבות חוק מכר)</w:t>
      </w:r>
      <w:r w:rsidR="006A3EF8" w:rsidRPr="007059DD">
        <w:rPr>
          <w:rFonts w:hint="cs"/>
          <w:b w:val="0"/>
          <w:bCs w:val="0"/>
          <w:rtl/>
        </w:rPr>
        <w:t>, לרבות הארכת תוקפן</w:t>
      </w:r>
      <w:r w:rsidR="00E47F81">
        <w:rPr>
          <w:rFonts w:hint="cs"/>
          <w:b w:val="0"/>
          <w:bCs w:val="0"/>
          <w:rtl/>
        </w:rPr>
        <w:t xml:space="preserve"> ו/או חידושן</w:t>
      </w:r>
      <w:r w:rsidR="006A3EF8" w:rsidRPr="007059DD">
        <w:rPr>
          <w:rFonts w:hint="cs"/>
          <w:b w:val="0"/>
          <w:bCs w:val="0"/>
          <w:rtl/>
        </w:rPr>
        <w:t>,</w:t>
      </w:r>
      <w:r w:rsidR="002A610F" w:rsidRPr="007059DD">
        <w:rPr>
          <w:rFonts w:hint="cs"/>
          <w:b w:val="0"/>
          <w:bCs w:val="0"/>
          <w:rtl/>
        </w:rPr>
        <w:t xml:space="preserve"> יהיו צמודות לעלייה במדד המחירים לצרכן החל ממועד החתימה על ההסכם.</w:t>
      </w:r>
      <w:r w:rsidR="002A610F" w:rsidRPr="007059DD">
        <w:rPr>
          <w:rFonts w:ascii="David" w:hAnsi="David" w:hint="cs"/>
          <w:b w:val="0"/>
          <w:bCs w:val="0"/>
          <w:rtl/>
        </w:rPr>
        <w:t xml:space="preserve"> ערבות חוק המכר תהיה צמודה לעלייה במדד תשומות הבניה </w:t>
      </w:r>
      <w:r w:rsidRPr="007059DD">
        <w:rPr>
          <w:rFonts w:ascii="David" w:hAnsi="David" w:hint="cs"/>
          <w:b w:val="0"/>
          <w:bCs w:val="0"/>
          <w:rtl/>
        </w:rPr>
        <w:t>החל ממועד עריכת דו"ח האפס.</w:t>
      </w:r>
      <w:r w:rsidR="00862785" w:rsidRPr="007059DD">
        <w:rPr>
          <w:rFonts w:ascii="David" w:hAnsi="David" w:hint="cs"/>
          <w:b w:val="0"/>
          <w:bCs w:val="0"/>
          <w:rtl/>
        </w:rPr>
        <w:t xml:space="preserve"> כל הערבויות לא יפחתו בכל מקרה ממדד הבסיס במועד הנפקתן.</w:t>
      </w:r>
    </w:p>
    <w:p w14:paraId="51A2E406" w14:textId="77777777" w:rsidR="007059DD" w:rsidRPr="007059DD" w:rsidRDefault="007059DD" w:rsidP="007059DD">
      <w:pPr>
        <w:pStyle w:val="ListParagraph"/>
        <w:rPr>
          <w:rFonts w:ascii="David" w:hAnsi="David"/>
          <w:rtl/>
        </w:rPr>
      </w:pPr>
    </w:p>
    <w:p w14:paraId="7112A0E7" w14:textId="77777777" w:rsidR="000C2899" w:rsidRPr="007059DD" w:rsidRDefault="006B16A9" w:rsidP="007059DD">
      <w:pPr>
        <w:numPr>
          <w:ilvl w:val="0"/>
          <w:numId w:val="2"/>
        </w:numPr>
        <w:tabs>
          <w:tab w:val="clear" w:pos="720"/>
          <w:tab w:val="num" w:pos="368"/>
        </w:tabs>
        <w:spacing w:line="276" w:lineRule="auto"/>
        <w:ind w:left="-58" w:hanging="425"/>
        <w:rPr>
          <w:b w:val="0"/>
          <w:bCs w:val="0"/>
        </w:rPr>
      </w:pPr>
      <w:r w:rsidRPr="007059DD">
        <w:rPr>
          <w:rFonts w:ascii="David" w:hAnsi="David" w:hint="cs"/>
          <w:b w:val="0"/>
          <w:bCs w:val="0"/>
          <w:rtl/>
        </w:rPr>
        <w:t xml:space="preserve">היזם יאפשר </w:t>
      </w:r>
      <w:r w:rsidRPr="007059DD">
        <w:rPr>
          <w:rFonts w:hint="cs"/>
          <w:b w:val="0"/>
          <w:bCs w:val="0"/>
          <w:rtl/>
        </w:rPr>
        <w:t>לכל בעלים להסב את ערבויות שקיבל ו/או שיקבל.</w:t>
      </w:r>
    </w:p>
    <w:p w14:paraId="72B3BF3E" w14:textId="77777777" w:rsidR="00813742" w:rsidRPr="007059DD" w:rsidRDefault="00813742" w:rsidP="007059DD">
      <w:pPr>
        <w:spacing w:line="276" w:lineRule="auto"/>
        <w:ind w:left="-58"/>
        <w:rPr>
          <w:b w:val="0"/>
          <w:bCs w:val="0"/>
          <w:rtl/>
        </w:rPr>
      </w:pPr>
    </w:p>
    <w:p w14:paraId="74BC9B24" w14:textId="77777777" w:rsidR="006B16A9" w:rsidRPr="007059DD" w:rsidRDefault="006B16A9" w:rsidP="00E47F81">
      <w:pPr>
        <w:numPr>
          <w:ilvl w:val="0"/>
          <w:numId w:val="2"/>
        </w:numPr>
        <w:tabs>
          <w:tab w:val="clear" w:pos="720"/>
          <w:tab w:val="num" w:pos="368"/>
        </w:tabs>
        <w:spacing w:line="276" w:lineRule="auto"/>
        <w:ind w:left="-58" w:hanging="425"/>
        <w:rPr>
          <w:b w:val="0"/>
          <w:bCs w:val="0"/>
        </w:rPr>
      </w:pPr>
      <w:r w:rsidRPr="007059DD">
        <w:rPr>
          <w:rFonts w:hint="cs"/>
          <w:b w:val="0"/>
          <w:bCs w:val="0"/>
          <w:rtl/>
        </w:rPr>
        <w:t xml:space="preserve">היזם ישלם את כל ההוצאות </w:t>
      </w:r>
      <w:r w:rsidR="00E47F81">
        <w:rPr>
          <w:rFonts w:hint="cs"/>
          <w:b w:val="0"/>
          <w:bCs w:val="0"/>
          <w:rtl/>
        </w:rPr>
        <w:t xml:space="preserve">בקשר עם </w:t>
      </w:r>
      <w:r w:rsidRPr="007059DD">
        <w:rPr>
          <w:rFonts w:hint="cs"/>
          <w:b w:val="0"/>
          <w:bCs w:val="0"/>
          <w:rtl/>
        </w:rPr>
        <w:t>הוצאת הערבויות והחלפתן ו/או הארכתן.</w:t>
      </w:r>
    </w:p>
    <w:p w14:paraId="0298AA65" w14:textId="77777777" w:rsidR="00813742" w:rsidRPr="007059DD" w:rsidRDefault="00813742" w:rsidP="007059DD">
      <w:pPr>
        <w:spacing w:line="276" w:lineRule="auto"/>
        <w:ind w:left="-58"/>
        <w:rPr>
          <w:b w:val="0"/>
          <w:bCs w:val="0"/>
        </w:rPr>
      </w:pPr>
    </w:p>
    <w:p w14:paraId="35CD90FA" w14:textId="77777777" w:rsidR="000C2899" w:rsidRPr="007059DD" w:rsidRDefault="000C2899" w:rsidP="007059DD">
      <w:pPr>
        <w:numPr>
          <w:ilvl w:val="0"/>
          <w:numId w:val="2"/>
        </w:numPr>
        <w:tabs>
          <w:tab w:val="clear" w:pos="720"/>
          <w:tab w:val="num" w:pos="368"/>
        </w:tabs>
        <w:spacing w:line="276" w:lineRule="auto"/>
        <w:ind w:left="-58" w:hanging="425"/>
        <w:rPr>
          <w:b w:val="0"/>
          <w:bCs w:val="0"/>
        </w:rPr>
      </w:pPr>
      <w:r w:rsidRPr="007059DD">
        <w:rPr>
          <w:rFonts w:hint="cs"/>
          <w:b w:val="0"/>
          <w:bCs w:val="0"/>
          <w:rtl/>
        </w:rPr>
        <w:t xml:space="preserve">אי מסירת ערבות ו/או אי חידוש ערבות </w:t>
      </w:r>
      <w:r w:rsidR="0038649E">
        <w:rPr>
          <w:rFonts w:hint="cs"/>
          <w:b w:val="0"/>
          <w:bCs w:val="0"/>
          <w:rtl/>
        </w:rPr>
        <w:t xml:space="preserve">במועד </w:t>
      </w:r>
      <w:r w:rsidRPr="007059DD">
        <w:rPr>
          <w:rFonts w:hint="cs"/>
          <w:b w:val="0"/>
          <w:bCs w:val="0"/>
          <w:rtl/>
        </w:rPr>
        <w:t>הינה הפרה יסודית של ההסכם מצד היזם.</w:t>
      </w:r>
    </w:p>
    <w:p w14:paraId="2A3F87B6" w14:textId="77777777" w:rsidR="00813742" w:rsidRPr="007059DD" w:rsidRDefault="00813742" w:rsidP="007059DD">
      <w:pPr>
        <w:spacing w:line="276" w:lineRule="auto"/>
        <w:ind w:left="-58"/>
        <w:rPr>
          <w:b w:val="0"/>
          <w:bCs w:val="0"/>
          <w:rtl/>
        </w:rPr>
      </w:pPr>
    </w:p>
    <w:p w14:paraId="62462722" w14:textId="77777777" w:rsidR="009052A6" w:rsidRPr="007059DD" w:rsidRDefault="009052A6" w:rsidP="007059DD">
      <w:pPr>
        <w:numPr>
          <w:ilvl w:val="0"/>
          <w:numId w:val="2"/>
        </w:numPr>
        <w:tabs>
          <w:tab w:val="clear" w:pos="720"/>
          <w:tab w:val="num" w:pos="368"/>
        </w:tabs>
        <w:spacing w:line="276" w:lineRule="auto"/>
        <w:ind w:left="-58" w:hanging="425"/>
        <w:rPr>
          <w:b w:val="0"/>
          <w:bCs w:val="0"/>
        </w:rPr>
      </w:pPr>
      <w:r w:rsidRPr="007059DD">
        <w:rPr>
          <w:rFonts w:hint="cs"/>
          <w:b w:val="0"/>
          <w:bCs w:val="0"/>
          <w:rtl/>
        </w:rPr>
        <w:t xml:space="preserve">אין במימוש ערבות כדי להפחית מאחריות היזם ו/או כדי לפגוע ביתר הזכויות שעומדות לבעלים מכל הסכם זה ו/או </w:t>
      </w:r>
      <w:proofErr w:type="spellStart"/>
      <w:r w:rsidRPr="007059DD">
        <w:rPr>
          <w:rFonts w:hint="cs"/>
          <w:b w:val="0"/>
          <w:bCs w:val="0"/>
          <w:rtl/>
        </w:rPr>
        <w:t>מכח</w:t>
      </w:r>
      <w:proofErr w:type="spellEnd"/>
      <w:r w:rsidRPr="007059DD">
        <w:rPr>
          <w:rFonts w:hint="cs"/>
          <w:b w:val="0"/>
          <w:bCs w:val="0"/>
          <w:rtl/>
        </w:rPr>
        <w:t xml:space="preserve"> כל דין.</w:t>
      </w:r>
    </w:p>
    <w:p w14:paraId="38583146" w14:textId="77777777" w:rsidR="00813742" w:rsidRPr="007059DD" w:rsidRDefault="00813742" w:rsidP="007059DD">
      <w:pPr>
        <w:spacing w:line="276" w:lineRule="auto"/>
        <w:ind w:left="-58"/>
        <w:rPr>
          <w:b w:val="0"/>
          <w:bCs w:val="0"/>
          <w:rtl/>
        </w:rPr>
      </w:pPr>
    </w:p>
    <w:p w14:paraId="2A670FD1" w14:textId="77777777" w:rsidR="00C87D85" w:rsidRPr="007059DD" w:rsidRDefault="00C87D85" w:rsidP="007059DD">
      <w:pPr>
        <w:numPr>
          <w:ilvl w:val="0"/>
          <w:numId w:val="2"/>
        </w:numPr>
        <w:tabs>
          <w:tab w:val="clear" w:pos="720"/>
          <w:tab w:val="num" w:pos="368"/>
        </w:tabs>
        <w:spacing w:line="276" w:lineRule="auto"/>
        <w:ind w:left="-58" w:hanging="425"/>
        <w:rPr>
          <w:rFonts w:ascii="David" w:hAnsi="David"/>
          <w:b w:val="0"/>
          <w:bCs w:val="0"/>
        </w:rPr>
      </w:pPr>
      <w:r w:rsidRPr="007059DD">
        <w:rPr>
          <w:rFonts w:hint="cs"/>
          <w:b w:val="0"/>
          <w:bCs w:val="0"/>
          <w:rtl/>
        </w:rPr>
        <w:t>היזם ימ</w:t>
      </w:r>
      <w:r w:rsidRPr="007059DD">
        <w:rPr>
          <w:rFonts w:ascii="David" w:hAnsi="David" w:hint="cs"/>
          <w:b w:val="0"/>
          <w:bCs w:val="0"/>
          <w:rtl/>
        </w:rPr>
        <w:t>סור לב</w:t>
      </w:r>
      <w:r w:rsidR="00E47F81">
        <w:rPr>
          <w:rFonts w:ascii="David" w:hAnsi="David" w:hint="cs"/>
          <w:b w:val="0"/>
          <w:bCs w:val="0"/>
          <w:rtl/>
        </w:rPr>
        <w:t>"</w:t>
      </w:r>
      <w:r w:rsidRPr="007059DD">
        <w:rPr>
          <w:rFonts w:ascii="David" w:hAnsi="David" w:hint="cs"/>
          <w:b w:val="0"/>
          <w:bCs w:val="0"/>
          <w:rtl/>
        </w:rPr>
        <w:t>כ הבעלים אישורים מקוריים של חידוש הערבויות.</w:t>
      </w:r>
    </w:p>
    <w:p w14:paraId="4ED6800B" w14:textId="77777777" w:rsidR="00183C4F" w:rsidRDefault="00183C4F" w:rsidP="00DD5874">
      <w:pPr>
        <w:pStyle w:val="Heading1"/>
        <w:numPr>
          <w:ilvl w:val="0"/>
          <w:numId w:val="21"/>
        </w:numPr>
        <w:ind w:left="-483"/>
        <w:rPr>
          <w:rtl/>
        </w:rPr>
      </w:pPr>
      <w:bookmarkStart w:id="84" w:name="_Toc475023453"/>
      <w:r w:rsidRPr="00624A42">
        <w:rPr>
          <w:rFonts w:hint="cs"/>
          <w:rtl/>
        </w:rPr>
        <w:lastRenderedPageBreak/>
        <w:t>מכירת דירות היזם</w:t>
      </w:r>
      <w:bookmarkEnd w:id="84"/>
    </w:p>
    <w:p w14:paraId="15FB0BE7" w14:textId="77777777" w:rsidR="007059DD" w:rsidRPr="007059DD" w:rsidRDefault="007059DD" w:rsidP="007059DD"/>
    <w:p w14:paraId="5B045197" w14:textId="77777777" w:rsidR="00464F6D" w:rsidRDefault="00183C4F" w:rsidP="007059DD">
      <w:pPr>
        <w:numPr>
          <w:ilvl w:val="0"/>
          <w:numId w:val="2"/>
        </w:numPr>
        <w:tabs>
          <w:tab w:val="clear" w:pos="720"/>
          <w:tab w:val="num" w:pos="368"/>
        </w:tabs>
        <w:spacing w:line="276" w:lineRule="auto"/>
        <w:ind w:left="-58" w:hanging="425"/>
        <w:rPr>
          <w:b w:val="0"/>
          <w:bCs w:val="0"/>
        </w:rPr>
      </w:pPr>
      <w:bookmarkStart w:id="85" w:name="OLE_LINK9"/>
      <w:bookmarkStart w:id="86" w:name="OLE_LINK10"/>
      <w:r w:rsidRPr="007059DD">
        <w:rPr>
          <w:rFonts w:hint="cs"/>
          <w:b w:val="0"/>
          <w:bCs w:val="0"/>
          <w:rtl/>
        </w:rPr>
        <w:t xml:space="preserve">היזם יהיה רשאי למכור את יחידות היזם או כל זכות בהן, לצדדים שלישיים, </w:t>
      </w:r>
      <w:r w:rsidR="001C3205" w:rsidRPr="007059DD">
        <w:rPr>
          <w:rFonts w:hint="cs"/>
          <w:b w:val="0"/>
          <w:bCs w:val="0"/>
          <w:rtl/>
        </w:rPr>
        <w:t xml:space="preserve">רק לאחר שהתקיימו כל התנאים הבאים: </w:t>
      </w:r>
    </w:p>
    <w:p w14:paraId="4FBB024B" w14:textId="77777777" w:rsidR="00743CBA" w:rsidRDefault="00743CBA" w:rsidP="00743CBA">
      <w:pPr>
        <w:spacing w:line="276" w:lineRule="auto"/>
        <w:ind w:left="-58"/>
        <w:rPr>
          <w:b w:val="0"/>
          <w:bCs w:val="0"/>
        </w:rPr>
      </w:pPr>
    </w:p>
    <w:p w14:paraId="5453DB6D" w14:textId="77777777" w:rsidR="007A6B34" w:rsidRDefault="007A6B34" w:rsidP="007A6B34">
      <w:pPr>
        <w:pStyle w:val="ListParagraph"/>
        <w:numPr>
          <w:ilvl w:val="2"/>
          <w:numId w:val="2"/>
        </w:numPr>
        <w:tabs>
          <w:tab w:val="clear" w:pos="2160"/>
        </w:tabs>
        <w:spacing w:line="276" w:lineRule="auto"/>
        <w:ind w:left="368" w:hanging="375"/>
        <w:jc w:val="both"/>
        <w:rPr>
          <w:sz w:val="24"/>
        </w:rPr>
      </w:pPr>
      <w:r w:rsidRPr="00FE2E30">
        <w:rPr>
          <w:rFonts w:hint="cs"/>
          <w:sz w:val="24"/>
          <w:rtl/>
        </w:rPr>
        <w:t xml:space="preserve">התנאים המתלים בהסכם זה </w:t>
      </w:r>
      <w:r>
        <w:rPr>
          <w:rFonts w:hint="cs"/>
          <w:sz w:val="24"/>
          <w:rtl/>
        </w:rPr>
        <w:t>התמלאו ובמועדם.</w:t>
      </w:r>
    </w:p>
    <w:p w14:paraId="3015B8D1" w14:textId="77777777" w:rsidR="00A4032B" w:rsidRPr="007A6B34" w:rsidRDefault="00A4032B" w:rsidP="00A4032B">
      <w:pPr>
        <w:pStyle w:val="ListParagraph"/>
        <w:spacing w:line="276" w:lineRule="auto"/>
        <w:ind w:left="368"/>
        <w:jc w:val="both"/>
        <w:rPr>
          <w:sz w:val="24"/>
        </w:rPr>
      </w:pPr>
    </w:p>
    <w:p w14:paraId="4C600A0F" w14:textId="77777777" w:rsidR="00464F6D" w:rsidRDefault="001C3205" w:rsidP="007059DD">
      <w:pPr>
        <w:pStyle w:val="ListParagraph"/>
        <w:numPr>
          <w:ilvl w:val="2"/>
          <w:numId w:val="2"/>
        </w:numPr>
        <w:tabs>
          <w:tab w:val="clear" w:pos="2160"/>
        </w:tabs>
        <w:spacing w:line="276" w:lineRule="auto"/>
        <w:ind w:left="368" w:hanging="375"/>
        <w:jc w:val="both"/>
        <w:rPr>
          <w:sz w:val="24"/>
        </w:rPr>
      </w:pPr>
      <w:r w:rsidRPr="00464F6D">
        <w:rPr>
          <w:rFonts w:hint="cs"/>
          <w:sz w:val="24"/>
          <w:rtl/>
        </w:rPr>
        <w:t xml:space="preserve">ניתן היתר בניה </w:t>
      </w:r>
      <w:r w:rsidR="00464F6D">
        <w:rPr>
          <w:rFonts w:hint="cs"/>
          <w:sz w:val="24"/>
          <w:rtl/>
        </w:rPr>
        <w:t>סופי ו</w:t>
      </w:r>
      <w:r w:rsidR="00684AE0" w:rsidRPr="00464F6D">
        <w:rPr>
          <w:rFonts w:hint="cs"/>
          <w:sz w:val="24"/>
          <w:rtl/>
        </w:rPr>
        <w:t xml:space="preserve">לא מותנה </w:t>
      </w:r>
      <w:r w:rsidRPr="00464F6D">
        <w:rPr>
          <w:rFonts w:hint="cs"/>
          <w:sz w:val="24"/>
          <w:rtl/>
        </w:rPr>
        <w:t>לפי הוראות הסכם זה ושולם חשבון האגרות</w:t>
      </w:r>
      <w:r w:rsidR="00464F6D">
        <w:rPr>
          <w:rFonts w:hint="cs"/>
          <w:sz w:val="24"/>
          <w:rtl/>
        </w:rPr>
        <w:t xml:space="preserve"> מכוחו.</w:t>
      </w:r>
    </w:p>
    <w:p w14:paraId="1B6EBD04" w14:textId="77777777" w:rsidR="00A4032B" w:rsidRPr="00A4032B" w:rsidRDefault="00A4032B" w:rsidP="00A4032B">
      <w:pPr>
        <w:pStyle w:val="ListParagraph"/>
        <w:rPr>
          <w:sz w:val="24"/>
          <w:rtl/>
        </w:rPr>
      </w:pPr>
    </w:p>
    <w:p w14:paraId="0255F496" w14:textId="77777777" w:rsidR="00464F6D" w:rsidRDefault="008A7FF9" w:rsidP="007059DD">
      <w:pPr>
        <w:pStyle w:val="ListParagraph"/>
        <w:numPr>
          <w:ilvl w:val="2"/>
          <w:numId w:val="2"/>
        </w:numPr>
        <w:tabs>
          <w:tab w:val="clear" w:pos="2160"/>
        </w:tabs>
        <w:spacing w:line="276" w:lineRule="auto"/>
        <w:ind w:left="368" w:hanging="375"/>
        <w:jc w:val="both"/>
        <w:rPr>
          <w:sz w:val="24"/>
        </w:rPr>
      </w:pPr>
      <w:r>
        <w:rPr>
          <w:rFonts w:hint="cs"/>
          <w:sz w:val="24"/>
          <w:rtl/>
        </w:rPr>
        <w:t>נמסרו</w:t>
      </w:r>
      <w:r w:rsidR="00464F6D">
        <w:rPr>
          <w:rFonts w:hint="cs"/>
          <w:sz w:val="24"/>
          <w:rtl/>
        </w:rPr>
        <w:t xml:space="preserve"> לבעלים ערבות חוק מכר ונמסרו לב"כ הבעלים ערבות מיסים, ערבות שכירות ופוליסת ביטוח לפי הוראות הסכם זה. </w:t>
      </w:r>
    </w:p>
    <w:p w14:paraId="3694BF76" w14:textId="77777777" w:rsidR="00A4032B" w:rsidRPr="00A4032B" w:rsidRDefault="00A4032B" w:rsidP="00A4032B">
      <w:pPr>
        <w:pStyle w:val="ListParagraph"/>
        <w:rPr>
          <w:sz w:val="24"/>
          <w:rtl/>
        </w:rPr>
      </w:pPr>
    </w:p>
    <w:p w14:paraId="0381E8B7" w14:textId="77777777" w:rsidR="00183C4F" w:rsidRDefault="00677C0E" w:rsidP="007059DD">
      <w:pPr>
        <w:pStyle w:val="ListParagraph"/>
        <w:numPr>
          <w:ilvl w:val="2"/>
          <w:numId w:val="2"/>
        </w:numPr>
        <w:tabs>
          <w:tab w:val="clear" w:pos="2160"/>
        </w:tabs>
        <w:spacing w:line="276" w:lineRule="auto"/>
        <w:ind w:left="368" w:hanging="375"/>
        <w:jc w:val="both"/>
        <w:rPr>
          <w:sz w:val="24"/>
        </w:rPr>
      </w:pPr>
      <w:r w:rsidRPr="00464F6D">
        <w:rPr>
          <w:rFonts w:hint="cs"/>
          <w:sz w:val="24"/>
          <w:rtl/>
        </w:rPr>
        <w:t>נחתם הסכם ליווי בנקאי סגור בין היזם לבין בנק מטעמו</w:t>
      </w:r>
      <w:r w:rsidR="00684AE0" w:rsidRPr="00464F6D">
        <w:rPr>
          <w:rFonts w:hint="cs"/>
          <w:sz w:val="24"/>
          <w:rtl/>
        </w:rPr>
        <w:t xml:space="preserve"> ונמסר לב"כ הדיירים מכתב אישור הבנק המלווה על כך</w:t>
      </w:r>
      <w:r w:rsidRPr="00464F6D">
        <w:rPr>
          <w:rFonts w:hint="cs"/>
          <w:sz w:val="24"/>
          <w:rtl/>
        </w:rPr>
        <w:t>.</w:t>
      </w:r>
    </w:p>
    <w:p w14:paraId="29C96C9A" w14:textId="77777777" w:rsidR="007059DD" w:rsidRPr="00464F6D" w:rsidRDefault="007059DD" w:rsidP="007059DD">
      <w:pPr>
        <w:pStyle w:val="ListParagraph"/>
        <w:spacing w:line="276" w:lineRule="auto"/>
        <w:ind w:left="368"/>
        <w:jc w:val="both"/>
        <w:rPr>
          <w:sz w:val="24"/>
          <w:rtl/>
        </w:rPr>
      </w:pPr>
    </w:p>
    <w:p w14:paraId="2F582BA9" w14:textId="77777777" w:rsidR="00464F6D" w:rsidRDefault="008A2C16" w:rsidP="007059DD">
      <w:pPr>
        <w:numPr>
          <w:ilvl w:val="0"/>
          <w:numId w:val="2"/>
        </w:numPr>
        <w:tabs>
          <w:tab w:val="clear" w:pos="720"/>
          <w:tab w:val="num" w:pos="368"/>
        </w:tabs>
        <w:spacing w:line="276" w:lineRule="auto"/>
        <w:ind w:left="-58" w:hanging="425"/>
        <w:rPr>
          <w:b w:val="0"/>
          <w:bCs w:val="0"/>
        </w:rPr>
      </w:pPr>
      <w:r w:rsidRPr="007059DD">
        <w:rPr>
          <w:rFonts w:hint="cs"/>
          <w:b w:val="0"/>
          <w:bCs w:val="0"/>
          <w:rtl/>
        </w:rPr>
        <w:t>מבלי לגרוע מהאמור לעיל, מכירת דירות</w:t>
      </w:r>
      <w:r w:rsidRPr="007059DD">
        <w:rPr>
          <w:b w:val="0"/>
          <w:bCs w:val="0"/>
        </w:rPr>
        <w:t xml:space="preserve"> </w:t>
      </w:r>
      <w:r w:rsidRPr="007059DD">
        <w:rPr>
          <w:rFonts w:hint="cs"/>
          <w:b w:val="0"/>
          <w:bCs w:val="0"/>
          <w:rtl/>
        </w:rPr>
        <w:t xml:space="preserve">היזם לצדדים שלישים כפופה להתקיימות מלוא התנאים הבאים: </w:t>
      </w:r>
    </w:p>
    <w:p w14:paraId="648FB275" w14:textId="77777777" w:rsidR="007059DD" w:rsidRPr="007059DD" w:rsidRDefault="007059DD" w:rsidP="007059DD">
      <w:pPr>
        <w:spacing w:line="276" w:lineRule="auto"/>
        <w:ind w:left="-58"/>
        <w:rPr>
          <w:b w:val="0"/>
          <w:bCs w:val="0"/>
        </w:rPr>
      </w:pPr>
    </w:p>
    <w:p w14:paraId="77BE17F4" w14:textId="77777777" w:rsidR="00464F6D" w:rsidRDefault="008A2C16" w:rsidP="007059DD">
      <w:pPr>
        <w:pStyle w:val="ListParagraph"/>
        <w:numPr>
          <w:ilvl w:val="2"/>
          <w:numId w:val="2"/>
        </w:numPr>
        <w:tabs>
          <w:tab w:val="clear" w:pos="2160"/>
        </w:tabs>
        <w:spacing w:line="276" w:lineRule="auto"/>
        <w:ind w:left="368" w:hanging="375"/>
        <w:jc w:val="both"/>
        <w:rPr>
          <w:sz w:val="24"/>
        </w:rPr>
      </w:pPr>
      <w:r w:rsidRPr="00FE2E30">
        <w:rPr>
          <w:rFonts w:hint="cs"/>
          <w:sz w:val="24"/>
          <w:rtl/>
        </w:rPr>
        <w:t>מכירת הדירות ומתן הבטוחות לרוכשי דירות היזם תעשה בהתאם ולפי להוראות חוק המכר (דירות) (הבטחת השקעות של רוכשי דירות), תשל"ח-1974 ותקנות המכר</w:t>
      </w:r>
      <w:r w:rsidR="00954EEF">
        <w:rPr>
          <w:rFonts w:hint="cs"/>
          <w:sz w:val="24"/>
          <w:rtl/>
        </w:rPr>
        <w:t xml:space="preserve"> </w:t>
      </w:r>
      <w:r w:rsidRPr="00FE2E30">
        <w:rPr>
          <w:rFonts w:hint="cs"/>
          <w:sz w:val="24"/>
          <w:rtl/>
        </w:rPr>
        <w:t>(דירות) (הבטחת השקעות של רוכשי דירות) (סייג לתשלומים על חשבון מחיר הדירה) תשל"ה – 1975</w:t>
      </w:r>
      <w:r w:rsidR="00464F6D">
        <w:rPr>
          <w:rFonts w:hint="cs"/>
          <w:sz w:val="24"/>
          <w:rtl/>
        </w:rPr>
        <w:t>.</w:t>
      </w:r>
    </w:p>
    <w:p w14:paraId="52A9E998" w14:textId="77777777" w:rsidR="00A4032B" w:rsidRDefault="00A4032B" w:rsidP="00A4032B">
      <w:pPr>
        <w:pStyle w:val="ListParagraph"/>
        <w:spacing w:line="276" w:lineRule="auto"/>
        <w:ind w:left="368"/>
        <w:jc w:val="both"/>
        <w:rPr>
          <w:sz w:val="24"/>
        </w:rPr>
      </w:pPr>
    </w:p>
    <w:p w14:paraId="5B735318" w14:textId="77777777" w:rsidR="00DB3C16" w:rsidRDefault="00DB3C16" w:rsidP="00DB3C16">
      <w:pPr>
        <w:pStyle w:val="ListParagraph"/>
        <w:numPr>
          <w:ilvl w:val="2"/>
          <w:numId w:val="2"/>
        </w:numPr>
        <w:tabs>
          <w:tab w:val="clear" w:pos="2160"/>
        </w:tabs>
        <w:spacing w:line="276" w:lineRule="auto"/>
        <w:ind w:left="368" w:hanging="375"/>
        <w:jc w:val="both"/>
        <w:rPr>
          <w:sz w:val="24"/>
        </w:rPr>
      </w:pPr>
      <w:r>
        <w:rPr>
          <w:rFonts w:hint="cs"/>
          <w:sz w:val="24"/>
          <w:rtl/>
        </w:rPr>
        <w:t xml:space="preserve">למרות האמור לעיל מוסכם כי </w:t>
      </w:r>
      <w:r w:rsidRPr="00C87935">
        <w:rPr>
          <w:rFonts w:hint="cs"/>
          <w:sz w:val="24"/>
          <w:rtl/>
        </w:rPr>
        <w:t xml:space="preserve">לא תירשם הערת אזהרה לטובת רוכשי דירות היזם ו/או בנק מטעמם עד </w:t>
      </w:r>
      <w:r w:rsidRPr="007059DD">
        <w:rPr>
          <w:rFonts w:hint="cs"/>
          <w:sz w:val="24"/>
          <w:rtl/>
        </w:rPr>
        <w:t xml:space="preserve">שהעבודות לפי הסכם זה הסתיימו וניתן טופס 4 ותעודת אכלוס לפרויקט וכל הבעלים קיבלו מכתב החרגה סופי, מקור ולא מותנה לפיו הדירה של אותו בעלים </w:t>
      </w:r>
      <w:proofErr w:type="spellStart"/>
      <w:r w:rsidRPr="007059DD">
        <w:rPr>
          <w:rFonts w:hint="cs"/>
          <w:sz w:val="24"/>
          <w:rtl/>
        </w:rPr>
        <w:t>וצמידיותיה</w:t>
      </w:r>
      <w:proofErr w:type="spellEnd"/>
      <w:r w:rsidRPr="007059DD">
        <w:rPr>
          <w:rFonts w:hint="cs"/>
          <w:sz w:val="24"/>
          <w:rtl/>
        </w:rPr>
        <w:t xml:space="preserve"> מוחרגות ללא תנאי מהשעבוד של הבנק המלווה</w:t>
      </w:r>
      <w:r>
        <w:rPr>
          <w:rFonts w:hint="cs"/>
          <w:sz w:val="24"/>
          <w:rtl/>
        </w:rPr>
        <w:t xml:space="preserve"> וניתנו לבעלים ערבות בדק ורישום</w:t>
      </w:r>
      <w:r w:rsidRPr="007059DD">
        <w:rPr>
          <w:rFonts w:hint="cs"/>
          <w:sz w:val="24"/>
          <w:rtl/>
        </w:rPr>
        <w:t>.</w:t>
      </w:r>
    </w:p>
    <w:p w14:paraId="7247A89E" w14:textId="77777777" w:rsidR="00954EEF" w:rsidRPr="00DB3C16" w:rsidRDefault="00954EEF" w:rsidP="00954EEF">
      <w:pPr>
        <w:pStyle w:val="ListParagraph"/>
        <w:rPr>
          <w:sz w:val="24"/>
          <w:rtl/>
        </w:rPr>
      </w:pPr>
    </w:p>
    <w:p w14:paraId="421C9AA0" w14:textId="77777777" w:rsidR="00AA158F" w:rsidRDefault="00AA158F" w:rsidP="00AA158F">
      <w:pPr>
        <w:pStyle w:val="ListParagraph"/>
        <w:numPr>
          <w:ilvl w:val="2"/>
          <w:numId w:val="2"/>
        </w:numPr>
        <w:tabs>
          <w:tab w:val="clear" w:pos="2160"/>
        </w:tabs>
        <w:spacing w:line="276" w:lineRule="auto"/>
        <w:ind w:left="368" w:hanging="375"/>
        <w:jc w:val="both"/>
        <w:rPr>
          <w:sz w:val="24"/>
        </w:rPr>
      </w:pPr>
      <w:r>
        <w:rPr>
          <w:rFonts w:hint="cs"/>
          <w:sz w:val="24"/>
          <w:rtl/>
        </w:rPr>
        <w:t>לא תרשמנה הערות אזהרה של רוכשי דירות היזם ובנק מטעמם על זכויות הבעלים במקרקעין.</w:t>
      </w:r>
    </w:p>
    <w:p w14:paraId="5E64D53F" w14:textId="77777777" w:rsidR="00A4032B" w:rsidRPr="00CB0A77" w:rsidRDefault="00A4032B" w:rsidP="00A4032B">
      <w:pPr>
        <w:pStyle w:val="ListParagraph"/>
        <w:rPr>
          <w:sz w:val="24"/>
          <w:rtl/>
        </w:rPr>
      </w:pPr>
    </w:p>
    <w:p w14:paraId="5D55CC05" w14:textId="77777777" w:rsidR="00C87935" w:rsidRDefault="008A2C16" w:rsidP="007059DD">
      <w:pPr>
        <w:pStyle w:val="ListParagraph"/>
        <w:numPr>
          <w:ilvl w:val="2"/>
          <w:numId w:val="2"/>
        </w:numPr>
        <w:tabs>
          <w:tab w:val="clear" w:pos="2160"/>
        </w:tabs>
        <w:spacing w:line="276" w:lineRule="auto"/>
        <w:ind w:left="368" w:hanging="375"/>
        <w:jc w:val="both"/>
        <w:rPr>
          <w:sz w:val="24"/>
        </w:rPr>
      </w:pPr>
      <w:r w:rsidRPr="00C87935">
        <w:rPr>
          <w:rFonts w:hint="cs"/>
          <w:sz w:val="24"/>
          <w:rtl/>
        </w:rPr>
        <w:t>דירות היזם תהיינה למגורים בלב</w:t>
      </w:r>
      <w:r w:rsidR="00C87935">
        <w:rPr>
          <w:rFonts w:hint="cs"/>
          <w:sz w:val="24"/>
          <w:rtl/>
        </w:rPr>
        <w:t>ד.</w:t>
      </w:r>
    </w:p>
    <w:p w14:paraId="3F80B881" w14:textId="77777777" w:rsidR="00A4032B" w:rsidRPr="00A4032B" w:rsidRDefault="00A4032B" w:rsidP="00A4032B">
      <w:pPr>
        <w:pStyle w:val="ListParagraph"/>
        <w:rPr>
          <w:sz w:val="24"/>
          <w:rtl/>
        </w:rPr>
      </w:pPr>
    </w:p>
    <w:p w14:paraId="4832FACA" w14:textId="77777777" w:rsidR="00670569" w:rsidRDefault="00670569" w:rsidP="007059DD">
      <w:pPr>
        <w:pStyle w:val="ListParagraph"/>
        <w:numPr>
          <w:ilvl w:val="2"/>
          <w:numId w:val="2"/>
        </w:numPr>
        <w:tabs>
          <w:tab w:val="clear" w:pos="2160"/>
        </w:tabs>
        <w:spacing w:line="276" w:lineRule="auto"/>
        <w:ind w:left="368" w:hanging="375"/>
        <w:jc w:val="both"/>
        <w:rPr>
          <w:sz w:val="24"/>
        </w:rPr>
      </w:pPr>
      <w:r w:rsidRPr="007059DD">
        <w:rPr>
          <w:rFonts w:hint="cs"/>
          <w:sz w:val="24"/>
          <w:rtl/>
        </w:rPr>
        <w:t>הבעלים לא יידרשו לחתום על כל מסמך /ואו אישור ו/או התחייבות ו/או הצהרה לטובת הרוכשי דירות היזם ו/או בנק מטעמם.</w:t>
      </w:r>
    </w:p>
    <w:p w14:paraId="66CBEDA0" w14:textId="77777777" w:rsidR="00A4032B" w:rsidRPr="00A4032B" w:rsidRDefault="00A4032B" w:rsidP="00A4032B">
      <w:pPr>
        <w:pStyle w:val="ListParagraph"/>
        <w:rPr>
          <w:sz w:val="24"/>
          <w:rtl/>
        </w:rPr>
      </w:pPr>
    </w:p>
    <w:p w14:paraId="3867EF96" w14:textId="77777777" w:rsidR="00C87935" w:rsidRDefault="008A2C16" w:rsidP="007059DD">
      <w:pPr>
        <w:pStyle w:val="ListParagraph"/>
        <w:numPr>
          <w:ilvl w:val="2"/>
          <w:numId w:val="2"/>
        </w:numPr>
        <w:tabs>
          <w:tab w:val="clear" w:pos="2160"/>
        </w:tabs>
        <w:spacing w:line="276" w:lineRule="auto"/>
        <w:ind w:left="368" w:hanging="375"/>
        <w:jc w:val="both"/>
        <w:rPr>
          <w:sz w:val="24"/>
        </w:rPr>
      </w:pPr>
      <w:r w:rsidRPr="00C87935">
        <w:rPr>
          <w:rFonts w:hint="cs"/>
          <w:sz w:val="24"/>
          <w:rtl/>
        </w:rPr>
        <w:t>חוזה המכר יעלה בקנה אחד עם הוראות הסכם זה, ומבלי לפגוע בכלליות - ייכלל בו סעיף לפיו ידוע לרוכשי דירות היזם כי זכויות היזם כפופות לביצוע התחייבויותיו על פי הסכם זה, וכן כי לבעלים לא תהא כל יריבות ו/או חבות כלשהי כלפי רוכשי הדירות מהיזם</w:t>
      </w:r>
      <w:r w:rsidR="00C87935">
        <w:rPr>
          <w:rFonts w:hint="cs"/>
          <w:sz w:val="24"/>
          <w:rtl/>
        </w:rPr>
        <w:t>.</w:t>
      </w:r>
    </w:p>
    <w:p w14:paraId="065F2CE1" w14:textId="77777777" w:rsidR="00A4032B" w:rsidRPr="007059DD" w:rsidRDefault="00A4032B" w:rsidP="00A4032B">
      <w:pPr>
        <w:pStyle w:val="ListParagraph"/>
        <w:spacing w:line="276" w:lineRule="auto"/>
        <w:ind w:left="368"/>
        <w:jc w:val="both"/>
        <w:rPr>
          <w:sz w:val="24"/>
        </w:rPr>
      </w:pPr>
    </w:p>
    <w:p w14:paraId="0C496FFC" w14:textId="77777777" w:rsidR="007059DD" w:rsidRDefault="00670569" w:rsidP="007059DD">
      <w:pPr>
        <w:pStyle w:val="ListParagraph"/>
        <w:numPr>
          <w:ilvl w:val="2"/>
          <w:numId w:val="2"/>
        </w:numPr>
        <w:tabs>
          <w:tab w:val="clear" w:pos="2160"/>
        </w:tabs>
        <w:spacing w:line="276" w:lineRule="auto"/>
        <w:ind w:left="368" w:hanging="375"/>
        <w:jc w:val="both"/>
        <w:rPr>
          <w:sz w:val="24"/>
        </w:rPr>
      </w:pPr>
      <w:r>
        <w:rPr>
          <w:rFonts w:hint="cs"/>
          <w:sz w:val="24"/>
          <w:rtl/>
        </w:rPr>
        <w:t xml:space="preserve">לבעלים לא תהיה יריבות ו/או חבות מכל סוג שהיא כלפי רוכשי דירות היזם. </w:t>
      </w:r>
      <w:r w:rsidR="008A2C16" w:rsidRPr="00C87935">
        <w:rPr>
          <w:rFonts w:hint="cs"/>
          <w:sz w:val="24"/>
          <w:rtl/>
        </w:rPr>
        <w:t>היזם מתחייב כי בכל הסכם למכירת דירות היזם (</w:t>
      </w:r>
      <w:proofErr w:type="spellStart"/>
      <w:r w:rsidR="00A73E6B" w:rsidRPr="00C87935">
        <w:rPr>
          <w:rFonts w:hint="cs"/>
          <w:sz w:val="24"/>
          <w:rtl/>
        </w:rPr>
        <w:t>בס"ק</w:t>
      </w:r>
      <w:proofErr w:type="spellEnd"/>
      <w:r w:rsidR="008A2C16" w:rsidRPr="00C87935">
        <w:rPr>
          <w:rFonts w:hint="cs"/>
          <w:sz w:val="24"/>
          <w:rtl/>
        </w:rPr>
        <w:t xml:space="preserve"> זה להלן </w:t>
      </w:r>
      <w:r w:rsidR="008A2C16" w:rsidRPr="00C87935">
        <w:rPr>
          <w:sz w:val="24"/>
          <w:rtl/>
        </w:rPr>
        <w:t>–</w:t>
      </w:r>
      <w:r w:rsidR="008A2C16" w:rsidRPr="00C87935">
        <w:rPr>
          <w:rFonts w:hint="cs"/>
          <w:sz w:val="24"/>
          <w:rtl/>
        </w:rPr>
        <w:t xml:space="preserve"> הסכם המכירה) יהיה סעיף לפיו</w:t>
      </w:r>
      <w:r w:rsidR="007059DD">
        <w:rPr>
          <w:rFonts w:hint="cs"/>
          <w:sz w:val="24"/>
          <w:rtl/>
        </w:rPr>
        <w:t>:</w:t>
      </w:r>
    </w:p>
    <w:p w14:paraId="7859CB85" w14:textId="77777777" w:rsidR="00A4032B" w:rsidRDefault="00A4032B" w:rsidP="00A4032B">
      <w:pPr>
        <w:pStyle w:val="ListParagraph"/>
        <w:spacing w:line="276" w:lineRule="auto"/>
        <w:ind w:left="368"/>
        <w:jc w:val="both"/>
        <w:rPr>
          <w:sz w:val="24"/>
        </w:rPr>
      </w:pPr>
    </w:p>
    <w:p w14:paraId="27E19744" w14:textId="77777777" w:rsidR="00CB0A77" w:rsidRDefault="00CB0A77" w:rsidP="00CB0A77">
      <w:pPr>
        <w:pStyle w:val="ListParagraph"/>
        <w:spacing w:line="276" w:lineRule="auto"/>
        <w:ind w:left="935" w:right="426"/>
        <w:jc w:val="both"/>
        <w:rPr>
          <w:sz w:val="24"/>
          <w:rtl/>
        </w:rPr>
      </w:pPr>
      <w:r w:rsidRPr="005969D8">
        <w:rPr>
          <w:rFonts w:hint="cs"/>
          <w:b/>
          <w:bCs/>
          <w:sz w:val="24"/>
          <w:rtl/>
        </w:rPr>
        <w:t>"אין ולא תהיה לבעלי</w:t>
      </w:r>
      <w:r>
        <w:rPr>
          <w:rFonts w:hint="cs"/>
          <w:b/>
          <w:bCs/>
          <w:sz w:val="24"/>
          <w:rtl/>
        </w:rPr>
        <w:t xml:space="preserve"> הקרקע </w:t>
      </w:r>
      <w:r w:rsidRPr="005969D8">
        <w:rPr>
          <w:rFonts w:hint="cs"/>
          <w:b/>
          <w:bCs/>
          <w:sz w:val="24"/>
          <w:rtl/>
        </w:rPr>
        <w:t xml:space="preserve">כל אחריות ישירה ו/או עקיפה בקשר להסכם ו/או תוצאותיו ובכלל זה ולא רק מצגי החברה, ביצוע הבניה, טיבה, שינויים בדירה ו/או במפרטה, מועד המסירה, איחורים ו/או דחיות ביחס למסירה, וכל עניין הנוגע לבדק ולאחריות ביחס לדירה ו/או לרכוש המשותף, לערבויות, </w:t>
      </w:r>
      <w:proofErr w:type="spellStart"/>
      <w:r w:rsidRPr="005969D8">
        <w:rPr>
          <w:rFonts w:hint="cs"/>
          <w:b/>
          <w:bCs/>
          <w:sz w:val="24"/>
          <w:rtl/>
        </w:rPr>
        <w:t>לבטחונות</w:t>
      </w:r>
      <w:proofErr w:type="spellEnd"/>
      <w:r w:rsidRPr="005969D8">
        <w:rPr>
          <w:rFonts w:hint="cs"/>
          <w:b/>
          <w:bCs/>
          <w:sz w:val="24"/>
          <w:rtl/>
        </w:rPr>
        <w:t xml:space="preserve">, להפרות ההסכם, לביצוע ההסכם, לנזקים ישירים ו/או עקיפים שלא נעשו כתוצאה ממעשה ו/או מחדל של הבעלים בקרקע ו/או מי מטעמם, לרישום הזכויות, אחריות לפי דיני המכר, ולכל אחריות הקשורה ו/או הנובעת </w:t>
      </w:r>
      <w:r w:rsidRPr="005969D8">
        <w:rPr>
          <w:rFonts w:hint="cs"/>
          <w:b/>
          <w:bCs/>
          <w:sz w:val="24"/>
          <w:rtl/>
        </w:rPr>
        <w:lastRenderedPageBreak/>
        <w:t xml:space="preserve">מהתחייבויות החברה ו/או מההסכם ו/או מהוצאתו לפועל ו/או מהפרתו, מתוך שהם יהיו אך ורק באחריות היזם בלבד. הרוכש מוותר באופן בלתי חוזר על כל תביעה ו/או דרישה ו/או טענה בקשר לכל האמור לעיל כלפי הבעלים בקרקע. הרוכש מצהיר כי אין לבעלי הקרקע כל התחייבות משפטית כלפיו ו/או אחריות להשלים את בניית הדירה ו/או רישומה. ידוע לרכוש ומקובל עליו כי זכויות החברה כפופות לביצוע התחייבויותיו על פי ההסכם שחתם עם בעלי הקרקע, ולבעלי הזכויות בקרקע לא תהא כל יריבות ו/או חבות כלשהי כלפי הרוכש. התחייבויות אלו של הרוכש </w:t>
      </w:r>
      <w:r>
        <w:rPr>
          <w:rFonts w:hint="cs"/>
          <w:b/>
          <w:bCs/>
          <w:sz w:val="24"/>
          <w:rtl/>
        </w:rPr>
        <w:t xml:space="preserve">הינן בלתי חוזרות והינן </w:t>
      </w:r>
      <w:r w:rsidRPr="005969D8">
        <w:rPr>
          <w:rFonts w:hint="cs"/>
          <w:b/>
          <w:bCs/>
          <w:sz w:val="24"/>
          <w:rtl/>
        </w:rPr>
        <w:t xml:space="preserve">חוזה לטובת צד שלישי </w:t>
      </w:r>
      <w:r>
        <w:rPr>
          <w:rFonts w:hint="cs"/>
          <w:b/>
          <w:bCs/>
          <w:sz w:val="24"/>
          <w:rtl/>
        </w:rPr>
        <w:t>ש</w:t>
      </w:r>
      <w:r w:rsidRPr="005969D8">
        <w:rPr>
          <w:rFonts w:hint="cs"/>
          <w:b/>
          <w:bCs/>
          <w:sz w:val="24"/>
          <w:rtl/>
        </w:rPr>
        <w:t>הם הבעלים בקרקע</w:t>
      </w:r>
      <w:r>
        <w:rPr>
          <w:rFonts w:hint="cs"/>
          <w:b/>
          <w:bCs/>
          <w:sz w:val="24"/>
          <w:rtl/>
        </w:rPr>
        <w:t>"</w:t>
      </w:r>
      <w:r>
        <w:rPr>
          <w:rFonts w:hint="cs"/>
          <w:sz w:val="24"/>
          <w:rtl/>
        </w:rPr>
        <w:t xml:space="preserve">. </w:t>
      </w:r>
    </w:p>
    <w:p w14:paraId="1474DF8D" w14:textId="77777777" w:rsidR="005969D8" w:rsidRDefault="005969D8" w:rsidP="005969D8">
      <w:pPr>
        <w:pStyle w:val="ListParagraph"/>
        <w:spacing w:line="276" w:lineRule="auto"/>
        <w:ind w:left="935" w:right="426"/>
        <w:jc w:val="both"/>
        <w:rPr>
          <w:sz w:val="24"/>
          <w:rtl/>
        </w:rPr>
      </w:pPr>
    </w:p>
    <w:p w14:paraId="62B0E183" w14:textId="77777777" w:rsidR="008A2C16" w:rsidRDefault="005969D8" w:rsidP="005969D8">
      <w:pPr>
        <w:pStyle w:val="ListParagraph"/>
        <w:spacing w:line="276" w:lineRule="auto"/>
        <w:ind w:left="935" w:right="426"/>
        <w:jc w:val="both"/>
        <w:rPr>
          <w:sz w:val="24"/>
          <w:rtl/>
        </w:rPr>
      </w:pPr>
      <w:r>
        <w:rPr>
          <w:rFonts w:hint="cs"/>
          <w:sz w:val="24"/>
          <w:rtl/>
        </w:rPr>
        <w:t>לעניין פסקה זה "</w:t>
      </w:r>
      <w:r w:rsidRPr="005969D8">
        <w:rPr>
          <w:rFonts w:hint="cs"/>
          <w:b/>
          <w:bCs/>
          <w:sz w:val="24"/>
          <w:rtl/>
        </w:rPr>
        <w:t>החברה</w:t>
      </w:r>
      <w:r>
        <w:rPr>
          <w:rFonts w:hint="cs"/>
          <w:sz w:val="24"/>
          <w:rtl/>
        </w:rPr>
        <w:t>" משמעה היזם בהסכם זה; "</w:t>
      </w:r>
      <w:r w:rsidRPr="005969D8">
        <w:rPr>
          <w:rFonts w:hint="cs"/>
          <w:b/>
          <w:bCs/>
          <w:sz w:val="24"/>
          <w:rtl/>
        </w:rPr>
        <w:t>בעלי הקרקע</w:t>
      </w:r>
      <w:r>
        <w:rPr>
          <w:rFonts w:hint="cs"/>
          <w:sz w:val="24"/>
          <w:rtl/>
        </w:rPr>
        <w:t>" משמעה הבעלים בהסכם זה; "</w:t>
      </w:r>
      <w:r w:rsidRPr="005969D8">
        <w:rPr>
          <w:rFonts w:hint="cs"/>
          <w:b/>
          <w:bCs/>
          <w:sz w:val="24"/>
          <w:rtl/>
        </w:rPr>
        <w:t>ההסכם</w:t>
      </w:r>
      <w:r>
        <w:rPr>
          <w:rFonts w:hint="cs"/>
          <w:sz w:val="24"/>
          <w:rtl/>
        </w:rPr>
        <w:t xml:space="preserve">" משמעו הסכם המכר בין היזם לרוכשי דירות היזם. </w:t>
      </w:r>
      <w:proofErr w:type="spellStart"/>
      <w:r>
        <w:rPr>
          <w:rFonts w:hint="cs"/>
          <w:sz w:val="24"/>
          <w:rtl/>
        </w:rPr>
        <w:t>מינוחים</w:t>
      </w:r>
      <w:proofErr w:type="spellEnd"/>
      <w:r>
        <w:rPr>
          <w:rFonts w:hint="cs"/>
          <w:sz w:val="24"/>
          <w:rtl/>
        </w:rPr>
        <w:t xml:space="preserve"> אלו יקבלו את ביטויים בהסכם של היזם עם רוכשי דירות היזם.</w:t>
      </w:r>
    </w:p>
    <w:p w14:paraId="36C84EC2" w14:textId="77777777" w:rsidR="005969D8" w:rsidRPr="005969D8" w:rsidRDefault="005969D8" w:rsidP="005969D8">
      <w:pPr>
        <w:pStyle w:val="ListParagraph"/>
        <w:spacing w:line="276" w:lineRule="auto"/>
        <w:ind w:left="935" w:right="426"/>
        <w:jc w:val="both"/>
        <w:rPr>
          <w:sz w:val="24"/>
        </w:rPr>
      </w:pPr>
    </w:p>
    <w:p w14:paraId="3D823F18" w14:textId="77777777" w:rsidR="00A83EEE" w:rsidRDefault="00A83EEE" w:rsidP="003E1581">
      <w:pPr>
        <w:pStyle w:val="ListParagraph"/>
        <w:numPr>
          <w:ilvl w:val="2"/>
          <w:numId w:val="2"/>
        </w:numPr>
        <w:tabs>
          <w:tab w:val="clear" w:pos="2160"/>
        </w:tabs>
        <w:spacing w:line="276" w:lineRule="auto"/>
        <w:ind w:left="368" w:hanging="375"/>
        <w:jc w:val="both"/>
        <w:rPr>
          <w:sz w:val="24"/>
        </w:rPr>
      </w:pPr>
      <w:r w:rsidRPr="007059DD">
        <w:rPr>
          <w:rFonts w:hint="cs"/>
          <w:sz w:val="24"/>
          <w:rtl/>
        </w:rPr>
        <w:t xml:space="preserve">זכויות במקרקעין יועברו לבעלות רוכשי דירות היזם אך ורק לאחר השלמת הפרויקט, לאחר שהיזם ימציא אישורים על העדר חובות לכל הרשויות (בגין הסכם זה ובגין העסקאות עם רוכשי דירות היזם) ובכפוף לעמידת </w:t>
      </w:r>
      <w:r w:rsidR="003E1581">
        <w:rPr>
          <w:rFonts w:hint="cs"/>
          <w:sz w:val="24"/>
          <w:rtl/>
        </w:rPr>
        <w:t>היזם</w:t>
      </w:r>
      <w:r w:rsidRPr="007059DD">
        <w:rPr>
          <w:rFonts w:hint="cs"/>
          <w:sz w:val="24"/>
          <w:rtl/>
        </w:rPr>
        <w:t xml:space="preserve"> בהתחייבויותיו בשלמותן ובמלואן.</w:t>
      </w:r>
    </w:p>
    <w:p w14:paraId="48BB54A9" w14:textId="77777777" w:rsidR="00A4032B" w:rsidRPr="007059DD" w:rsidRDefault="00A4032B" w:rsidP="00A4032B">
      <w:pPr>
        <w:pStyle w:val="ListParagraph"/>
        <w:spacing w:line="276" w:lineRule="auto"/>
        <w:ind w:left="368"/>
        <w:jc w:val="both"/>
        <w:rPr>
          <w:sz w:val="24"/>
        </w:rPr>
      </w:pPr>
    </w:p>
    <w:p w14:paraId="55ABA22C" w14:textId="77777777" w:rsidR="00A83EEE" w:rsidRDefault="00A83EEE" w:rsidP="003E1581">
      <w:pPr>
        <w:pStyle w:val="ListParagraph"/>
        <w:numPr>
          <w:ilvl w:val="2"/>
          <w:numId w:val="2"/>
        </w:numPr>
        <w:tabs>
          <w:tab w:val="clear" w:pos="2160"/>
        </w:tabs>
        <w:spacing w:line="276" w:lineRule="auto"/>
        <w:ind w:left="368" w:hanging="375"/>
        <w:jc w:val="both"/>
        <w:rPr>
          <w:rFonts w:ascii="David" w:hAnsi="David"/>
        </w:rPr>
      </w:pPr>
      <w:r w:rsidRPr="007059DD">
        <w:rPr>
          <w:rFonts w:hint="cs"/>
          <w:sz w:val="24"/>
          <w:rtl/>
        </w:rPr>
        <w:t xml:space="preserve">היזם לא ימכור ו/או לא ישכיר ו/או לא יתיר לעשות שימוש, בתמורה ו/או שלא בתמורה, בדירות היזם </w:t>
      </w:r>
      <w:r w:rsidR="003E1581">
        <w:rPr>
          <w:rFonts w:hint="cs"/>
          <w:sz w:val="24"/>
          <w:rtl/>
        </w:rPr>
        <w:t>לשימושים</w:t>
      </w:r>
      <w:r w:rsidRPr="007059DD">
        <w:rPr>
          <w:rFonts w:hint="cs"/>
          <w:sz w:val="24"/>
          <w:rtl/>
        </w:rPr>
        <w:t xml:space="preserve"> שאינם למגורים ו/או לצורך התקנת אנטנות סלולאריות ו/או מתקני </w:t>
      </w:r>
      <w:proofErr w:type="spellStart"/>
      <w:r w:rsidRPr="007059DD">
        <w:rPr>
          <w:rFonts w:hint="cs"/>
          <w:sz w:val="24"/>
          <w:rtl/>
        </w:rPr>
        <w:t>רט"ן</w:t>
      </w:r>
      <w:proofErr w:type="spellEnd"/>
      <w:r w:rsidRPr="007059DD">
        <w:rPr>
          <w:rFonts w:hint="cs"/>
          <w:sz w:val="24"/>
          <w:rtl/>
        </w:rPr>
        <w:t xml:space="preserve"> ו/או מגברים ו/או משדרים ו/או</w:t>
      </w:r>
      <w:r>
        <w:rPr>
          <w:rFonts w:ascii="David" w:hAnsi="David" w:hint="cs"/>
          <w:rtl/>
        </w:rPr>
        <w:t xml:space="preserve"> שימוש מסחרי מכל סוג שהו (לרבות קליניקות).</w:t>
      </w:r>
    </w:p>
    <w:p w14:paraId="34795677" w14:textId="77777777" w:rsidR="001F7800" w:rsidRDefault="001F7800" w:rsidP="00DD5874">
      <w:pPr>
        <w:pStyle w:val="Heading1"/>
        <w:numPr>
          <w:ilvl w:val="0"/>
          <w:numId w:val="21"/>
        </w:numPr>
        <w:ind w:left="-483"/>
        <w:rPr>
          <w:rtl/>
        </w:rPr>
      </w:pPr>
      <w:bookmarkStart w:id="87" w:name="_Toc475023454"/>
      <w:bookmarkEnd w:id="85"/>
      <w:bookmarkEnd w:id="86"/>
      <w:r w:rsidRPr="00287835">
        <w:rPr>
          <w:rFonts w:hint="cs"/>
          <w:rtl/>
        </w:rPr>
        <w:t>מכירת</w:t>
      </w:r>
      <w:r>
        <w:rPr>
          <w:rFonts w:hint="cs"/>
          <w:rtl/>
        </w:rPr>
        <w:t xml:space="preserve"> זכויות הדיירים לצדדים שלישיים</w:t>
      </w:r>
      <w:bookmarkEnd w:id="87"/>
    </w:p>
    <w:p w14:paraId="2DF6DCF6" w14:textId="77777777" w:rsidR="001F7800" w:rsidRPr="00287835" w:rsidRDefault="001F7800" w:rsidP="001F7800">
      <w:pPr>
        <w:rPr>
          <w:rtl/>
        </w:rPr>
      </w:pPr>
    </w:p>
    <w:p w14:paraId="72879903" w14:textId="77777777" w:rsidR="001F7800" w:rsidRDefault="001F7800" w:rsidP="001F7800">
      <w:pPr>
        <w:numPr>
          <w:ilvl w:val="0"/>
          <w:numId w:val="2"/>
        </w:numPr>
        <w:tabs>
          <w:tab w:val="clear" w:pos="720"/>
          <w:tab w:val="num" w:pos="368"/>
        </w:tabs>
        <w:spacing w:line="276" w:lineRule="auto"/>
        <w:ind w:left="-58" w:hanging="425"/>
        <w:rPr>
          <w:b w:val="0"/>
          <w:bCs w:val="0"/>
        </w:rPr>
      </w:pPr>
      <w:r w:rsidRPr="00C835EB">
        <w:rPr>
          <w:rFonts w:hint="cs"/>
          <w:b w:val="0"/>
          <w:bCs w:val="0"/>
          <w:rtl/>
        </w:rPr>
        <w:t xml:space="preserve">כל עוד לא בוטל הסכם זה כדין על ידי מי מהצדדים, מתחייבים הדיירים כי במקרה בו יבקשו למכור דירתם ו/או כל חלק אחר ברכוש המשותף כולו או חלקו, יבוצע הסכם המכר בכפוף לכך שרוכש הזכויות יחתום בנוסף להסכם המכר גם על כל המסמכים הנדרשים (לרבות </w:t>
      </w:r>
      <w:proofErr w:type="spellStart"/>
      <w:r w:rsidRPr="00C835EB">
        <w:rPr>
          <w:rFonts w:hint="cs"/>
          <w:b w:val="0"/>
          <w:bCs w:val="0"/>
          <w:rtl/>
        </w:rPr>
        <w:t>יפויי</w:t>
      </w:r>
      <w:proofErr w:type="spellEnd"/>
      <w:r w:rsidRPr="00C835EB">
        <w:rPr>
          <w:rFonts w:hint="cs"/>
          <w:b w:val="0"/>
          <w:bCs w:val="0"/>
          <w:rtl/>
        </w:rPr>
        <w:t xml:space="preserve"> </w:t>
      </w:r>
      <w:proofErr w:type="spellStart"/>
      <w:r w:rsidRPr="00C835EB">
        <w:rPr>
          <w:rFonts w:hint="cs"/>
          <w:b w:val="0"/>
          <w:bCs w:val="0"/>
          <w:rtl/>
        </w:rPr>
        <w:t>כח</w:t>
      </w:r>
      <w:proofErr w:type="spellEnd"/>
      <w:r w:rsidRPr="00C835EB">
        <w:rPr>
          <w:rFonts w:hint="cs"/>
          <w:b w:val="0"/>
          <w:bCs w:val="0"/>
          <w:rtl/>
        </w:rPr>
        <w:t xml:space="preserve"> לפי הוראות הסכם זה), במקומו של הדייר היוצא וכן על כתב התחייבות לפיו נוטל הרוכש החדש על עצמו את כל החובות והזכויות של הדייר היוצא כלפי היזם וכלפי צדדים שלישיים רלבנטיים, על פי ההסכם זה ו/או על פי הוראות כל דין וכי הסכם זה והסכמה לכל תנאיו יהיו תנאי לקיום הסכם המכר למכירת זכויות דיירים לצד שלישי. </w:t>
      </w:r>
    </w:p>
    <w:p w14:paraId="57060B83" w14:textId="77777777" w:rsidR="001F7800" w:rsidRDefault="001F7800" w:rsidP="001F7800">
      <w:pPr>
        <w:spacing w:line="276" w:lineRule="auto"/>
        <w:ind w:left="-58"/>
        <w:rPr>
          <w:b w:val="0"/>
          <w:bCs w:val="0"/>
          <w:rtl/>
        </w:rPr>
      </w:pPr>
    </w:p>
    <w:p w14:paraId="1DF49182" w14:textId="77777777" w:rsidR="001F7800" w:rsidRDefault="001F7800" w:rsidP="001F7800">
      <w:pPr>
        <w:spacing w:line="276" w:lineRule="auto"/>
        <w:ind w:left="-58"/>
        <w:rPr>
          <w:b w:val="0"/>
          <w:bCs w:val="0"/>
          <w:rtl/>
        </w:rPr>
      </w:pPr>
      <w:r w:rsidRPr="00C835EB">
        <w:rPr>
          <w:rFonts w:hint="cs"/>
          <w:b w:val="0"/>
          <w:bCs w:val="0"/>
          <w:rtl/>
        </w:rPr>
        <w:t xml:space="preserve">אישורים כאמור יימסרו לב"כ היזם בסמוך לאחר ביצוע המכר. </w:t>
      </w:r>
    </w:p>
    <w:p w14:paraId="4A7EF7CD" w14:textId="77777777" w:rsidR="001F7800" w:rsidRDefault="001F7800" w:rsidP="001F7800">
      <w:pPr>
        <w:spacing w:line="276" w:lineRule="auto"/>
        <w:ind w:left="-58"/>
        <w:rPr>
          <w:b w:val="0"/>
          <w:bCs w:val="0"/>
          <w:rtl/>
        </w:rPr>
      </w:pPr>
    </w:p>
    <w:p w14:paraId="03F54992" w14:textId="77777777" w:rsidR="001F7800" w:rsidRDefault="001F7800" w:rsidP="00106EBC">
      <w:pPr>
        <w:spacing w:line="276" w:lineRule="auto"/>
        <w:ind w:left="-58"/>
        <w:rPr>
          <w:b w:val="0"/>
          <w:bCs w:val="0"/>
        </w:rPr>
      </w:pPr>
      <w:r w:rsidRPr="00C835EB">
        <w:rPr>
          <w:rFonts w:hint="cs"/>
          <w:b w:val="0"/>
          <w:bCs w:val="0"/>
          <w:rtl/>
        </w:rPr>
        <w:t>"</w:t>
      </w:r>
      <w:r w:rsidRPr="001F7800">
        <w:rPr>
          <w:rFonts w:hint="cs"/>
          <w:rtl/>
        </w:rPr>
        <w:t>מכר</w:t>
      </w:r>
      <w:r w:rsidRPr="00C835EB">
        <w:rPr>
          <w:rFonts w:hint="cs"/>
          <w:b w:val="0"/>
          <w:bCs w:val="0"/>
          <w:rtl/>
        </w:rPr>
        <w:t xml:space="preserve">" </w:t>
      </w:r>
      <w:r>
        <w:rPr>
          <w:rFonts w:hint="cs"/>
          <w:b w:val="0"/>
          <w:bCs w:val="0"/>
          <w:rtl/>
        </w:rPr>
        <w:t>ל</w:t>
      </w:r>
      <w:r w:rsidRPr="00C835EB">
        <w:rPr>
          <w:rFonts w:hint="cs"/>
          <w:b w:val="0"/>
          <w:bCs w:val="0"/>
          <w:rtl/>
        </w:rPr>
        <w:t xml:space="preserve">עניין סעיף זה משמעו: </w:t>
      </w:r>
      <w:r w:rsidRPr="00C835EB">
        <w:rPr>
          <w:b w:val="0"/>
          <w:bCs w:val="0"/>
          <w:rtl/>
        </w:rPr>
        <w:t xml:space="preserve">העברת זכויות </w:t>
      </w:r>
      <w:r w:rsidR="00106EBC">
        <w:rPr>
          <w:rFonts w:hint="cs"/>
          <w:b w:val="0"/>
          <w:bCs w:val="0"/>
          <w:rtl/>
        </w:rPr>
        <w:t>בתמורה</w:t>
      </w:r>
      <w:r w:rsidRPr="00C835EB">
        <w:rPr>
          <w:b w:val="0"/>
          <w:bCs w:val="0"/>
          <w:rtl/>
        </w:rPr>
        <w:t xml:space="preserve">, העברה ללא תמורה, </w:t>
      </w:r>
      <w:r w:rsidR="00106EBC">
        <w:rPr>
          <w:rFonts w:hint="cs"/>
          <w:b w:val="0"/>
          <w:bCs w:val="0"/>
          <w:rtl/>
        </w:rPr>
        <w:t xml:space="preserve">רישום </w:t>
      </w:r>
      <w:r w:rsidRPr="00C835EB">
        <w:rPr>
          <w:b w:val="0"/>
          <w:bCs w:val="0"/>
          <w:rtl/>
        </w:rPr>
        <w:t>ירושה</w:t>
      </w:r>
      <w:r w:rsidR="004C714C">
        <w:rPr>
          <w:b w:val="0"/>
          <w:bCs w:val="0"/>
          <w:rtl/>
        </w:rPr>
        <w:t xml:space="preserve"> </w:t>
      </w:r>
      <w:r w:rsidR="00106EBC">
        <w:rPr>
          <w:rFonts w:hint="cs"/>
          <w:b w:val="0"/>
          <w:bCs w:val="0"/>
          <w:rtl/>
        </w:rPr>
        <w:t>ו</w:t>
      </w:r>
      <w:r w:rsidR="004C714C">
        <w:rPr>
          <w:b w:val="0"/>
          <w:bCs w:val="0"/>
          <w:rtl/>
        </w:rPr>
        <w:t>צוואה</w:t>
      </w:r>
      <w:r w:rsidRPr="00C835EB">
        <w:rPr>
          <w:rFonts w:hint="cs"/>
          <w:b w:val="0"/>
          <w:bCs w:val="0"/>
          <w:rtl/>
        </w:rPr>
        <w:t>.</w:t>
      </w:r>
      <w:r w:rsidR="00106EBC">
        <w:rPr>
          <w:rFonts w:hint="cs"/>
          <w:b w:val="0"/>
          <w:bCs w:val="0"/>
          <w:rtl/>
        </w:rPr>
        <w:t xml:space="preserve"> רישום צווי ניהול על ידי אפוטרופוס ו/או צווי ניהול על-ידי מנהל עיזבון אינם "מכר" לפי הסכם זה ואין בהם, </w:t>
      </w:r>
      <w:proofErr w:type="spellStart"/>
      <w:r w:rsidR="00106EBC">
        <w:rPr>
          <w:rFonts w:hint="cs"/>
          <w:b w:val="0"/>
          <w:bCs w:val="0"/>
          <w:rtl/>
        </w:rPr>
        <w:t>לכשצמם</w:t>
      </w:r>
      <w:proofErr w:type="spellEnd"/>
      <w:r w:rsidR="00106EBC">
        <w:rPr>
          <w:rFonts w:hint="cs"/>
          <w:b w:val="0"/>
          <w:bCs w:val="0"/>
          <w:rtl/>
        </w:rPr>
        <w:t>, הפרת הסכם על ידי אותו בעלים רלוונטי שהצו נרשם על זכויותיו.</w:t>
      </w:r>
    </w:p>
    <w:p w14:paraId="74140E33" w14:textId="77777777" w:rsidR="001F7800" w:rsidRPr="00C835EB" w:rsidRDefault="001F7800" w:rsidP="001F7800">
      <w:pPr>
        <w:spacing w:line="276" w:lineRule="auto"/>
        <w:ind w:left="-58"/>
        <w:rPr>
          <w:b w:val="0"/>
          <w:bCs w:val="0"/>
          <w:rtl/>
        </w:rPr>
      </w:pPr>
    </w:p>
    <w:p w14:paraId="4071A227" w14:textId="77777777" w:rsidR="00CB0A77" w:rsidRDefault="00CB0A77" w:rsidP="00CB0A77">
      <w:pPr>
        <w:numPr>
          <w:ilvl w:val="0"/>
          <w:numId w:val="2"/>
        </w:numPr>
        <w:tabs>
          <w:tab w:val="clear" w:pos="720"/>
          <w:tab w:val="num" w:pos="368"/>
        </w:tabs>
        <w:spacing w:line="276" w:lineRule="auto"/>
        <w:ind w:left="-58" w:hanging="425"/>
        <w:rPr>
          <w:b w:val="0"/>
          <w:bCs w:val="0"/>
        </w:rPr>
      </w:pPr>
      <w:bookmarkStart w:id="88" w:name="OLE_LINK34"/>
      <w:bookmarkStart w:id="89" w:name="OLE_LINK35"/>
      <w:bookmarkStart w:id="90" w:name="OLE_LINK36"/>
      <w:r w:rsidRPr="00C835EB">
        <w:rPr>
          <w:rFonts w:hint="cs"/>
          <w:b w:val="0"/>
          <w:bCs w:val="0"/>
          <w:rtl/>
        </w:rPr>
        <w:t xml:space="preserve">היזם </w:t>
      </w:r>
      <w:r>
        <w:rPr>
          <w:rFonts w:hint="cs"/>
          <w:b w:val="0"/>
          <w:bCs w:val="0"/>
          <w:rtl/>
        </w:rPr>
        <w:t xml:space="preserve">ימסור לכל בעלים שיבקש זאת </w:t>
      </w:r>
      <w:r w:rsidRPr="00C835EB">
        <w:rPr>
          <w:rFonts w:hint="cs"/>
          <w:b w:val="0"/>
          <w:bCs w:val="0"/>
          <w:rtl/>
        </w:rPr>
        <w:t>כל אישור (לרבות אישור מקדמי לעסקה</w:t>
      </w:r>
      <w:r>
        <w:rPr>
          <w:rFonts w:hint="cs"/>
          <w:b w:val="0"/>
          <w:bCs w:val="0"/>
          <w:rtl/>
        </w:rPr>
        <w:t xml:space="preserve"> שלו ו/או של בא כוחו</w:t>
      </w:r>
      <w:r w:rsidRPr="00C835EB">
        <w:rPr>
          <w:rFonts w:hint="cs"/>
          <w:b w:val="0"/>
          <w:bCs w:val="0"/>
          <w:rtl/>
        </w:rPr>
        <w:t>) ו/או את הסכמתו להעברת הזכויות בכפוף להערה הרשומה לטובת היזם</w:t>
      </w:r>
      <w:r>
        <w:rPr>
          <w:rFonts w:hint="cs"/>
          <w:b w:val="0"/>
          <w:bCs w:val="0"/>
          <w:rtl/>
        </w:rPr>
        <w:t xml:space="preserve">. היזם ימסור לכל בעלים שיבקש זאת אישור על הפטרת הבעלים שביצע מכר </w:t>
      </w:r>
      <w:proofErr w:type="spellStart"/>
      <w:r>
        <w:rPr>
          <w:rFonts w:hint="cs"/>
          <w:b w:val="0"/>
          <w:bCs w:val="0"/>
          <w:rtl/>
        </w:rPr>
        <w:t>בזכויתיו</w:t>
      </w:r>
      <w:proofErr w:type="spellEnd"/>
      <w:r>
        <w:rPr>
          <w:rFonts w:hint="cs"/>
          <w:b w:val="0"/>
          <w:bCs w:val="0"/>
          <w:rtl/>
        </w:rPr>
        <w:t xml:space="preserve"> וזאת לאחר קבלת </w:t>
      </w:r>
      <w:proofErr w:type="spellStart"/>
      <w:r>
        <w:rPr>
          <w:rFonts w:hint="cs"/>
          <w:b w:val="0"/>
          <w:bCs w:val="0"/>
          <w:rtl/>
        </w:rPr>
        <w:t>יפוי</w:t>
      </w:r>
      <w:proofErr w:type="spellEnd"/>
      <w:r>
        <w:rPr>
          <w:rFonts w:hint="cs"/>
          <w:b w:val="0"/>
          <w:bCs w:val="0"/>
          <w:rtl/>
        </w:rPr>
        <w:t xml:space="preserve"> </w:t>
      </w:r>
      <w:proofErr w:type="spellStart"/>
      <w:r>
        <w:rPr>
          <w:rFonts w:hint="cs"/>
          <w:b w:val="0"/>
          <w:bCs w:val="0"/>
          <w:rtl/>
        </w:rPr>
        <w:t>הכח</w:t>
      </w:r>
      <w:proofErr w:type="spellEnd"/>
      <w:r>
        <w:rPr>
          <w:rFonts w:hint="cs"/>
          <w:b w:val="0"/>
          <w:bCs w:val="0"/>
          <w:rtl/>
        </w:rPr>
        <w:t xml:space="preserve"> החליפי ממקבלי המכר של דירות הבעלים</w:t>
      </w:r>
      <w:r w:rsidRPr="00C835EB">
        <w:rPr>
          <w:rFonts w:hint="cs"/>
          <w:b w:val="0"/>
          <w:bCs w:val="0"/>
          <w:rtl/>
        </w:rPr>
        <w:t xml:space="preserve">. היה והיזם לא יעשה </w:t>
      </w:r>
      <w:r w:rsidR="00183B23">
        <w:rPr>
          <w:rFonts w:hint="cs"/>
          <w:b w:val="0"/>
          <w:bCs w:val="0"/>
          <w:rtl/>
        </w:rPr>
        <w:t>כל אחד מה</w:t>
      </w:r>
      <w:r>
        <w:rPr>
          <w:rFonts w:hint="cs"/>
          <w:b w:val="0"/>
          <w:bCs w:val="0"/>
          <w:rtl/>
        </w:rPr>
        <w:t>אמור</w:t>
      </w:r>
      <w:r w:rsidRPr="00C835EB">
        <w:rPr>
          <w:rFonts w:hint="cs"/>
          <w:b w:val="0"/>
          <w:bCs w:val="0"/>
          <w:rtl/>
        </w:rPr>
        <w:t xml:space="preserve">, מעבר לכך שהדבר הינו הפרת הסכם על-ידי היזם - יהיה רשאי ב"כ הדיירים להשתמש </w:t>
      </w:r>
      <w:proofErr w:type="spellStart"/>
      <w:r w:rsidRPr="00C835EB">
        <w:rPr>
          <w:rFonts w:hint="cs"/>
          <w:b w:val="0"/>
          <w:bCs w:val="0"/>
          <w:rtl/>
        </w:rPr>
        <w:t>ביפוי</w:t>
      </w:r>
      <w:proofErr w:type="spellEnd"/>
      <w:r w:rsidRPr="00C835EB">
        <w:rPr>
          <w:rFonts w:hint="cs"/>
          <w:b w:val="0"/>
          <w:bCs w:val="0"/>
          <w:rtl/>
        </w:rPr>
        <w:t xml:space="preserve"> </w:t>
      </w:r>
      <w:proofErr w:type="spellStart"/>
      <w:r w:rsidRPr="00C835EB">
        <w:rPr>
          <w:rFonts w:hint="cs"/>
          <w:b w:val="0"/>
          <w:bCs w:val="0"/>
          <w:rtl/>
        </w:rPr>
        <w:t>הכח</w:t>
      </w:r>
      <w:proofErr w:type="spellEnd"/>
      <w:r w:rsidRPr="00C835EB">
        <w:rPr>
          <w:rFonts w:hint="cs"/>
          <w:b w:val="0"/>
          <w:bCs w:val="0"/>
          <w:rtl/>
        </w:rPr>
        <w:t xml:space="preserve"> שניתן לו על ידי היזם ולחתום בשם היזם על הסכמתו למכירה אם יהיה צורך בכך.</w:t>
      </w:r>
    </w:p>
    <w:p w14:paraId="62669419" w14:textId="77777777" w:rsidR="001F7800" w:rsidRPr="00CB0A77" w:rsidRDefault="001F7800" w:rsidP="001F7800">
      <w:pPr>
        <w:pStyle w:val="ListParagraph"/>
        <w:rPr>
          <w:b/>
          <w:bCs/>
          <w:rtl/>
        </w:rPr>
      </w:pPr>
    </w:p>
    <w:p w14:paraId="144C6C6F" w14:textId="77777777" w:rsidR="001F7800" w:rsidRDefault="001F7800" w:rsidP="001F7800">
      <w:pPr>
        <w:numPr>
          <w:ilvl w:val="0"/>
          <w:numId w:val="2"/>
        </w:numPr>
        <w:tabs>
          <w:tab w:val="clear" w:pos="720"/>
          <w:tab w:val="num" w:pos="368"/>
        </w:tabs>
        <w:spacing w:line="276" w:lineRule="auto"/>
        <w:ind w:left="-58" w:hanging="425"/>
        <w:rPr>
          <w:b w:val="0"/>
          <w:bCs w:val="0"/>
        </w:rPr>
      </w:pPr>
      <w:r w:rsidRPr="00C835EB">
        <w:rPr>
          <w:b w:val="0"/>
          <w:bCs w:val="0"/>
          <w:rtl/>
        </w:rPr>
        <w:t>בכפוף לחתימת מקבלי הזכויות על כל מסמכי הסכם זה, לרבות ייפויי הכוח או בכפוף לחתימת הצדדים השלישים, לרבות בנקים</w:t>
      </w:r>
      <w:r w:rsidRPr="00C835EB">
        <w:rPr>
          <w:rFonts w:hint="cs"/>
          <w:b w:val="0"/>
          <w:bCs w:val="0"/>
          <w:rtl/>
        </w:rPr>
        <w:t>,</w:t>
      </w:r>
      <w:r w:rsidRPr="00C835EB">
        <w:rPr>
          <w:b w:val="0"/>
          <w:bCs w:val="0"/>
          <w:rtl/>
        </w:rPr>
        <w:t xml:space="preserve"> על </w:t>
      </w:r>
      <w:r w:rsidRPr="00C835EB">
        <w:rPr>
          <w:rFonts w:hint="cs"/>
          <w:b w:val="0"/>
          <w:bCs w:val="0"/>
          <w:rtl/>
        </w:rPr>
        <w:t>ה</w:t>
      </w:r>
      <w:r w:rsidRPr="00C835EB">
        <w:rPr>
          <w:b w:val="0"/>
          <w:bCs w:val="0"/>
          <w:rtl/>
        </w:rPr>
        <w:t xml:space="preserve">מסמכים שיידרשו מאת היזם (לפי העניין) מתחייב היזם, לחתום באותו המעמד, על כתב הסכמה מופנה ללשכת רישום המקרקעין המעיד על הסכמתו של </w:t>
      </w:r>
      <w:r w:rsidRPr="00C835EB">
        <w:rPr>
          <w:b w:val="0"/>
          <w:bCs w:val="0"/>
          <w:rtl/>
        </w:rPr>
        <w:lastRenderedPageBreak/>
        <w:t>היזם לרישום זכויות מקבלי הזכויות בדירה ו/או רישום זכות צד שלישי על הדירה</w:t>
      </w:r>
      <w:r w:rsidRPr="00C835EB">
        <w:rPr>
          <w:rFonts w:hint="cs"/>
          <w:b w:val="0"/>
          <w:bCs w:val="0"/>
          <w:rtl/>
        </w:rPr>
        <w:t xml:space="preserve"> ו/או לבצע כל פעולה בפנקסי המקרקעין, והוראות השימוש </w:t>
      </w:r>
      <w:proofErr w:type="spellStart"/>
      <w:r w:rsidRPr="00C835EB">
        <w:rPr>
          <w:rFonts w:hint="cs"/>
          <w:b w:val="0"/>
          <w:bCs w:val="0"/>
          <w:rtl/>
        </w:rPr>
        <w:t>ביפוי</w:t>
      </w:r>
      <w:proofErr w:type="spellEnd"/>
      <w:r w:rsidRPr="00C835EB">
        <w:rPr>
          <w:rFonts w:hint="cs"/>
          <w:b w:val="0"/>
          <w:bCs w:val="0"/>
          <w:rtl/>
        </w:rPr>
        <w:t xml:space="preserve"> </w:t>
      </w:r>
      <w:proofErr w:type="spellStart"/>
      <w:r w:rsidRPr="00C835EB">
        <w:rPr>
          <w:rFonts w:hint="cs"/>
          <w:b w:val="0"/>
          <w:bCs w:val="0"/>
          <w:rtl/>
        </w:rPr>
        <w:t>הכח</w:t>
      </w:r>
      <w:proofErr w:type="spellEnd"/>
      <w:r w:rsidRPr="00C835EB">
        <w:rPr>
          <w:rFonts w:hint="cs"/>
          <w:b w:val="0"/>
          <w:bCs w:val="0"/>
          <w:rtl/>
        </w:rPr>
        <w:t xml:space="preserve"> כאמור בפסקה הקודמת יחולו גם על פסקה זו</w:t>
      </w:r>
      <w:r w:rsidRPr="00C835EB">
        <w:rPr>
          <w:b w:val="0"/>
          <w:bCs w:val="0"/>
          <w:rtl/>
        </w:rPr>
        <w:t>.</w:t>
      </w:r>
    </w:p>
    <w:p w14:paraId="52E8A0A3" w14:textId="77777777" w:rsidR="001F7800" w:rsidRDefault="001F7800" w:rsidP="001F7800">
      <w:pPr>
        <w:pStyle w:val="ListParagraph"/>
        <w:rPr>
          <w:b/>
          <w:bCs/>
          <w:rtl/>
        </w:rPr>
      </w:pPr>
    </w:p>
    <w:p w14:paraId="41675D8A" w14:textId="77777777" w:rsidR="001F7800" w:rsidRDefault="001F7800" w:rsidP="001F7800">
      <w:pPr>
        <w:numPr>
          <w:ilvl w:val="0"/>
          <w:numId w:val="2"/>
        </w:numPr>
        <w:tabs>
          <w:tab w:val="clear" w:pos="720"/>
          <w:tab w:val="num" w:pos="368"/>
        </w:tabs>
        <w:spacing w:line="276" w:lineRule="auto"/>
        <w:ind w:left="-58" w:hanging="425"/>
        <w:rPr>
          <w:b w:val="0"/>
          <w:bCs w:val="0"/>
        </w:rPr>
      </w:pPr>
      <w:r w:rsidRPr="00C835EB">
        <w:rPr>
          <w:rFonts w:hint="cs"/>
          <w:b w:val="0"/>
          <w:bCs w:val="0"/>
          <w:rtl/>
        </w:rPr>
        <w:t>למען הסר ספק, סעיף זה יחול גם על העברת זכויות מכוח צוואה ו/או ירושה ובמקרה שכזה תבוצע העברת</w:t>
      </w:r>
      <w:r w:rsidRPr="00C835EB">
        <w:rPr>
          <w:b w:val="0"/>
          <w:bCs w:val="0"/>
          <w:rtl/>
        </w:rPr>
        <w:t xml:space="preserve"> הזכויות </w:t>
      </w:r>
      <w:r w:rsidRPr="00C835EB">
        <w:rPr>
          <w:rFonts w:hint="cs"/>
          <w:b w:val="0"/>
          <w:bCs w:val="0"/>
          <w:rtl/>
        </w:rPr>
        <w:t xml:space="preserve">אך ורק לאחר החתמת היורשים </w:t>
      </w:r>
      <w:r w:rsidRPr="00C835EB">
        <w:rPr>
          <w:rFonts w:hint="eastAsia"/>
          <w:b w:val="0"/>
          <w:bCs w:val="0"/>
          <w:rtl/>
        </w:rPr>
        <w:t>על</w:t>
      </w:r>
      <w:r w:rsidRPr="00C835EB">
        <w:rPr>
          <w:b w:val="0"/>
          <w:bCs w:val="0"/>
          <w:rtl/>
        </w:rPr>
        <w:t xml:space="preserve"> כל </w:t>
      </w:r>
      <w:r w:rsidRPr="00C835EB">
        <w:rPr>
          <w:rFonts w:hint="cs"/>
          <w:b w:val="0"/>
          <w:bCs w:val="0"/>
          <w:rtl/>
        </w:rPr>
        <w:t>המסמכים כאמור.</w:t>
      </w:r>
    </w:p>
    <w:p w14:paraId="357C462F" w14:textId="77777777" w:rsidR="001F7800" w:rsidRDefault="001F7800" w:rsidP="001F7800">
      <w:pPr>
        <w:pStyle w:val="ListParagraph"/>
        <w:rPr>
          <w:b/>
          <w:bCs/>
          <w:rtl/>
        </w:rPr>
      </w:pPr>
    </w:p>
    <w:p w14:paraId="7B9D44C0" w14:textId="77777777" w:rsidR="001F7800" w:rsidRDefault="001F7800" w:rsidP="001F7800">
      <w:pPr>
        <w:numPr>
          <w:ilvl w:val="0"/>
          <w:numId w:val="2"/>
        </w:numPr>
        <w:tabs>
          <w:tab w:val="clear" w:pos="720"/>
          <w:tab w:val="num" w:pos="368"/>
        </w:tabs>
        <w:spacing w:line="276" w:lineRule="auto"/>
        <w:ind w:left="-58" w:hanging="425"/>
        <w:rPr>
          <w:b w:val="0"/>
          <w:bCs w:val="0"/>
        </w:rPr>
      </w:pPr>
      <w:r w:rsidRPr="00C835EB">
        <w:rPr>
          <w:rFonts w:hint="cs"/>
          <w:b w:val="0"/>
          <w:bCs w:val="0"/>
          <w:rtl/>
        </w:rPr>
        <w:t>לא תהיה לדיירים כל הגבלה על מכירה ו/או ביצוע כל עסקה אחרת בדירותיהם ו/או זכויותיהם, בכפוף לתנאים הקבועים בהסכם זה, והיזם ובא כוחו ישתפו פעולה באופן סביר עם הבעלים לצורך כך, בכל מקום שנדרש אישורם לצורך כך. אישורים ופעולות כאמור של היזם ובא כוחו, יעשו ללא תמורה וללא שיהוי.</w:t>
      </w:r>
    </w:p>
    <w:p w14:paraId="5B63651F" w14:textId="77777777" w:rsidR="001F7800" w:rsidRDefault="001F7800" w:rsidP="001F7800">
      <w:pPr>
        <w:pStyle w:val="ListParagraph"/>
        <w:rPr>
          <w:b/>
          <w:bCs/>
          <w:rtl/>
        </w:rPr>
      </w:pPr>
    </w:p>
    <w:p w14:paraId="0F2B3B58" w14:textId="77777777" w:rsidR="001F7800" w:rsidRPr="00C835EB" w:rsidRDefault="001F7800" w:rsidP="00027003">
      <w:pPr>
        <w:numPr>
          <w:ilvl w:val="0"/>
          <w:numId w:val="2"/>
        </w:numPr>
        <w:tabs>
          <w:tab w:val="clear" w:pos="720"/>
          <w:tab w:val="num" w:pos="368"/>
        </w:tabs>
        <w:spacing w:line="276" w:lineRule="auto"/>
        <w:ind w:left="-58" w:hanging="425"/>
        <w:rPr>
          <w:b w:val="0"/>
          <w:bCs w:val="0"/>
        </w:rPr>
      </w:pPr>
      <w:r w:rsidRPr="00C835EB">
        <w:rPr>
          <w:rFonts w:hint="cs"/>
          <w:b w:val="0"/>
          <w:bCs w:val="0"/>
          <w:rtl/>
        </w:rPr>
        <w:t>במקרה בו יבקש מי מהבעלים למכו</w:t>
      </w:r>
      <w:r w:rsidR="00027003">
        <w:rPr>
          <w:rFonts w:hint="cs"/>
          <w:b w:val="0"/>
          <w:bCs w:val="0"/>
          <w:rtl/>
        </w:rPr>
        <w:t>ר את זכויותיו בדירתו כאמור לעיל ו/</w:t>
      </w:r>
      <w:r w:rsidRPr="00C835EB">
        <w:rPr>
          <w:rFonts w:hint="cs"/>
          <w:b w:val="0"/>
          <w:bCs w:val="0"/>
          <w:rtl/>
        </w:rPr>
        <w:t xml:space="preserve">או במקרה בו יעוכב למי מהבעלים אשר הנו עצמאי, זיכוי </w:t>
      </w:r>
      <w:r w:rsidR="00730B6C">
        <w:rPr>
          <w:rFonts w:hint="cs"/>
          <w:b w:val="0"/>
          <w:bCs w:val="0"/>
          <w:rtl/>
        </w:rPr>
        <w:t xml:space="preserve">או ו/החזר </w:t>
      </w:r>
      <w:r w:rsidRPr="00C835EB">
        <w:rPr>
          <w:rFonts w:hint="cs"/>
          <w:b w:val="0"/>
          <w:bCs w:val="0"/>
          <w:rtl/>
        </w:rPr>
        <w:t xml:space="preserve">מס מרשויות המס בגין מס שחל על דירתו, הרי שהיזם מתחייב לשלם את כל המסים החלים על אותו בעלים בגין העסקה המפורטת בהסכם זה (ואשר היזם התחייב </w:t>
      </w:r>
      <w:proofErr w:type="spellStart"/>
      <w:r w:rsidRPr="00C835EB">
        <w:rPr>
          <w:rFonts w:hint="cs"/>
          <w:b w:val="0"/>
          <w:bCs w:val="0"/>
          <w:rtl/>
        </w:rPr>
        <w:t>לשלמם</w:t>
      </w:r>
      <w:proofErr w:type="spellEnd"/>
      <w:r w:rsidRPr="00C835EB">
        <w:rPr>
          <w:rFonts w:hint="cs"/>
          <w:b w:val="0"/>
          <w:bCs w:val="0"/>
          <w:rtl/>
        </w:rPr>
        <w:t xml:space="preserve"> או שטרם ניתן הפטור בגין תשלום אותו מס) באופן </w:t>
      </w:r>
      <w:proofErr w:type="spellStart"/>
      <w:r w:rsidRPr="00C835EB">
        <w:rPr>
          <w:rFonts w:hint="cs"/>
          <w:b w:val="0"/>
          <w:bCs w:val="0"/>
          <w:rtl/>
        </w:rPr>
        <w:t>מיידי</w:t>
      </w:r>
      <w:proofErr w:type="spellEnd"/>
      <w:r w:rsidRPr="00C835EB">
        <w:rPr>
          <w:rFonts w:hint="cs"/>
          <w:b w:val="0"/>
          <w:bCs w:val="0"/>
          <w:rtl/>
        </w:rPr>
        <w:t xml:space="preserve"> או לחלופין, ליתן בטוחה (לדוגמת ערבות בנקאית) אשר תרצה את רשויות המס ואשר בשל מתן אותה בטוחה תיתן רשות המס אישור לרישום דירת אותם בעלים ע"ש רוכש הזכויות בדירה בלשכת רישום המקרקעין על פי הסכם זה.</w:t>
      </w:r>
    </w:p>
    <w:p w14:paraId="089053B9" w14:textId="77777777" w:rsidR="00183C4F" w:rsidRDefault="00183C4F" w:rsidP="00DD5874">
      <w:pPr>
        <w:pStyle w:val="Heading1"/>
        <w:numPr>
          <w:ilvl w:val="0"/>
          <w:numId w:val="21"/>
        </w:numPr>
        <w:ind w:left="-483"/>
        <w:rPr>
          <w:rtl/>
        </w:rPr>
      </w:pPr>
      <w:bookmarkStart w:id="91" w:name="_Toc475023455"/>
      <w:bookmarkEnd w:id="88"/>
      <w:bookmarkEnd w:id="89"/>
      <w:bookmarkEnd w:id="90"/>
      <w:r w:rsidRPr="00624A42">
        <w:rPr>
          <w:rFonts w:hint="cs"/>
          <w:rtl/>
        </w:rPr>
        <w:t>אחריות</w:t>
      </w:r>
      <w:r w:rsidR="00624A42">
        <w:rPr>
          <w:rFonts w:hint="cs"/>
          <w:rtl/>
        </w:rPr>
        <w:t xml:space="preserve"> לבנייה</w:t>
      </w:r>
      <w:bookmarkEnd w:id="91"/>
    </w:p>
    <w:p w14:paraId="23E88EE4" w14:textId="77777777" w:rsidR="00624A42" w:rsidRPr="00624A42" w:rsidRDefault="00624A42" w:rsidP="00624A42">
      <w:pPr>
        <w:rPr>
          <w:rtl/>
        </w:rPr>
      </w:pPr>
    </w:p>
    <w:p w14:paraId="2BBE7A86" w14:textId="77777777" w:rsidR="00242ED9" w:rsidRDefault="00242ED9" w:rsidP="007059DD">
      <w:pPr>
        <w:numPr>
          <w:ilvl w:val="0"/>
          <w:numId w:val="2"/>
        </w:numPr>
        <w:tabs>
          <w:tab w:val="clear" w:pos="720"/>
          <w:tab w:val="num" w:pos="368"/>
        </w:tabs>
        <w:spacing w:line="276" w:lineRule="auto"/>
        <w:ind w:left="-58" w:hanging="425"/>
        <w:rPr>
          <w:b w:val="0"/>
          <w:bCs w:val="0"/>
        </w:rPr>
      </w:pPr>
      <w:r w:rsidRPr="007059DD">
        <w:rPr>
          <w:b w:val="0"/>
          <w:bCs w:val="0"/>
          <w:rtl/>
        </w:rPr>
        <w:t xml:space="preserve">מוסכם בזאת כי חוק המכר (דירות), תשל"ג-1973 חל על היחסים בין </w:t>
      </w:r>
      <w:r w:rsidRPr="007059DD">
        <w:rPr>
          <w:rFonts w:hint="cs"/>
          <w:b w:val="0"/>
          <w:bCs w:val="0"/>
          <w:rtl/>
        </w:rPr>
        <w:t>הדיירים</w:t>
      </w:r>
      <w:r w:rsidRPr="007059DD">
        <w:rPr>
          <w:b w:val="0"/>
          <w:bCs w:val="0"/>
          <w:rtl/>
        </w:rPr>
        <w:t xml:space="preserve"> לבין היזם</w:t>
      </w:r>
      <w:r w:rsidRPr="007059DD">
        <w:rPr>
          <w:rFonts w:hint="cs"/>
          <w:b w:val="0"/>
          <w:bCs w:val="0"/>
          <w:rtl/>
        </w:rPr>
        <w:t xml:space="preserve"> </w:t>
      </w:r>
      <w:r w:rsidRPr="007059DD">
        <w:rPr>
          <w:b w:val="0"/>
          <w:bCs w:val="0"/>
          <w:rtl/>
        </w:rPr>
        <w:t>במסגרת הסכם זה</w:t>
      </w:r>
      <w:r w:rsidRPr="007059DD">
        <w:rPr>
          <w:rFonts w:hint="cs"/>
          <w:b w:val="0"/>
          <w:bCs w:val="0"/>
          <w:rtl/>
        </w:rPr>
        <w:t xml:space="preserve"> בכל הקשור </w:t>
      </w:r>
      <w:r w:rsidR="006951DF" w:rsidRPr="007059DD">
        <w:rPr>
          <w:rFonts w:hint="cs"/>
          <w:b w:val="0"/>
          <w:bCs w:val="0"/>
          <w:rtl/>
        </w:rPr>
        <w:t xml:space="preserve">להוצאה לפועל של הסכם זה ובכלל זה </w:t>
      </w:r>
      <w:r w:rsidRPr="007059DD">
        <w:rPr>
          <w:rFonts w:hint="cs"/>
          <w:b w:val="0"/>
          <w:bCs w:val="0"/>
          <w:rtl/>
        </w:rPr>
        <w:t>לעבודות כהגדרתן במבוא</w:t>
      </w:r>
      <w:r w:rsidR="006951DF" w:rsidRPr="007059DD">
        <w:rPr>
          <w:rFonts w:hint="cs"/>
          <w:b w:val="0"/>
          <w:bCs w:val="0"/>
          <w:rtl/>
        </w:rPr>
        <w:t xml:space="preserve"> ולעבודות ברכוש המשותף</w:t>
      </w:r>
      <w:r w:rsidRPr="007059DD">
        <w:rPr>
          <w:b w:val="0"/>
          <w:bCs w:val="0"/>
          <w:rtl/>
        </w:rPr>
        <w:t>.</w:t>
      </w:r>
      <w:r w:rsidR="00DF777F" w:rsidRPr="007059DD">
        <w:rPr>
          <w:rFonts w:hint="cs"/>
          <w:b w:val="0"/>
          <w:bCs w:val="0"/>
          <w:rtl/>
        </w:rPr>
        <w:t xml:space="preserve"> לעניין חוק זה היזם הינו "</w:t>
      </w:r>
      <w:r w:rsidR="00DF777F" w:rsidRPr="008246D4">
        <w:rPr>
          <w:rFonts w:hint="cs"/>
          <w:rtl/>
        </w:rPr>
        <w:t>מוכר</w:t>
      </w:r>
      <w:r w:rsidR="00DF777F" w:rsidRPr="007059DD">
        <w:rPr>
          <w:rFonts w:hint="cs"/>
          <w:b w:val="0"/>
          <w:bCs w:val="0"/>
          <w:rtl/>
        </w:rPr>
        <w:t>" והדיירים הינם "</w:t>
      </w:r>
      <w:r w:rsidR="00DF777F" w:rsidRPr="008246D4">
        <w:rPr>
          <w:rFonts w:hint="cs"/>
          <w:rtl/>
        </w:rPr>
        <w:t>רוכש</w:t>
      </w:r>
      <w:r w:rsidR="00DF777F" w:rsidRPr="007059DD">
        <w:rPr>
          <w:rFonts w:hint="cs"/>
          <w:b w:val="0"/>
          <w:bCs w:val="0"/>
          <w:rtl/>
        </w:rPr>
        <w:t>".</w:t>
      </w:r>
    </w:p>
    <w:p w14:paraId="456F3B46" w14:textId="77777777" w:rsidR="008246D4" w:rsidRPr="00FE2E30" w:rsidRDefault="008246D4" w:rsidP="008246D4">
      <w:pPr>
        <w:spacing w:line="276" w:lineRule="auto"/>
        <w:ind w:left="-58"/>
        <w:rPr>
          <w:b w:val="0"/>
          <w:bCs w:val="0"/>
        </w:rPr>
      </w:pPr>
    </w:p>
    <w:p w14:paraId="5741C90A" w14:textId="77777777" w:rsidR="00183C4F" w:rsidRDefault="00183C4F" w:rsidP="007059DD">
      <w:pPr>
        <w:numPr>
          <w:ilvl w:val="0"/>
          <w:numId w:val="2"/>
        </w:numPr>
        <w:tabs>
          <w:tab w:val="clear" w:pos="720"/>
          <w:tab w:val="num" w:pos="368"/>
        </w:tabs>
        <w:spacing w:line="276" w:lineRule="auto"/>
        <w:ind w:left="-58" w:hanging="425"/>
        <w:rPr>
          <w:b w:val="0"/>
          <w:bCs w:val="0"/>
        </w:rPr>
      </w:pPr>
      <w:r w:rsidRPr="00FE2E30">
        <w:rPr>
          <w:rFonts w:hint="cs"/>
          <w:b w:val="0"/>
          <w:bCs w:val="0"/>
          <w:rtl/>
        </w:rPr>
        <w:t>היזם יהא אחראי על עבודות הבנייה אשר בוצעו בבניין וזאת לתקופ</w:t>
      </w:r>
      <w:r w:rsidR="00DF777F" w:rsidRPr="00FE2E30">
        <w:rPr>
          <w:rFonts w:hint="cs"/>
          <w:b w:val="0"/>
          <w:bCs w:val="0"/>
          <w:rtl/>
        </w:rPr>
        <w:t>ו</w:t>
      </w:r>
      <w:r w:rsidRPr="00FE2E30">
        <w:rPr>
          <w:rFonts w:hint="cs"/>
          <w:b w:val="0"/>
          <w:bCs w:val="0"/>
          <w:rtl/>
        </w:rPr>
        <w:t xml:space="preserve">ת הבדק </w:t>
      </w:r>
      <w:r w:rsidR="00DF777F" w:rsidRPr="00FE2E30">
        <w:rPr>
          <w:rFonts w:hint="cs"/>
          <w:b w:val="0"/>
          <w:bCs w:val="0"/>
          <w:rtl/>
        </w:rPr>
        <w:t xml:space="preserve">והאחריות </w:t>
      </w:r>
      <w:r w:rsidRPr="00FE2E30">
        <w:rPr>
          <w:rFonts w:hint="cs"/>
          <w:b w:val="0"/>
          <w:bCs w:val="0"/>
          <w:rtl/>
        </w:rPr>
        <w:t xml:space="preserve">כמוגדר בחוק המכר (דירות) תשל"ג-1973 מיום גמר ביצוע העבודות </w:t>
      </w:r>
      <w:r w:rsidR="00DF777F" w:rsidRPr="00FE2E30">
        <w:rPr>
          <w:rFonts w:hint="cs"/>
          <w:b w:val="0"/>
          <w:bCs w:val="0"/>
          <w:rtl/>
        </w:rPr>
        <w:t>וקבלת טופס 4</w:t>
      </w:r>
      <w:r w:rsidRPr="00FE2E30">
        <w:rPr>
          <w:rFonts w:hint="cs"/>
          <w:b w:val="0"/>
          <w:bCs w:val="0"/>
          <w:rtl/>
        </w:rPr>
        <w:t xml:space="preserve">. </w:t>
      </w:r>
    </w:p>
    <w:p w14:paraId="11CA71F5" w14:textId="77777777" w:rsidR="008246D4" w:rsidRDefault="008246D4" w:rsidP="008246D4">
      <w:pPr>
        <w:pStyle w:val="ListParagraph"/>
        <w:rPr>
          <w:b/>
          <w:bCs/>
          <w:rtl/>
        </w:rPr>
      </w:pPr>
    </w:p>
    <w:p w14:paraId="1E827802" w14:textId="77777777" w:rsidR="00730B6C" w:rsidRDefault="00730B6C" w:rsidP="00730B6C">
      <w:pPr>
        <w:numPr>
          <w:ilvl w:val="0"/>
          <w:numId w:val="2"/>
        </w:numPr>
        <w:tabs>
          <w:tab w:val="clear" w:pos="720"/>
          <w:tab w:val="num" w:pos="368"/>
        </w:tabs>
        <w:spacing w:line="276" w:lineRule="auto"/>
        <w:ind w:left="-58" w:hanging="425"/>
        <w:rPr>
          <w:b w:val="0"/>
          <w:bCs w:val="0"/>
        </w:rPr>
      </w:pPr>
      <w:r w:rsidRPr="00FE2E30">
        <w:rPr>
          <w:rFonts w:hint="cs"/>
          <w:b w:val="0"/>
          <w:bCs w:val="0"/>
          <w:rtl/>
        </w:rPr>
        <w:t xml:space="preserve">משך </w:t>
      </w:r>
      <w:r w:rsidRPr="008246D4">
        <w:rPr>
          <w:rFonts w:hint="cs"/>
          <w:rtl/>
        </w:rPr>
        <w:t>תקופ</w:t>
      </w:r>
      <w:r>
        <w:rPr>
          <w:rFonts w:hint="cs"/>
          <w:rtl/>
        </w:rPr>
        <w:t>ו</w:t>
      </w:r>
      <w:r w:rsidRPr="008246D4">
        <w:rPr>
          <w:rFonts w:hint="cs"/>
          <w:rtl/>
        </w:rPr>
        <w:t>ת הבדק</w:t>
      </w:r>
      <w:r w:rsidRPr="00FE2E30">
        <w:rPr>
          <w:rFonts w:hint="cs"/>
          <w:b w:val="0"/>
          <w:bCs w:val="0"/>
          <w:rtl/>
        </w:rPr>
        <w:t xml:space="preserve"> כאמור בחוק המכר (דירות), היזם מתחייב לתקן על חשבונו ותוך 14 ימים ממועד קבלת הודעה על כך, כל תיקון ו/או פגם ו/או אי התאמה ו/או סדקים ו/או ליקויים אחרים שיתגלו בבניין ו/או בדירות ו/או ברכוש המשותף</w:t>
      </w:r>
      <w:r>
        <w:rPr>
          <w:rFonts w:hint="cs"/>
          <w:b w:val="0"/>
          <w:bCs w:val="0"/>
          <w:rtl/>
        </w:rPr>
        <w:t xml:space="preserve">, ובאופן </w:t>
      </w:r>
      <w:proofErr w:type="spellStart"/>
      <w:r>
        <w:rPr>
          <w:rFonts w:hint="cs"/>
          <w:b w:val="0"/>
          <w:bCs w:val="0"/>
          <w:rtl/>
        </w:rPr>
        <w:t>מיידי</w:t>
      </w:r>
      <w:proofErr w:type="spellEnd"/>
      <w:r>
        <w:rPr>
          <w:rFonts w:hint="cs"/>
          <w:b w:val="0"/>
          <w:bCs w:val="0"/>
          <w:rtl/>
        </w:rPr>
        <w:t xml:space="preserve"> אם הדבר עולה מנסיבות העניין</w:t>
      </w:r>
      <w:r w:rsidRPr="00FE2E30">
        <w:rPr>
          <w:rFonts w:hint="cs"/>
          <w:b w:val="0"/>
          <w:bCs w:val="0"/>
          <w:rtl/>
        </w:rPr>
        <w:t>.</w:t>
      </w:r>
    </w:p>
    <w:p w14:paraId="0E429A74" w14:textId="77777777" w:rsidR="00730B6C" w:rsidRDefault="00730B6C" w:rsidP="00730B6C">
      <w:pPr>
        <w:pStyle w:val="ListParagraph"/>
        <w:rPr>
          <w:b/>
          <w:bCs/>
          <w:rtl/>
        </w:rPr>
      </w:pPr>
    </w:p>
    <w:p w14:paraId="2C2C10AF" w14:textId="77777777" w:rsidR="00730B6C" w:rsidRDefault="00730B6C" w:rsidP="00730B6C">
      <w:pPr>
        <w:numPr>
          <w:ilvl w:val="0"/>
          <w:numId w:val="2"/>
        </w:numPr>
        <w:tabs>
          <w:tab w:val="clear" w:pos="720"/>
          <w:tab w:val="num" w:pos="368"/>
        </w:tabs>
        <w:spacing w:line="276" w:lineRule="auto"/>
        <w:ind w:left="-58" w:hanging="425"/>
        <w:rPr>
          <w:b w:val="0"/>
          <w:bCs w:val="0"/>
        </w:rPr>
      </w:pPr>
      <w:r w:rsidRPr="00FE2E30">
        <w:rPr>
          <w:rFonts w:hint="cs"/>
          <w:b w:val="0"/>
          <w:bCs w:val="0"/>
          <w:rtl/>
        </w:rPr>
        <w:t>משך</w:t>
      </w:r>
      <w:r w:rsidRPr="007059DD">
        <w:rPr>
          <w:rFonts w:hint="cs"/>
          <w:b w:val="0"/>
          <w:bCs w:val="0"/>
          <w:rtl/>
        </w:rPr>
        <w:t xml:space="preserve"> </w:t>
      </w:r>
      <w:r w:rsidRPr="008246D4">
        <w:rPr>
          <w:rFonts w:hint="cs"/>
          <w:rtl/>
        </w:rPr>
        <w:t>בתקופת האחריות</w:t>
      </w:r>
      <w:r w:rsidRPr="00FE2E30">
        <w:rPr>
          <w:rFonts w:hint="cs"/>
          <w:b w:val="0"/>
          <w:bCs w:val="0"/>
          <w:rtl/>
        </w:rPr>
        <w:t xml:space="preserve"> כאמור בחוק המכר (דירות), היזם מתחייב לתקן על חשבונו ותוך 30 ימים ממועד קבלת הודעה על כך, כל תיקון ו/או פגם ו/או אי-התאמה ו/או סדקים ו/או ליקויים אחרים שיתגלו בבניין ו/או בדירות ו/או ברכוש המשותף, שנוצרו כתוצאה מהעבודות</w:t>
      </w:r>
      <w:r>
        <w:rPr>
          <w:rFonts w:hint="cs"/>
          <w:b w:val="0"/>
          <w:bCs w:val="0"/>
          <w:rtl/>
        </w:rPr>
        <w:t xml:space="preserve">, ובאופן </w:t>
      </w:r>
      <w:proofErr w:type="spellStart"/>
      <w:r>
        <w:rPr>
          <w:rFonts w:hint="cs"/>
          <w:b w:val="0"/>
          <w:bCs w:val="0"/>
          <w:rtl/>
        </w:rPr>
        <w:t>מיידי</w:t>
      </w:r>
      <w:proofErr w:type="spellEnd"/>
      <w:r>
        <w:rPr>
          <w:rFonts w:hint="cs"/>
          <w:b w:val="0"/>
          <w:bCs w:val="0"/>
          <w:rtl/>
        </w:rPr>
        <w:t xml:space="preserve"> אם הדבר עולה מנסיבות העניין</w:t>
      </w:r>
      <w:r w:rsidRPr="00FE2E30">
        <w:rPr>
          <w:rFonts w:hint="cs"/>
          <w:b w:val="0"/>
          <w:bCs w:val="0"/>
          <w:rtl/>
        </w:rPr>
        <w:t xml:space="preserve">. </w:t>
      </w:r>
    </w:p>
    <w:p w14:paraId="3188DA6C" w14:textId="77777777" w:rsidR="008246D4" w:rsidRPr="00730B6C" w:rsidRDefault="008246D4" w:rsidP="008246D4">
      <w:pPr>
        <w:pStyle w:val="ListParagraph"/>
        <w:rPr>
          <w:b/>
          <w:bCs/>
          <w:rtl/>
        </w:rPr>
      </w:pPr>
    </w:p>
    <w:p w14:paraId="6A303AB2" w14:textId="77777777" w:rsidR="00415BDB" w:rsidRDefault="00415BDB" w:rsidP="007059DD">
      <w:pPr>
        <w:numPr>
          <w:ilvl w:val="0"/>
          <w:numId w:val="2"/>
        </w:numPr>
        <w:tabs>
          <w:tab w:val="clear" w:pos="720"/>
          <w:tab w:val="num" w:pos="368"/>
        </w:tabs>
        <w:spacing w:line="276" w:lineRule="auto"/>
        <w:ind w:left="-58" w:hanging="425"/>
        <w:rPr>
          <w:b w:val="0"/>
          <w:bCs w:val="0"/>
        </w:rPr>
      </w:pPr>
      <w:r w:rsidRPr="00FE2E30">
        <w:rPr>
          <w:rFonts w:hint="cs"/>
          <w:b w:val="0"/>
          <w:bCs w:val="0"/>
          <w:rtl/>
        </w:rPr>
        <w:t>אין באמור לעיל כדי לשחרר את היזם מאחריותו לנזקים לפי כל דין אחר.</w:t>
      </w:r>
    </w:p>
    <w:p w14:paraId="5748BA38" w14:textId="77777777" w:rsidR="008246D4" w:rsidRDefault="008246D4" w:rsidP="008246D4">
      <w:pPr>
        <w:pStyle w:val="ListParagraph"/>
        <w:rPr>
          <w:b/>
          <w:bCs/>
          <w:rtl/>
        </w:rPr>
      </w:pPr>
    </w:p>
    <w:p w14:paraId="1C1CE457" w14:textId="77777777" w:rsidR="00441CC5" w:rsidRDefault="00441CC5" w:rsidP="007059DD">
      <w:pPr>
        <w:numPr>
          <w:ilvl w:val="0"/>
          <w:numId w:val="2"/>
        </w:numPr>
        <w:tabs>
          <w:tab w:val="clear" w:pos="720"/>
          <w:tab w:val="num" w:pos="368"/>
        </w:tabs>
        <w:spacing w:line="276" w:lineRule="auto"/>
        <w:ind w:left="-58" w:hanging="425"/>
        <w:rPr>
          <w:b w:val="0"/>
          <w:bCs w:val="0"/>
        </w:rPr>
      </w:pPr>
      <w:r w:rsidRPr="00FE2E30">
        <w:rPr>
          <w:rFonts w:hint="cs"/>
          <w:b w:val="0"/>
          <w:bCs w:val="0"/>
          <w:rtl/>
        </w:rPr>
        <w:t xml:space="preserve">היזם </w:t>
      </w:r>
      <w:proofErr w:type="spellStart"/>
      <w:r w:rsidRPr="00FE2E30">
        <w:rPr>
          <w:rFonts w:hint="cs"/>
          <w:b w:val="0"/>
          <w:bCs w:val="0"/>
          <w:rtl/>
        </w:rPr>
        <w:t>ישא</w:t>
      </w:r>
      <w:proofErr w:type="spellEnd"/>
      <w:r w:rsidRPr="00FE2E30">
        <w:rPr>
          <w:rFonts w:hint="cs"/>
          <w:b w:val="0"/>
          <w:bCs w:val="0"/>
          <w:rtl/>
        </w:rPr>
        <w:t xml:space="preserve"> לבדו בכל ה</w:t>
      </w:r>
      <w:r w:rsidRPr="00FE2E30">
        <w:rPr>
          <w:b w:val="0"/>
          <w:bCs w:val="0"/>
          <w:rtl/>
        </w:rPr>
        <w:t xml:space="preserve">הוצאות </w:t>
      </w:r>
      <w:r w:rsidRPr="00FE2E30">
        <w:rPr>
          <w:rFonts w:hint="cs"/>
          <w:b w:val="0"/>
          <w:bCs w:val="0"/>
          <w:rtl/>
        </w:rPr>
        <w:t xml:space="preserve">הישירות והעקיפות </w:t>
      </w:r>
      <w:r w:rsidRPr="00FE2E30">
        <w:rPr>
          <w:b w:val="0"/>
          <w:bCs w:val="0"/>
          <w:rtl/>
        </w:rPr>
        <w:t>הכרוכות במילוי התחייבות</w:t>
      </w:r>
      <w:r w:rsidRPr="00FE2E30">
        <w:rPr>
          <w:rFonts w:hint="cs"/>
          <w:b w:val="0"/>
          <w:bCs w:val="0"/>
          <w:rtl/>
        </w:rPr>
        <w:t xml:space="preserve">ו </w:t>
      </w:r>
      <w:r w:rsidRPr="00FE2E30">
        <w:rPr>
          <w:b w:val="0"/>
          <w:bCs w:val="0"/>
          <w:rtl/>
        </w:rPr>
        <w:t>לפי סעיף זה.</w:t>
      </w:r>
      <w:r w:rsidRPr="00FE2E30">
        <w:rPr>
          <w:rFonts w:hint="cs"/>
          <w:b w:val="0"/>
          <w:bCs w:val="0"/>
          <w:rtl/>
        </w:rPr>
        <w:t xml:space="preserve"> </w:t>
      </w:r>
    </w:p>
    <w:p w14:paraId="1B70A9F6" w14:textId="77777777" w:rsidR="008246D4" w:rsidRDefault="008246D4" w:rsidP="008246D4">
      <w:pPr>
        <w:pStyle w:val="ListParagraph"/>
        <w:rPr>
          <w:b/>
          <w:bCs/>
          <w:rtl/>
        </w:rPr>
      </w:pPr>
    </w:p>
    <w:p w14:paraId="4C34F95D" w14:textId="77777777" w:rsidR="00CB0A77" w:rsidRDefault="00CB0A77" w:rsidP="00CB0A77">
      <w:pPr>
        <w:numPr>
          <w:ilvl w:val="0"/>
          <w:numId w:val="2"/>
        </w:numPr>
        <w:tabs>
          <w:tab w:val="clear" w:pos="720"/>
          <w:tab w:val="num" w:pos="368"/>
        </w:tabs>
        <w:spacing w:line="276" w:lineRule="auto"/>
        <w:ind w:left="-58" w:hanging="425"/>
        <w:rPr>
          <w:b w:val="0"/>
          <w:bCs w:val="0"/>
        </w:rPr>
      </w:pPr>
      <w:r w:rsidRPr="00FE2E30">
        <w:rPr>
          <w:b w:val="0"/>
          <w:bCs w:val="0"/>
          <w:rtl/>
        </w:rPr>
        <w:t>באם ה</w:t>
      </w:r>
      <w:r w:rsidRPr="00FE2E30">
        <w:rPr>
          <w:rFonts w:hint="cs"/>
          <w:b w:val="0"/>
          <w:bCs w:val="0"/>
          <w:rtl/>
        </w:rPr>
        <w:t>יזם</w:t>
      </w:r>
      <w:r w:rsidRPr="00FE2E30">
        <w:rPr>
          <w:b w:val="0"/>
          <w:bCs w:val="0"/>
          <w:rtl/>
        </w:rPr>
        <w:t xml:space="preserve"> לא יבצע את התיקונים במועדים כאמור לעיל, </w:t>
      </w:r>
      <w:r w:rsidRPr="00FE2E30">
        <w:rPr>
          <w:rFonts w:hint="cs"/>
          <w:b w:val="0"/>
          <w:bCs w:val="0"/>
          <w:rtl/>
        </w:rPr>
        <w:t>יהיו רשאים הדיירים לתקן את התיקון ו/או לדרוש את התשלום מהיזם לפי הצעת מחיר שיקבלו בכתב. לא ישלם היזם את הסכום תוך 14 יום כאמור מהיום שנדרש לכך, יהיו זכאים הבעלים להשבה מיידית של כל הוצאה סבירה או נזק שנגרמו להם בשל כך</w:t>
      </w:r>
      <w:r>
        <w:rPr>
          <w:rFonts w:hint="cs"/>
          <w:b w:val="0"/>
          <w:bCs w:val="0"/>
          <w:rtl/>
        </w:rPr>
        <w:t xml:space="preserve">. מבלי לפגוע באמור לעיל, יהיו רשאים הדיירים במקרה זה בנוסף לחלט את </w:t>
      </w:r>
      <w:r w:rsidRPr="00FE2E30">
        <w:rPr>
          <w:rFonts w:hint="cs"/>
          <w:b w:val="0"/>
          <w:bCs w:val="0"/>
          <w:rtl/>
        </w:rPr>
        <w:t>ערבות הבדק והרישום כפיצוי מוסכם לצורך כך, וזאת מבלי לפגוע בכל זכות אחרת של הדיירים לרבות קבלת פיצוי בגין נזקים ברי הוכחה</w:t>
      </w:r>
      <w:r w:rsidRPr="00FE2E30">
        <w:rPr>
          <w:b w:val="0"/>
          <w:bCs w:val="0"/>
          <w:rtl/>
        </w:rPr>
        <w:t>.</w:t>
      </w:r>
    </w:p>
    <w:p w14:paraId="274F4B10" w14:textId="77777777" w:rsidR="008246D4" w:rsidRPr="00CB0A77" w:rsidRDefault="008246D4" w:rsidP="008246D4">
      <w:pPr>
        <w:pStyle w:val="ListParagraph"/>
        <w:rPr>
          <w:b/>
          <w:bCs/>
          <w:rtl/>
        </w:rPr>
      </w:pPr>
    </w:p>
    <w:p w14:paraId="27FF7C55" w14:textId="77777777" w:rsidR="00807D71" w:rsidRDefault="00807D71" w:rsidP="00807D71">
      <w:pPr>
        <w:numPr>
          <w:ilvl w:val="0"/>
          <w:numId w:val="2"/>
        </w:numPr>
        <w:tabs>
          <w:tab w:val="clear" w:pos="720"/>
          <w:tab w:val="num" w:pos="368"/>
        </w:tabs>
        <w:spacing w:line="276" w:lineRule="auto"/>
        <w:ind w:left="-58" w:hanging="425"/>
        <w:rPr>
          <w:b w:val="0"/>
          <w:bCs w:val="0"/>
        </w:rPr>
      </w:pPr>
      <w:r w:rsidRPr="00FE2E30">
        <w:rPr>
          <w:rFonts w:hint="cs"/>
          <w:b w:val="0"/>
          <w:bCs w:val="0"/>
          <w:rtl/>
        </w:rPr>
        <w:lastRenderedPageBreak/>
        <w:t xml:space="preserve">במקרה של </w:t>
      </w:r>
      <w:r>
        <w:rPr>
          <w:rFonts w:hint="cs"/>
          <w:b w:val="0"/>
          <w:bCs w:val="0"/>
          <w:rtl/>
        </w:rPr>
        <w:t xml:space="preserve">אי תיקון נזק במועד ו/או של </w:t>
      </w:r>
      <w:r w:rsidRPr="00FE2E30">
        <w:rPr>
          <w:rFonts w:hint="cs"/>
          <w:b w:val="0"/>
          <w:bCs w:val="0"/>
          <w:rtl/>
        </w:rPr>
        <w:t>נזק חוזר ו/או פגם חוזר, בפעם השלישית, לאחר שהיזם תיקן פעמיים, הברירה בידי הדיי</w:t>
      </w:r>
      <w:r>
        <w:rPr>
          <w:rFonts w:hint="cs"/>
          <w:b w:val="0"/>
          <w:bCs w:val="0"/>
          <w:rtl/>
        </w:rPr>
        <w:t>ר</w:t>
      </w:r>
      <w:r w:rsidRPr="00FE2E30">
        <w:rPr>
          <w:rFonts w:hint="cs"/>
          <w:b w:val="0"/>
          <w:bCs w:val="0"/>
          <w:rtl/>
        </w:rPr>
        <w:t>ים האם לזמן את היזם לתיקון או לתקן בעצמם על חשבון היזם, והיזם ישפה את הדיירים בגין הוצאותיהם כאמור.</w:t>
      </w:r>
    </w:p>
    <w:p w14:paraId="0F51825A" w14:textId="77777777" w:rsidR="008246D4" w:rsidRPr="00807D71" w:rsidRDefault="008246D4" w:rsidP="008246D4">
      <w:pPr>
        <w:pStyle w:val="ListParagraph"/>
        <w:rPr>
          <w:b/>
          <w:bCs/>
          <w:rtl/>
        </w:rPr>
      </w:pPr>
    </w:p>
    <w:p w14:paraId="45027662" w14:textId="77777777" w:rsidR="00807D71" w:rsidRDefault="00807D71" w:rsidP="00807D71">
      <w:pPr>
        <w:numPr>
          <w:ilvl w:val="0"/>
          <w:numId w:val="2"/>
        </w:numPr>
        <w:tabs>
          <w:tab w:val="clear" w:pos="720"/>
          <w:tab w:val="num" w:pos="368"/>
        </w:tabs>
        <w:spacing w:line="276" w:lineRule="auto"/>
        <w:ind w:left="-58" w:hanging="425"/>
        <w:rPr>
          <w:b w:val="0"/>
          <w:bCs w:val="0"/>
        </w:rPr>
      </w:pPr>
      <w:r w:rsidRPr="00FE2E30">
        <w:rPr>
          <w:rFonts w:hint="cs"/>
          <w:b w:val="0"/>
          <w:bCs w:val="0"/>
          <w:rtl/>
        </w:rPr>
        <w:t xml:space="preserve">בעלי הדירות מתחייבים לאפשר ליזם לבצע את התיקונים האמורים, תוך תיאום מראש והיזם יעשה מאמצים סבירים לתיקון הליקויים תוך שהוא נוקט אמצעים סבירים למנוע הפרעה ו/או אי נוחות מתמשכים לבעלי הדירות, להקטין את זמני התיקון ככל שניתן, ולהשיב את המצב לקדמותו ללא </w:t>
      </w:r>
      <w:r>
        <w:rPr>
          <w:rFonts w:hint="cs"/>
          <w:b w:val="0"/>
          <w:bCs w:val="0"/>
          <w:rtl/>
        </w:rPr>
        <w:t>הפגם וללא הנזק</w:t>
      </w:r>
      <w:r w:rsidRPr="00FE2E30">
        <w:rPr>
          <w:rFonts w:hint="cs"/>
          <w:b w:val="0"/>
          <w:bCs w:val="0"/>
          <w:rtl/>
        </w:rPr>
        <w:t xml:space="preserve">. </w:t>
      </w:r>
    </w:p>
    <w:p w14:paraId="0A847694" w14:textId="77777777" w:rsidR="008246D4" w:rsidRPr="00807D71" w:rsidRDefault="008246D4" w:rsidP="008246D4">
      <w:pPr>
        <w:pStyle w:val="ListParagraph"/>
        <w:rPr>
          <w:b/>
          <w:bCs/>
          <w:rtl/>
        </w:rPr>
      </w:pPr>
    </w:p>
    <w:p w14:paraId="16C5D19A" w14:textId="77777777" w:rsidR="00AD14AD" w:rsidRPr="008246D4" w:rsidRDefault="00AD14AD" w:rsidP="008246D4">
      <w:pPr>
        <w:numPr>
          <w:ilvl w:val="0"/>
          <w:numId w:val="2"/>
        </w:numPr>
        <w:tabs>
          <w:tab w:val="clear" w:pos="720"/>
          <w:tab w:val="num" w:pos="368"/>
        </w:tabs>
        <w:spacing w:line="276" w:lineRule="auto"/>
        <w:ind w:left="-58" w:hanging="425"/>
        <w:rPr>
          <w:b w:val="0"/>
          <w:bCs w:val="0"/>
        </w:rPr>
      </w:pPr>
      <w:r w:rsidRPr="00FE2E30">
        <w:rPr>
          <w:b w:val="0"/>
          <w:bCs w:val="0"/>
          <w:rtl/>
        </w:rPr>
        <w:t xml:space="preserve">למען הסר כל ספק, מצהירים ומאשרים הצדדים כי היזם לא </w:t>
      </w:r>
      <w:r w:rsidRPr="00FE2E30">
        <w:rPr>
          <w:rFonts w:hint="cs"/>
          <w:b w:val="0"/>
          <w:bCs w:val="0"/>
          <w:rtl/>
        </w:rPr>
        <w:t>י</w:t>
      </w:r>
      <w:r w:rsidRPr="00FE2E30">
        <w:rPr>
          <w:b w:val="0"/>
          <w:bCs w:val="0"/>
          <w:rtl/>
        </w:rPr>
        <w:t xml:space="preserve">הא אחראי ו/או חייב בתיקון ו/או בשיפוי או פיצוי בעלי הדירות, או מי מהם, בגין כל </w:t>
      </w:r>
      <w:r w:rsidRPr="00FE2E30">
        <w:rPr>
          <w:rFonts w:hint="cs"/>
          <w:b w:val="0"/>
          <w:bCs w:val="0"/>
          <w:rtl/>
        </w:rPr>
        <w:t xml:space="preserve">פגם, אי התאמה, </w:t>
      </w:r>
      <w:r w:rsidRPr="00FE2E30">
        <w:rPr>
          <w:b w:val="0"/>
          <w:bCs w:val="0"/>
          <w:rtl/>
        </w:rPr>
        <w:t>קלקול</w:t>
      </w:r>
      <w:r w:rsidRPr="00FE2E30">
        <w:rPr>
          <w:rFonts w:hint="cs"/>
          <w:b w:val="0"/>
          <w:bCs w:val="0"/>
          <w:rtl/>
        </w:rPr>
        <w:t xml:space="preserve"> או</w:t>
      </w:r>
      <w:r w:rsidRPr="00FE2E30">
        <w:rPr>
          <w:b w:val="0"/>
          <w:bCs w:val="0"/>
          <w:rtl/>
        </w:rPr>
        <w:t xml:space="preserve"> </w:t>
      </w:r>
      <w:r w:rsidRPr="00FE2E30">
        <w:rPr>
          <w:rFonts w:hint="cs"/>
          <w:b w:val="0"/>
          <w:bCs w:val="0"/>
          <w:rtl/>
        </w:rPr>
        <w:t xml:space="preserve">נזק </w:t>
      </w:r>
      <w:r w:rsidRPr="00FE2E30">
        <w:rPr>
          <w:b w:val="0"/>
          <w:bCs w:val="0"/>
          <w:rtl/>
        </w:rPr>
        <w:t xml:space="preserve">מכל </w:t>
      </w:r>
      <w:r w:rsidRPr="00FE2E30">
        <w:rPr>
          <w:rFonts w:hint="cs"/>
          <w:b w:val="0"/>
          <w:bCs w:val="0"/>
          <w:rtl/>
        </w:rPr>
        <w:t xml:space="preserve">מין </w:t>
      </w:r>
      <w:r w:rsidRPr="00FE2E30">
        <w:rPr>
          <w:b w:val="0"/>
          <w:bCs w:val="0"/>
          <w:rtl/>
        </w:rPr>
        <w:t>סוג שהוא</w:t>
      </w:r>
      <w:r w:rsidRPr="00FE2E30">
        <w:rPr>
          <w:rFonts w:hint="cs"/>
          <w:b w:val="0"/>
          <w:bCs w:val="0"/>
          <w:rtl/>
        </w:rPr>
        <w:t>,</w:t>
      </w:r>
      <w:r w:rsidRPr="00FE2E30">
        <w:rPr>
          <w:b w:val="0"/>
          <w:bCs w:val="0"/>
          <w:rtl/>
        </w:rPr>
        <w:t xml:space="preserve"> שיגרמו </w:t>
      </w:r>
      <w:r w:rsidRPr="00FE2E30">
        <w:rPr>
          <w:rFonts w:hint="cs"/>
          <w:b w:val="0"/>
          <w:bCs w:val="0"/>
          <w:rtl/>
        </w:rPr>
        <w:t xml:space="preserve">לעבודות </w:t>
      </w:r>
      <w:r w:rsidRPr="00FE2E30">
        <w:rPr>
          <w:b w:val="0"/>
          <w:bCs w:val="0"/>
          <w:rtl/>
        </w:rPr>
        <w:t xml:space="preserve">או </w:t>
      </w:r>
      <w:r w:rsidRPr="00FE2E30">
        <w:rPr>
          <w:rFonts w:hint="cs"/>
          <w:b w:val="0"/>
          <w:bCs w:val="0"/>
          <w:rtl/>
        </w:rPr>
        <w:t>ל</w:t>
      </w:r>
      <w:r w:rsidRPr="00FE2E30">
        <w:rPr>
          <w:b w:val="0"/>
          <w:bCs w:val="0"/>
          <w:rtl/>
        </w:rPr>
        <w:t xml:space="preserve">כל חלק </w:t>
      </w:r>
      <w:r w:rsidRPr="00FE2E30">
        <w:rPr>
          <w:rFonts w:hint="cs"/>
          <w:b w:val="0"/>
          <w:bCs w:val="0"/>
          <w:rtl/>
        </w:rPr>
        <w:t xml:space="preserve">מהן </w:t>
      </w:r>
      <w:r w:rsidRPr="00FE2E30">
        <w:rPr>
          <w:b w:val="0"/>
          <w:bCs w:val="0"/>
          <w:rtl/>
        </w:rPr>
        <w:t>עקב:</w:t>
      </w:r>
      <w:r w:rsidR="008246D4">
        <w:rPr>
          <w:rFonts w:hint="cs"/>
          <w:b w:val="0"/>
          <w:bCs w:val="0"/>
          <w:rtl/>
        </w:rPr>
        <w:t xml:space="preserve"> (א) </w:t>
      </w:r>
      <w:r w:rsidRPr="008246D4">
        <w:rPr>
          <w:b w:val="0"/>
          <w:bCs w:val="0"/>
          <w:rtl/>
        </w:rPr>
        <w:t xml:space="preserve">טיפול בזדון ו/או בשוגג ו/או שנובע מהזנחה ו/או תאונה ו/או חבטה </w:t>
      </w:r>
      <w:r w:rsidRPr="008246D4">
        <w:rPr>
          <w:rFonts w:hint="cs"/>
          <w:b w:val="0"/>
          <w:bCs w:val="0"/>
          <w:rtl/>
        </w:rPr>
        <w:t>מצד בעלי הדירות</w:t>
      </w:r>
      <w:r w:rsidR="006951DF" w:rsidRPr="008246D4">
        <w:rPr>
          <w:rFonts w:hint="cs"/>
          <w:b w:val="0"/>
          <w:bCs w:val="0"/>
          <w:rtl/>
        </w:rPr>
        <w:t xml:space="preserve">, שלא חלק משימוש רגיל או </w:t>
      </w:r>
      <w:r w:rsidR="00044B57" w:rsidRPr="008246D4">
        <w:rPr>
          <w:rFonts w:hint="cs"/>
          <w:b w:val="0"/>
          <w:bCs w:val="0"/>
          <w:rtl/>
        </w:rPr>
        <w:t>סביר</w:t>
      </w:r>
      <w:r w:rsidRPr="008246D4">
        <w:rPr>
          <w:rFonts w:hint="cs"/>
          <w:b w:val="0"/>
          <w:bCs w:val="0"/>
          <w:rtl/>
        </w:rPr>
        <w:t>;</w:t>
      </w:r>
      <w:r w:rsidR="008246D4">
        <w:rPr>
          <w:rFonts w:hint="cs"/>
          <w:b w:val="0"/>
          <w:bCs w:val="0"/>
          <w:rtl/>
        </w:rPr>
        <w:t xml:space="preserve"> (ב) </w:t>
      </w:r>
      <w:r w:rsidR="00044B57" w:rsidRPr="008246D4">
        <w:rPr>
          <w:rFonts w:hint="cs"/>
          <w:b w:val="0"/>
          <w:bCs w:val="0"/>
          <w:rtl/>
        </w:rPr>
        <w:t xml:space="preserve">נזקים עקב </w:t>
      </w:r>
      <w:r w:rsidRPr="008246D4">
        <w:rPr>
          <w:b w:val="0"/>
          <w:bCs w:val="0"/>
          <w:rtl/>
        </w:rPr>
        <w:t xml:space="preserve">עבודות נוספות ו/או תיקונים ו/או שינויים מכל מין וסוג שהוא שנעשו </w:t>
      </w:r>
      <w:r w:rsidRPr="008246D4">
        <w:rPr>
          <w:rFonts w:hint="cs"/>
          <w:b w:val="0"/>
          <w:bCs w:val="0"/>
          <w:rtl/>
        </w:rPr>
        <w:t xml:space="preserve">בבניין ו/או בדירות </w:t>
      </w:r>
      <w:r w:rsidRPr="008246D4">
        <w:rPr>
          <w:b w:val="0"/>
          <w:bCs w:val="0"/>
          <w:rtl/>
        </w:rPr>
        <w:t>שלא באמצעות היזם</w:t>
      </w:r>
      <w:r w:rsidR="008246D4">
        <w:rPr>
          <w:rFonts w:hint="cs"/>
          <w:b w:val="0"/>
          <w:bCs w:val="0"/>
          <w:rtl/>
        </w:rPr>
        <w:t xml:space="preserve"> ו/או מי מטעמו.</w:t>
      </w:r>
    </w:p>
    <w:p w14:paraId="3E06BF83" w14:textId="77777777" w:rsidR="00183C4F" w:rsidRPr="00FE2E30" w:rsidRDefault="00624A42" w:rsidP="00DD5874">
      <w:pPr>
        <w:pStyle w:val="Heading1"/>
        <w:numPr>
          <w:ilvl w:val="0"/>
          <w:numId w:val="21"/>
        </w:numPr>
        <w:ind w:left="-483"/>
        <w:rPr>
          <w:rtl/>
        </w:rPr>
      </w:pPr>
      <w:bookmarkStart w:id="92" w:name="_Toc475023456"/>
      <w:r>
        <w:rPr>
          <w:rFonts w:hint="cs"/>
          <w:rtl/>
        </w:rPr>
        <w:t>ליווי פיננסי</w:t>
      </w:r>
      <w:bookmarkEnd w:id="92"/>
    </w:p>
    <w:p w14:paraId="23EDD1C5" w14:textId="77777777" w:rsidR="008246D4" w:rsidRDefault="008246D4" w:rsidP="008246D4">
      <w:pPr>
        <w:tabs>
          <w:tab w:val="right" w:pos="8306"/>
        </w:tabs>
        <w:spacing w:line="276" w:lineRule="auto"/>
        <w:ind w:left="1570"/>
        <w:rPr>
          <w:b w:val="0"/>
          <w:bCs w:val="0"/>
        </w:rPr>
      </w:pPr>
    </w:p>
    <w:p w14:paraId="7595297C" w14:textId="77777777" w:rsidR="00183C4F" w:rsidRDefault="00183C4F" w:rsidP="008246D4">
      <w:pPr>
        <w:numPr>
          <w:ilvl w:val="0"/>
          <w:numId w:val="2"/>
        </w:numPr>
        <w:tabs>
          <w:tab w:val="clear" w:pos="720"/>
          <w:tab w:val="num" w:pos="368"/>
        </w:tabs>
        <w:spacing w:line="276" w:lineRule="auto"/>
        <w:ind w:left="-58" w:hanging="425"/>
        <w:rPr>
          <w:b w:val="0"/>
          <w:bCs w:val="0"/>
        </w:rPr>
      </w:pPr>
      <w:r w:rsidRPr="00FE2E30">
        <w:rPr>
          <w:rFonts w:hint="cs"/>
          <w:b w:val="0"/>
          <w:bCs w:val="0"/>
          <w:rtl/>
        </w:rPr>
        <w:t xml:space="preserve">לצורך יישום הסכם זה, היזם </w:t>
      </w:r>
      <w:r w:rsidRPr="008246D4">
        <w:rPr>
          <w:rFonts w:hint="cs"/>
          <w:rtl/>
        </w:rPr>
        <w:t>חייב</w:t>
      </w:r>
      <w:r w:rsidRPr="00FE2E30">
        <w:rPr>
          <w:rFonts w:hint="cs"/>
          <w:b w:val="0"/>
          <w:bCs w:val="0"/>
          <w:rtl/>
        </w:rPr>
        <w:t xml:space="preserve"> להתקשר עם </w:t>
      </w:r>
      <w:r w:rsidR="008368E4" w:rsidRPr="00FE2E30">
        <w:rPr>
          <w:rFonts w:hint="cs"/>
          <w:b w:val="0"/>
          <w:bCs w:val="0"/>
          <w:rtl/>
        </w:rPr>
        <w:t xml:space="preserve">בנק מסחרי בישראל </w:t>
      </w:r>
      <w:r w:rsidR="008368E4" w:rsidRPr="008246D4">
        <w:rPr>
          <w:rFonts w:hint="cs"/>
          <w:b w:val="0"/>
          <w:bCs w:val="0"/>
          <w:rtl/>
        </w:rPr>
        <w:t>בליווי בנקאי סגור</w:t>
      </w:r>
      <w:r w:rsidR="007F50A1">
        <w:rPr>
          <w:rFonts w:hint="cs"/>
          <w:b w:val="0"/>
          <w:bCs w:val="0"/>
          <w:rtl/>
        </w:rPr>
        <w:t xml:space="preserve"> עבור הפרויקט (להלן: "</w:t>
      </w:r>
      <w:r w:rsidR="007F50A1" w:rsidRPr="008246D4">
        <w:rPr>
          <w:rFonts w:hint="cs"/>
          <w:rtl/>
        </w:rPr>
        <w:t>הבנק המלווה</w:t>
      </w:r>
      <w:r w:rsidR="007F50A1">
        <w:rPr>
          <w:rFonts w:hint="cs"/>
          <w:b w:val="0"/>
          <w:bCs w:val="0"/>
          <w:rtl/>
        </w:rPr>
        <w:t>")</w:t>
      </w:r>
      <w:r w:rsidRPr="00FE2E30">
        <w:rPr>
          <w:rFonts w:hint="cs"/>
          <w:b w:val="0"/>
          <w:bCs w:val="0"/>
          <w:rtl/>
        </w:rPr>
        <w:t xml:space="preserve">. </w:t>
      </w:r>
    </w:p>
    <w:p w14:paraId="76657FB7" w14:textId="77777777" w:rsidR="008246D4" w:rsidRPr="00FE2E30" w:rsidRDefault="008246D4" w:rsidP="008246D4">
      <w:pPr>
        <w:spacing w:line="276" w:lineRule="auto"/>
        <w:ind w:left="-58"/>
        <w:rPr>
          <w:b w:val="0"/>
          <w:bCs w:val="0"/>
          <w:rtl/>
        </w:rPr>
      </w:pPr>
    </w:p>
    <w:p w14:paraId="2EE1917C" w14:textId="77777777" w:rsidR="00183C4F" w:rsidRDefault="00183C4F" w:rsidP="008246D4">
      <w:pPr>
        <w:numPr>
          <w:ilvl w:val="0"/>
          <w:numId w:val="2"/>
        </w:numPr>
        <w:tabs>
          <w:tab w:val="clear" w:pos="720"/>
          <w:tab w:val="num" w:pos="368"/>
        </w:tabs>
        <w:spacing w:line="276" w:lineRule="auto"/>
        <w:ind w:left="-58" w:hanging="425"/>
        <w:rPr>
          <w:b w:val="0"/>
          <w:bCs w:val="0"/>
        </w:rPr>
      </w:pPr>
      <w:r w:rsidRPr="00FE2E30">
        <w:rPr>
          <w:rFonts w:hint="cs"/>
          <w:b w:val="0"/>
          <w:bCs w:val="0"/>
          <w:rtl/>
        </w:rPr>
        <w:t>אי</w:t>
      </w:r>
      <w:r w:rsidR="008368E4" w:rsidRPr="00FE2E30">
        <w:rPr>
          <w:rFonts w:hint="cs"/>
          <w:b w:val="0"/>
          <w:bCs w:val="0"/>
          <w:rtl/>
        </w:rPr>
        <w:t>-</w:t>
      </w:r>
      <w:r w:rsidRPr="00FE2E30">
        <w:rPr>
          <w:rFonts w:hint="cs"/>
          <w:b w:val="0"/>
          <w:bCs w:val="0"/>
          <w:rtl/>
        </w:rPr>
        <w:t>קבלת מימון</w:t>
      </w:r>
      <w:r w:rsidR="008368E4" w:rsidRPr="00FE2E30">
        <w:rPr>
          <w:rFonts w:hint="cs"/>
          <w:b w:val="0"/>
          <w:bCs w:val="0"/>
          <w:rtl/>
        </w:rPr>
        <w:t>, מעבר לכך שהינה הפרה יסודית של הסכם זה על ידי היזם,</w:t>
      </w:r>
      <w:r w:rsidRPr="00FE2E30">
        <w:rPr>
          <w:rFonts w:hint="cs"/>
          <w:b w:val="0"/>
          <w:bCs w:val="0"/>
          <w:rtl/>
        </w:rPr>
        <w:t xml:space="preserve"> לא תהווה עילה לעיכוב בעבודות ובביצוען ולהמצאת הערבו</w:t>
      </w:r>
      <w:r w:rsidR="008368E4" w:rsidRPr="00FE2E30">
        <w:rPr>
          <w:rFonts w:hint="cs"/>
          <w:b w:val="0"/>
          <w:bCs w:val="0"/>
          <w:rtl/>
        </w:rPr>
        <w:t>יו</w:t>
      </w:r>
      <w:r w:rsidRPr="00FE2E30">
        <w:rPr>
          <w:rFonts w:hint="cs"/>
          <w:b w:val="0"/>
          <w:bCs w:val="0"/>
          <w:rtl/>
        </w:rPr>
        <w:t>ת הנזכר</w:t>
      </w:r>
      <w:r w:rsidR="008368E4" w:rsidRPr="00FE2E30">
        <w:rPr>
          <w:rFonts w:hint="cs"/>
          <w:b w:val="0"/>
          <w:bCs w:val="0"/>
          <w:rtl/>
        </w:rPr>
        <w:t>ו</w:t>
      </w:r>
      <w:r w:rsidRPr="00FE2E30">
        <w:rPr>
          <w:rFonts w:hint="cs"/>
          <w:b w:val="0"/>
          <w:bCs w:val="0"/>
          <w:rtl/>
        </w:rPr>
        <w:t xml:space="preserve">ת בהסכם זה. </w:t>
      </w:r>
    </w:p>
    <w:p w14:paraId="1E96FB38" w14:textId="77777777" w:rsidR="008246D4" w:rsidRDefault="008246D4" w:rsidP="008246D4">
      <w:pPr>
        <w:pStyle w:val="ListParagraph"/>
        <w:rPr>
          <w:b/>
          <w:bCs/>
          <w:rtl/>
        </w:rPr>
      </w:pPr>
    </w:p>
    <w:p w14:paraId="21305D86" w14:textId="77777777" w:rsidR="004569A0" w:rsidRDefault="0027284E" w:rsidP="00447513">
      <w:pPr>
        <w:numPr>
          <w:ilvl w:val="0"/>
          <w:numId w:val="2"/>
        </w:numPr>
        <w:tabs>
          <w:tab w:val="clear" w:pos="720"/>
          <w:tab w:val="num" w:pos="368"/>
        </w:tabs>
        <w:spacing w:line="276" w:lineRule="auto"/>
        <w:ind w:left="-58" w:hanging="425"/>
        <w:rPr>
          <w:b w:val="0"/>
          <w:bCs w:val="0"/>
        </w:rPr>
      </w:pPr>
      <w:r w:rsidRPr="00BA3809">
        <w:rPr>
          <w:rFonts w:hint="cs"/>
          <w:rtl/>
        </w:rPr>
        <w:t>טרם</w:t>
      </w:r>
      <w:r w:rsidRPr="00FE2E30">
        <w:rPr>
          <w:rFonts w:hint="cs"/>
          <w:b w:val="0"/>
          <w:bCs w:val="0"/>
          <w:rtl/>
        </w:rPr>
        <w:t xml:space="preserve"> </w:t>
      </w:r>
      <w:r w:rsidR="00447513">
        <w:rPr>
          <w:rFonts w:hint="cs"/>
          <w:b w:val="0"/>
          <w:bCs w:val="0"/>
          <w:rtl/>
        </w:rPr>
        <w:t xml:space="preserve">מתן הסכמת הבעלים ו/או </w:t>
      </w:r>
      <w:r w:rsidR="007F50A1">
        <w:rPr>
          <w:rFonts w:hint="cs"/>
          <w:b w:val="0"/>
          <w:bCs w:val="0"/>
          <w:rtl/>
        </w:rPr>
        <w:t>חתימ</w:t>
      </w:r>
      <w:r w:rsidR="00447513">
        <w:rPr>
          <w:rFonts w:hint="cs"/>
          <w:b w:val="0"/>
          <w:bCs w:val="0"/>
          <w:rtl/>
        </w:rPr>
        <w:t>ת הבעלים</w:t>
      </w:r>
      <w:r w:rsidR="007F50A1">
        <w:rPr>
          <w:rFonts w:hint="cs"/>
          <w:b w:val="0"/>
          <w:bCs w:val="0"/>
          <w:rtl/>
        </w:rPr>
        <w:t xml:space="preserve"> על מסמכי הליווי </w:t>
      </w:r>
      <w:r w:rsidR="00447513">
        <w:rPr>
          <w:rFonts w:hint="cs"/>
          <w:b w:val="0"/>
          <w:bCs w:val="0"/>
          <w:rtl/>
        </w:rPr>
        <w:t xml:space="preserve">של הבנק המלווה, </w:t>
      </w:r>
      <w:r w:rsidR="00183C4F" w:rsidRPr="00FE2E30">
        <w:rPr>
          <w:rFonts w:hint="cs"/>
          <w:b w:val="0"/>
          <w:bCs w:val="0"/>
          <w:rtl/>
        </w:rPr>
        <w:t>רישום השעבוד</w:t>
      </w:r>
      <w:r w:rsidR="00447513">
        <w:rPr>
          <w:rFonts w:hint="cs"/>
          <w:b w:val="0"/>
          <w:bCs w:val="0"/>
          <w:rtl/>
        </w:rPr>
        <w:t xml:space="preserve"> ו/או </w:t>
      </w:r>
      <w:r w:rsidR="007F50A1">
        <w:rPr>
          <w:rFonts w:hint="cs"/>
          <w:b w:val="0"/>
          <w:bCs w:val="0"/>
          <w:rtl/>
        </w:rPr>
        <w:t xml:space="preserve">הערת אזהרה </w:t>
      </w:r>
      <w:r w:rsidR="00447513">
        <w:rPr>
          <w:rFonts w:hint="cs"/>
          <w:b w:val="0"/>
          <w:bCs w:val="0"/>
          <w:rtl/>
        </w:rPr>
        <w:t>ו/</w:t>
      </w:r>
      <w:r w:rsidR="007F50A1">
        <w:rPr>
          <w:rFonts w:hint="cs"/>
          <w:b w:val="0"/>
          <w:bCs w:val="0"/>
          <w:rtl/>
        </w:rPr>
        <w:t xml:space="preserve">או משכון </w:t>
      </w:r>
      <w:r w:rsidR="00447513" w:rsidRPr="00FE2E30">
        <w:rPr>
          <w:rFonts w:hint="cs"/>
          <w:b w:val="0"/>
          <w:bCs w:val="0"/>
          <w:rtl/>
        </w:rPr>
        <w:t xml:space="preserve">לבנק </w:t>
      </w:r>
      <w:r w:rsidR="00447513">
        <w:rPr>
          <w:rFonts w:hint="cs"/>
          <w:b w:val="0"/>
          <w:bCs w:val="0"/>
          <w:rtl/>
        </w:rPr>
        <w:t xml:space="preserve">המלווה </w:t>
      </w:r>
      <w:r w:rsidRPr="00FE2E30">
        <w:rPr>
          <w:rFonts w:hint="cs"/>
          <w:b w:val="0"/>
          <w:bCs w:val="0"/>
          <w:rtl/>
        </w:rPr>
        <w:t xml:space="preserve">יתקיימו כל התנאים הבאים: </w:t>
      </w:r>
    </w:p>
    <w:p w14:paraId="5780B0C6" w14:textId="77777777" w:rsidR="008246D4" w:rsidRDefault="008246D4" w:rsidP="008246D4">
      <w:pPr>
        <w:pStyle w:val="ListParagraph"/>
        <w:rPr>
          <w:b/>
          <w:bCs/>
          <w:rtl/>
        </w:rPr>
      </w:pPr>
    </w:p>
    <w:p w14:paraId="7F0A86A0" w14:textId="77777777" w:rsidR="007A6B34" w:rsidRDefault="007A6B34" w:rsidP="007A6B34">
      <w:pPr>
        <w:pStyle w:val="ListParagraph"/>
        <w:numPr>
          <w:ilvl w:val="2"/>
          <w:numId w:val="18"/>
        </w:numPr>
        <w:tabs>
          <w:tab w:val="clear" w:pos="2160"/>
          <w:tab w:val="right" w:pos="8306"/>
        </w:tabs>
        <w:spacing w:line="276" w:lineRule="auto"/>
        <w:ind w:left="368" w:hanging="375"/>
        <w:jc w:val="both"/>
      </w:pPr>
      <w:r w:rsidRPr="004569A0">
        <w:rPr>
          <w:rFonts w:hint="cs"/>
          <w:rtl/>
        </w:rPr>
        <w:t xml:space="preserve">כל התנאים המתלים </w:t>
      </w:r>
      <w:r>
        <w:rPr>
          <w:rFonts w:hint="cs"/>
          <w:rtl/>
        </w:rPr>
        <w:t>התמלאו במועדם</w:t>
      </w:r>
      <w:r w:rsidRPr="004569A0">
        <w:rPr>
          <w:rFonts w:hint="cs"/>
          <w:rtl/>
        </w:rPr>
        <w:t xml:space="preserve">, </w:t>
      </w:r>
      <w:r>
        <w:rPr>
          <w:rFonts w:hint="cs"/>
          <w:rtl/>
        </w:rPr>
        <w:t>ו</w:t>
      </w:r>
      <w:r w:rsidRPr="004569A0">
        <w:rPr>
          <w:rFonts w:hint="cs"/>
          <w:rtl/>
        </w:rPr>
        <w:t>ניתן היתר בניה מותנה לפ</w:t>
      </w:r>
      <w:r>
        <w:rPr>
          <w:rFonts w:hint="cs"/>
          <w:rtl/>
        </w:rPr>
        <w:t>רויקט</w:t>
      </w:r>
      <w:r w:rsidRPr="004569A0">
        <w:rPr>
          <w:rFonts w:hint="cs"/>
          <w:rtl/>
        </w:rPr>
        <w:t>.</w:t>
      </w:r>
    </w:p>
    <w:p w14:paraId="51DB9B24" w14:textId="77777777" w:rsidR="00BA3809" w:rsidRPr="007A6B34" w:rsidRDefault="00BA3809" w:rsidP="00BA3809">
      <w:pPr>
        <w:pStyle w:val="ListParagraph"/>
        <w:tabs>
          <w:tab w:val="right" w:pos="8306"/>
        </w:tabs>
        <w:spacing w:line="276" w:lineRule="auto"/>
        <w:ind w:left="368"/>
        <w:jc w:val="both"/>
        <w:rPr>
          <w:rtl/>
        </w:rPr>
      </w:pPr>
    </w:p>
    <w:p w14:paraId="70DB8705" w14:textId="77777777" w:rsidR="00730B6C" w:rsidRDefault="00730B6C" w:rsidP="00730B6C">
      <w:pPr>
        <w:pStyle w:val="ListParagraph"/>
        <w:numPr>
          <w:ilvl w:val="2"/>
          <w:numId w:val="18"/>
        </w:numPr>
        <w:tabs>
          <w:tab w:val="clear" w:pos="2160"/>
          <w:tab w:val="right" w:pos="8306"/>
        </w:tabs>
        <w:spacing w:line="276" w:lineRule="auto"/>
        <w:ind w:left="368" w:hanging="375"/>
        <w:jc w:val="both"/>
      </w:pPr>
      <w:r w:rsidRPr="004569A0">
        <w:rPr>
          <w:rFonts w:hint="cs"/>
          <w:rtl/>
        </w:rPr>
        <w:t xml:space="preserve">היזם מסר לב"כ הדיירים </w:t>
      </w:r>
      <w:r>
        <w:rPr>
          <w:rFonts w:hint="cs"/>
          <w:rtl/>
        </w:rPr>
        <w:t>קודם לכן התחייבות מקורית של הבנק לפיו בכפוף לרישום השעבוד לבנק ולא יאוחר מ-14 ימים מאותו מועד, הבנק מתחייב להמציא לבא-</w:t>
      </w:r>
      <w:proofErr w:type="spellStart"/>
      <w:r>
        <w:rPr>
          <w:rFonts w:hint="cs"/>
          <w:rtl/>
        </w:rPr>
        <w:t>כח</w:t>
      </w:r>
      <w:proofErr w:type="spellEnd"/>
      <w:r>
        <w:rPr>
          <w:rFonts w:hint="cs"/>
          <w:rtl/>
        </w:rPr>
        <w:t xml:space="preserve"> הבעלים את כל אלה: </w:t>
      </w:r>
    </w:p>
    <w:p w14:paraId="30D7CDF1" w14:textId="77777777" w:rsidR="00BA3809" w:rsidRPr="00730B6C" w:rsidRDefault="00BA3809" w:rsidP="00BA3809">
      <w:pPr>
        <w:pStyle w:val="ListParagraph"/>
        <w:rPr>
          <w:rtl/>
        </w:rPr>
      </w:pPr>
    </w:p>
    <w:p w14:paraId="62046B98" w14:textId="77777777" w:rsidR="007F50A1" w:rsidRDefault="00183C4F" w:rsidP="007A6B34">
      <w:pPr>
        <w:pStyle w:val="ListParagraph"/>
        <w:numPr>
          <w:ilvl w:val="0"/>
          <w:numId w:val="19"/>
        </w:numPr>
        <w:tabs>
          <w:tab w:val="right" w:pos="8306"/>
        </w:tabs>
        <w:spacing w:line="276" w:lineRule="auto"/>
        <w:ind w:left="793" w:hanging="375"/>
        <w:jc w:val="both"/>
      </w:pPr>
      <w:r w:rsidRPr="004569A0">
        <w:rPr>
          <w:rFonts w:hint="cs"/>
          <w:rtl/>
        </w:rPr>
        <w:t xml:space="preserve">מכתב החרגה </w:t>
      </w:r>
      <w:r w:rsidR="0027284E" w:rsidRPr="004569A0">
        <w:rPr>
          <w:rFonts w:hint="cs"/>
          <w:rtl/>
        </w:rPr>
        <w:t xml:space="preserve">מקור </w:t>
      </w:r>
      <w:r w:rsidR="0029146C">
        <w:rPr>
          <w:rFonts w:hint="cs"/>
          <w:rtl/>
        </w:rPr>
        <w:t xml:space="preserve">לא מותנה </w:t>
      </w:r>
      <w:r w:rsidRPr="004569A0">
        <w:rPr>
          <w:rFonts w:hint="cs"/>
          <w:rtl/>
        </w:rPr>
        <w:t>המאשר כי בכל מקרה של מימוש הבטוחות ע"י הבנק, לבנק לא תה</w:t>
      </w:r>
      <w:r w:rsidR="007F50A1">
        <w:rPr>
          <w:rFonts w:hint="cs"/>
          <w:rtl/>
        </w:rPr>
        <w:t>א כל טענה ו/או דרישה אל הדיי</w:t>
      </w:r>
      <w:r w:rsidR="00BA3809">
        <w:rPr>
          <w:rFonts w:hint="cs"/>
          <w:rtl/>
        </w:rPr>
        <w:t xml:space="preserve">רים בגין יחידותיהם </w:t>
      </w:r>
      <w:proofErr w:type="spellStart"/>
      <w:r w:rsidR="00BA3809">
        <w:rPr>
          <w:rFonts w:hint="cs"/>
          <w:rtl/>
        </w:rPr>
        <w:t>וצמידויותיה</w:t>
      </w:r>
      <w:r w:rsidR="007A6B34">
        <w:rPr>
          <w:rFonts w:hint="cs"/>
          <w:rtl/>
        </w:rPr>
        <w:t>ן</w:t>
      </w:r>
      <w:proofErr w:type="spellEnd"/>
      <w:r w:rsidR="00BA3809">
        <w:rPr>
          <w:rFonts w:hint="cs"/>
          <w:rtl/>
        </w:rPr>
        <w:t xml:space="preserve"> (בצירוף פירוט של כל אלו).</w:t>
      </w:r>
    </w:p>
    <w:p w14:paraId="5EA08646" w14:textId="77777777" w:rsidR="00BA3809" w:rsidRDefault="00BA3809" w:rsidP="00BA3809">
      <w:pPr>
        <w:pStyle w:val="ListParagraph"/>
        <w:tabs>
          <w:tab w:val="right" w:pos="8306"/>
        </w:tabs>
        <w:spacing w:line="276" w:lineRule="auto"/>
        <w:ind w:left="793"/>
        <w:jc w:val="both"/>
        <w:rPr>
          <w:rtl/>
        </w:rPr>
      </w:pPr>
    </w:p>
    <w:p w14:paraId="4F4C2663" w14:textId="77777777" w:rsidR="00BA3809" w:rsidRDefault="0029146C" w:rsidP="00BA3809">
      <w:pPr>
        <w:pStyle w:val="ListParagraph"/>
        <w:numPr>
          <w:ilvl w:val="0"/>
          <w:numId w:val="19"/>
        </w:numPr>
        <w:tabs>
          <w:tab w:val="right" w:pos="8306"/>
        </w:tabs>
        <w:spacing w:line="276" w:lineRule="auto"/>
        <w:ind w:left="793" w:hanging="375"/>
        <w:jc w:val="both"/>
      </w:pPr>
      <w:r>
        <w:rPr>
          <w:rFonts w:hint="cs"/>
          <w:rtl/>
        </w:rPr>
        <w:t xml:space="preserve">ערבות חוק מכר מקוריות עבור כל הדיירים בגובה הדירות הגמורות </w:t>
      </w:r>
      <w:proofErr w:type="spellStart"/>
      <w:r>
        <w:rPr>
          <w:rFonts w:hint="cs"/>
          <w:rtl/>
        </w:rPr>
        <w:t>וצמידויתיהן</w:t>
      </w:r>
      <w:proofErr w:type="spellEnd"/>
      <w:r w:rsidR="00BA3809">
        <w:rPr>
          <w:rFonts w:hint="cs"/>
          <w:rtl/>
        </w:rPr>
        <w:t xml:space="preserve"> לפי דו"ח אפס</w:t>
      </w:r>
      <w:r>
        <w:rPr>
          <w:rFonts w:hint="cs"/>
          <w:rtl/>
        </w:rPr>
        <w:t>, צמודות לעלייה במדד תשומות הבניה.</w:t>
      </w:r>
    </w:p>
    <w:p w14:paraId="37698094" w14:textId="77777777" w:rsidR="00BA3809" w:rsidRDefault="00BA3809" w:rsidP="00BA3809">
      <w:pPr>
        <w:pStyle w:val="ListParagraph"/>
        <w:rPr>
          <w:rtl/>
        </w:rPr>
      </w:pPr>
    </w:p>
    <w:p w14:paraId="657674B9" w14:textId="77777777" w:rsidR="00354D20" w:rsidRDefault="00354D20" w:rsidP="00BA3809">
      <w:pPr>
        <w:pStyle w:val="ListParagraph"/>
        <w:numPr>
          <w:ilvl w:val="0"/>
          <w:numId w:val="19"/>
        </w:numPr>
        <w:tabs>
          <w:tab w:val="right" w:pos="8306"/>
        </w:tabs>
        <w:spacing w:line="276" w:lineRule="auto"/>
        <w:ind w:left="793" w:hanging="375"/>
        <w:jc w:val="both"/>
      </w:pPr>
      <w:r>
        <w:rPr>
          <w:rFonts w:hint="cs"/>
          <w:rtl/>
        </w:rPr>
        <w:t xml:space="preserve">כי אם לא יאשר את ביצוע ההלוואה ליזם תוך </w:t>
      </w:r>
      <w:r w:rsidR="00BA3809">
        <w:rPr>
          <w:rFonts w:hint="cs"/>
          <w:rtl/>
        </w:rPr>
        <w:t>3</w:t>
      </w:r>
      <w:r>
        <w:rPr>
          <w:rFonts w:hint="cs"/>
          <w:rtl/>
        </w:rPr>
        <w:t xml:space="preserve"> חודשים ממועד חתימת הבעלים על מסמכי הליווי </w:t>
      </w:r>
      <w:r>
        <w:rPr>
          <w:rtl/>
        </w:rPr>
        <w:t>–</w:t>
      </w:r>
      <w:r>
        <w:rPr>
          <w:rFonts w:hint="cs"/>
          <w:rtl/>
        </w:rPr>
        <w:t xml:space="preserve"> </w:t>
      </w:r>
      <w:proofErr w:type="spellStart"/>
      <w:r>
        <w:rPr>
          <w:rFonts w:hint="cs"/>
          <w:rtl/>
        </w:rPr>
        <w:t>ימחוק</w:t>
      </w:r>
      <w:proofErr w:type="spellEnd"/>
      <w:r>
        <w:rPr>
          <w:rFonts w:hint="cs"/>
          <w:rtl/>
        </w:rPr>
        <w:t xml:space="preserve"> את הערת האזהרה, השעבודים והמשכונים שנרשמו לטובתו על זכויות הבעלים וכל התחייבויות הבעלים יהיו בטלות ומבוטלות מעיקרן.</w:t>
      </w:r>
    </w:p>
    <w:p w14:paraId="0C68B793" w14:textId="77777777" w:rsidR="00554DEC" w:rsidRDefault="00554DEC" w:rsidP="00554DEC">
      <w:pPr>
        <w:pStyle w:val="ListParagraph"/>
        <w:rPr>
          <w:rtl/>
        </w:rPr>
      </w:pPr>
    </w:p>
    <w:p w14:paraId="28573821" w14:textId="77777777" w:rsidR="00554DEC" w:rsidRDefault="00554DEC" w:rsidP="00554DEC">
      <w:pPr>
        <w:pStyle w:val="ListParagraph"/>
        <w:numPr>
          <w:ilvl w:val="0"/>
          <w:numId w:val="19"/>
        </w:numPr>
        <w:tabs>
          <w:tab w:val="right" w:pos="8306"/>
        </w:tabs>
        <w:spacing w:after="240" w:line="276" w:lineRule="auto"/>
        <w:ind w:left="793" w:hanging="375"/>
        <w:contextualSpacing w:val="0"/>
        <w:jc w:val="both"/>
      </w:pPr>
      <w:r>
        <w:rPr>
          <w:rFonts w:hint="cs"/>
          <w:rtl/>
        </w:rPr>
        <w:t xml:space="preserve">לאחר קבלת טופס 4 ומסירת דירות התמורה לדיירים </w:t>
      </w:r>
      <w:r>
        <w:rPr>
          <w:rtl/>
        </w:rPr>
        <w:t>–</w:t>
      </w:r>
      <w:r>
        <w:rPr>
          <w:rFonts w:hint="cs"/>
          <w:rtl/>
        </w:rPr>
        <w:t xml:space="preserve"> ימסור לדיירים מכתב החרגה בלתי מותנה מקורי בקשר לדירות התמורה </w:t>
      </w:r>
      <w:proofErr w:type="spellStart"/>
      <w:r>
        <w:rPr>
          <w:rFonts w:hint="cs"/>
          <w:rtl/>
        </w:rPr>
        <w:t>וצמידויותיהן</w:t>
      </w:r>
      <w:proofErr w:type="spellEnd"/>
      <w:r>
        <w:rPr>
          <w:rFonts w:hint="cs"/>
          <w:rtl/>
        </w:rPr>
        <w:t>.</w:t>
      </w:r>
    </w:p>
    <w:p w14:paraId="35110688" w14:textId="77777777" w:rsidR="008246D4" w:rsidRDefault="008246D4" w:rsidP="008246D4">
      <w:pPr>
        <w:pStyle w:val="ListParagraph"/>
        <w:tabs>
          <w:tab w:val="right" w:pos="8306"/>
        </w:tabs>
        <w:spacing w:line="276" w:lineRule="auto"/>
        <w:ind w:left="368"/>
        <w:jc w:val="both"/>
      </w:pPr>
    </w:p>
    <w:p w14:paraId="69346040" w14:textId="77777777" w:rsidR="00112AFF" w:rsidRDefault="00DD1D99" w:rsidP="00BA3809">
      <w:pPr>
        <w:pStyle w:val="ListParagraph"/>
        <w:numPr>
          <w:ilvl w:val="2"/>
          <w:numId w:val="18"/>
        </w:numPr>
        <w:tabs>
          <w:tab w:val="right" w:pos="8306"/>
        </w:tabs>
        <w:spacing w:line="276" w:lineRule="auto"/>
        <w:ind w:left="368" w:hanging="375"/>
        <w:jc w:val="both"/>
      </w:pPr>
      <w:bookmarkStart w:id="93" w:name="OLE_LINK97"/>
      <w:bookmarkStart w:id="94" w:name="OLE_LINK98"/>
      <w:bookmarkStart w:id="95" w:name="OLE_LINK99"/>
      <w:r w:rsidRPr="00112AFF">
        <w:rPr>
          <w:rFonts w:hint="cs"/>
          <w:rtl/>
        </w:rPr>
        <w:lastRenderedPageBreak/>
        <w:t>מסמכי הבנק המלווה יבטיחו, כי סכומי ההלוואה שיינתנו ליזם ישמשו אך ורק לצורך ביצוע הפרויקט על פי הסכם זה בלבד</w:t>
      </w:r>
      <w:r w:rsidR="00CB7A22" w:rsidRPr="00112AFF">
        <w:rPr>
          <w:rFonts w:hint="cs"/>
          <w:rtl/>
        </w:rPr>
        <w:t xml:space="preserve"> ללא קשר או זיקה לכל </w:t>
      </w:r>
      <w:proofErr w:type="spellStart"/>
      <w:r w:rsidR="00CB7A22" w:rsidRPr="00112AFF">
        <w:rPr>
          <w:rFonts w:hint="cs"/>
          <w:rtl/>
        </w:rPr>
        <w:t>פריוקט</w:t>
      </w:r>
      <w:proofErr w:type="spellEnd"/>
      <w:r w:rsidR="00CB7A22" w:rsidRPr="00112AFF">
        <w:rPr>
          <w:rFonts w:hint="cs"/>
          <w:rtl/>
        </w:rPr>
        <w:t xml:space="preserve"> אחר של החברה</w:t>
      </w:r>
      <w:r w:rsidRPr="00112AFF">
        <w:rPr>
          <w:rFonts w:hint="cs"/>
          <w:rtl/>
        </w:rPr>
        <w:t>, ויכללו מנגנון לפיקוח ובקרה בדבר השימוש בכספי ההלוואה למטרה זו בלבד</w:t>
      </w:r>
      <w:r w:rsidR="00112AFF" w:rsidRPr="00112AFF">
        <w:rPr>
          <w:rFonts w:hint="cs"/>
          <w:rtl/>
        </w:rPr>
        <w:t>.</w:t>
      </w:r>
    </w:p>
    <w:p w14:paraId="195D7715" w14:textId="77777777" w:rsidR="008246D4" w:rsidRDefault="008246D4" w:rsidP="008246D4">
      <w:pPr>
        <w:pStyle w:val="ListParagraph"/>
        <w:tabs>
          <w:tab w:val="right" w:pos="8306"/>
        </w:tabs>
        <w:spacing w:line="276" w:lineRule="auto"/>
        <w:ind w:left="368"/>
        <w:jc w:val="both"/>
      </w:pPr>
    </w:p>
    <w:p w14:paraId="31AE0F76" w14:textId="77777777" w:rsidR="00112AFF" w:rsidRDefault="00DD1D99" w:rsidP="00BA3809">
      <w:pPr>
        <w:pStyle w:val="ListParagraph"/>
        <w:numPr>
          <w:ilvl w:val="2"/>
          <w:numId w:val="18"/>
        </w:numPr>
        <w:tabs>
          <w:tab w:val="right" w:pos="8306"/>
        </w:tabs>
        <w:spacing w:line="276" w:lineRule="auto"/>
        <w:ind w:left="368" w:hanging="375"/>
        <w:jc w:val="both"/>
      </w:pPr>
      <w:r w:rsidRPr="00112AFF">
        <w:rPr>
          <w:rFonts w:hint="cs"/>
          <w:rtl/>
        </w:rPr>
        <w:t>במסמכי הבנק המלווה יצוין כי כל ההוצאות וההתחייבויות בקשר עם הליווי הבנקאי, ככל שיועמד ליזם, לרבות עמלות ועלויות בגין הוצאת ערבויות כלשהן יחולו בשלמותם על היזם, באופן שעל הבעלים לא תחול חבות כלשהי בקשר לכך</w:t>
      </w:r>
      <w:r w:rsidR="00112AFF">
        <w:rPr>
          <w:rFonts w:hint="cs"/>
          <w:rtl/>
        </w:rPr>
        <w:t>.</w:t>
      </w:r>
    </w:p>
    <w:p w14:paraId="7D93E97F" w14:textId="77777777" w:rsidR="008246D4" w:rsidRDefault="008246D4" w:rsidP="008246D4">
      <w:pPr>
        <w:pStyle w:val="ListParagraph"/>
        <w:rPr>
          <w:rtl/>
        </w:rPr>
      </w:pPr>
    </w:p>
    <w:p w14:paraId="2E719FDA" w14:textId="77777777" w:rsidR="00112AFF" w:rsidRDefault="00DD1D99" w:rsidP="00312428">
      <w:pPr>
        <w:pStyle w:val="ListParagraph"/>
        <w:numPr>
          <w:ilvl w:val="2"/>
          <w:numId w:val="18"/>
        </w:numPr>
        <w:tabs>
          <w:tab w:val="right" w:pos="8306"/>
        </w:tabs>
        <w:spacing w:line="276" w:lineRule="auto"/>
        <w:ind w:left="368" w:hanging="375"/>
        <w:jc w:val="both"/>
      </w:pPr>
      <w:bookmarkStart w:id="96" w:name="OLE_LINK100"/>
      <w:bookmarkStart w:id="97" w:name="OLE_LINK101"/>
      <w:bookmarkStart w:id="98" w:name="OLE_LINK102"/>
      <w:bookmarkStart w:id="99" w:name="OLE_LINK103"/>
      <w:bookmarkEnd w:id="93"/>
      <w:bookmarkEnd w:id="94"/>
      <w:bookmarkEnd w:id="95"/>
      <w:r w:rsidRPr="00112AFF">
        <w:rPr>
          <w:rtl/>
        </w:rPr>
        <w:t>מסמכי ה</w:t>
      </w:r>
      <w:r w:rsidRPr="00112AFF">
        <w:rPr>
          <w:rFonts w:hint="cs"/>
          <w:rtl/>
        </w:rPr>
        <w:t xml:space="preserve">בנק המלווה </w:t>
      </w:r>
      <w:r w:rsidRPr="00112AFF">
        <w:rPr>
          <w:rtl/>
        </w:rPr>
        <w:t>לא יטילו על ה</w:t>
      </w:r>
      <w:r w:rsidRPr="00112AFF">
        <w:rPr>
          <w:rFonts w:hint="cs"/>
          <w:rtl/>
        </w:rPr>
        <w:t xml:space="preserve">בעלים </w:t>
      </w:r>
      <w:r w:rsidRPr="00112AFF">
        <w:rPr>
          <w:rtl/>
        </w:rPr>
        <w:t xml:space="preserve">אחריות ו/או ערבות ו/או חבות כספית ו/או חבות משפטית, מכל מין וסוג </w:t>
      </w:r>
      <w:bookmarkStart w:id="100" w:name="OLE_LINK104"/>
      <w:bookmarkStart w:id="101" w:name="OLE_LINK105"/>
      <w:bookmarkStart w:id="102" w:name="OLE_LINK106"/>
      <w:bookmarkEnd w:id="96"/>
      <w:bookmarkEnd w:id="97"/>
      <w:bookmarkEnd w:id="98"/>
      <w:bookmarkEnd w:id="99"/>
      <w:r w:rsidRPr="00112AFF">
        <w:rPr>
          <w:rFonts w:hint="cs"/>
          <w:rtl/>
        </w:rPr>
        <w:t xml:space="preserve">לליווי הבנקאי </w:t>
      </w:r>
      <w:r w:rsidRPr="00112AFF">
        <w:rPr>
          <w:rtl/>
        </w:rPr>
        <w:t xml:space="preserve">כלפי </w:t>
      </w:r>
      <w:r w:rsidRPr="00112AFF">
        <w:rPr>
          <w:rFonts w:hint="cs"/>
          <w:rtl/>
        </w:rPr>
        <w:t xml:space="preserve">היזם </w:t>
      </w:r>
      <w:r w:rsidRPr="00112AFF">
        <w:rPr>
          <w:rtl/>
        </w:rPr>
        <w:t xml:space="preserve">או כלפי </w:t>
      </w:r>
      <w:r w:rsidRPr="00112AFF">
        <w:rPr>
          <w:rFonts w:hint="cs"/>
          <w:rtl/>
        </w:rPr>
        <w:t>הבנק המלווה</w:t>
      </w:r>
      <w:r w:rsidR="0038675E">
        <w:rPr>
          <w:rFonts w:hint="cs"/>
          <w:rtl/>
        </w:rPr>
        <w:t xml:space="preserve">, וכן יכילו מסמכי הבנק המלווה </w:t>
      </w:r>
      <w:r w:rsidR="0038675E" w:rsidRPr="000561CD">
        <w:rPr>
          <w:rFonts w:hint="cs"/>
          <w:b/>
          <w:bCs/>
          <w:rtl/>
        </w:rPr>
        <w:t xml:space="preserve">סעיף </w:t>
      </w:r>
      <w:r w:rsidR="00730B6C" w:rsidRPr="000561CD">
        <w:rPr>
          <w:b/>
          <w:bCs/>
        </w:rPr>
        <w:t>NON-RECOURSE</w:t>
      </w:r>
      <w:r w:rsidR="0038675E" w:rsidRPr="000561CD">
        <w:rPr>
          <w:b/>
          <w:bCs/>
          <w:rtl/>
        </w:rPr>
        <w:t xml:space="preserve"> מלא כלפי ה</w:t>
      </w:r>
      <w:r w:rsidR="0038675E" w:rsidRPr="000561CD">
        <w:rPr>
          <w:rFonts w:hint="cs"/>
          <w:b/>
          <w:bCs/>
          <w:rtl/>
        </w:rPr>
        <w:t>בעלים</w:t>
      </w:r>
      <w:r w:rsidR="0038675E">
        <w:rPr>
          <w:rFonts w:hint="cs"/>
          <w:rtl/>
        </w:rPr>
        <w:t>, ו</w:t>
      </w:r>
      <w:r w:rsidR="00312428">
        <w:rPr>
          <w:rFonts w:hint="cs"/>
          <w:rtl/>
        </w:rPr>
        <w:t xml:space="preserve">גבול האחריות של הבעלים כלפי הבנק </w:t>
      </w:r>
      <w:r w:rsidR="0038675E">
        <w:rPr>
          <w:rFonts w:hint="cs"/>
          <w:rtl/>
        </w:rPr>
        <w:t>הינ</w:t>
      </w:r>
      <w:r w:rsidR="00312428">
        <w:rPr>
          <w:rFonts w:hint="cs"/>
          <w:rtl/>
        </w:rPr>
        <w:t>ם</w:t>
      </w:r>
      <w:r w:rsidR="0038675E">
        <w:rPr>
          <w:rFonts w:hint="cs"/>
          <w:rtl/>
        </w:rPr>
        <w:t xml:space="preserve"> המקרקעין בלבד.</w:t>
      </w:r>
    </w:p>
    <w:p w14:paraId="580E4BA1" w14:textId="77777777" w:rsidR="008246D4" w:rsidRDefault="008246D4" w:rsidP="008246D4">
      <w:pPr>
        <w:pStyle w:val="ListParagraph"/>
        <w:rPr>
          <w:rtl/>
        </w:rPr>
      </w:pPr>
    </w:p>
    <w:p w14:paraId="37784CBC" w14:textId="77777777" w:rsidR="00112AFF" w:rsidRDefault="00DD1D99" w:rsidP="00312428">
      <w:pPr>
        <w:pStyle w:val="ListParagraph"/>
        <w:numPr>
          <w:ilvl w:val="2"/>
          <w:numId w:val="18"/>
        </w:numPr>
        <w:tabs>
          <w:tab w:val="right" w:pos="8306"/>
        </w:tabs>
        <w:spacing w:line="276" w:lineRule="auto"/>
        <w:ind w:left="368" w:hanging="375"/>
        <w:jc w:val="both"/>
      </w:pPr>
      <w:bookmarkStart w:id="103" w:name="OLE_LINK94"/>
      <w:bookmarkStart w:id="104" w:name="OLE_LINK95"/>
      <w:bookmarkStart w:id="105" w:name="OLE_LINK96"/>
      <w:bookmarkEnd w:id="100"/>
      <w:bookmarkEnd w:id="101"/>
      <w:bookmarkEnd w:id="102"/>
      <w:r w:rsidRPr="00112AFF">
        <w:rPr>
          <w:rtl/>
        </w:rPr>
        <w:t>במסמכי ה</w:t>
      </w:r>
      <w:r w:rsidRPr="00112AFF">
        <w:rPr>
          <w:rFonts w:hint="cs"/>
          <w:rtl/>
        </w:rPr>
        <w:t xml:space="preserve">בנק המלווה </w:t>
      </w:r>
      <w:r w:rsidRPr="00112AFF">
        <w:rPr>
          <w:rtl/>
        </w:rPr>
        <w:t xml:space="preserve">יצוין במפורש כי התרופה היחידה של </w:t>
      </w:r>
      <w:r w:rsidRPr="00112AFF">
        <w:rPr>
          <w:rFonts w:hint="cs"/>
          <w:rtl/>
        </w:rPr>
        <w:t xml:space="preserve">הבנק המלווה </w:t>
      </w:r>
      <w:r w:rsidRPr="00112AFF">
        <w:rPr>
          <w:rtl/>
        </w:rPr>
        <w:t xml:space="preserve">כלפי </w:t>
      </w:r>
      <w:r w:rsidRPr="00112AFF">
        <w:rPr>
          <w:rFonts w:hint="cs"/>
          <w:rtl/>
        </w:rPr>
        <w:t xml:space="preserve">הדיירים </w:t>
      </w:r>
      <w:r w:rsidRPr="00112AFF">
        <w:rPr>
          <w:rtl/>
        </w:rPr>
        <w:t xml:space="preserve">על פי מסמכי </w:t>
      </w:r>
      <w:r w:rsidRPr="00112AFF">
        <w:rPr>
          <w:rFonts w:hint="cs"/>
          <w:rtl/>
        </w:rPr>
        <w:t xml:space="preserve">הבנק המלווה, </w:t>
      </w:r>
      <w:r w:rsidRPr="00112AFF">
        <w:rPr>
          <w:rtl/>
        </w:rPr>
        <w:t>במקרה של הפרה של התחייבויות ה</w:t>
      </w:r>
      <w:r w:rsidRPr="00112AFF">
        <w:rPr>
          <w:rFonts w:hint="cs"/>
          <w:rtl/>
        </w:rPr>
        <w:t xml:space="preserve">יזם </w:t>
      </w:r>
      <w:r w:rsidRPr="00112AFF">
        <w:rPr>
          <w:rtl/>
        </w:rPr>
        <w:t>תהיה מימוש ה</w:t>
      </w:r>
      <w:r w:rsidRPr="00112AFF">
        <w:rPr>
          <w:rFonts w:hint="cs"/>
          <w:rtl/>
        </w:rPr>
        <w:t xml:space="preserve">שעבוד לטובת הבנק המלווה, בכל דרך שהבנק ימצא לנכון, </w:t>
      </w:r>
      <w:r w:rsidRPr="00112AFF">
        <w:rPr>
          <w:rtl/>
        </w:rPr>
        <w:t>לצורך פירעון החוב אשר להבטחתו נוצר</w:t>
      </w:r>
      <w:r w:rsidRPr="00112AFF">
        <w:rPr>
          <w:rFonts w:hint="cs"/>
          <w:rtl/>
        </w:rPr>
        <w:t xml:space="preserve"> השעבוד לטובת הבנק המלווה </w:t>
      </w:r>
      <w:bookmarkStart w:id="106" w:name="OLE_LINK5"/>
      <w:bookmarkStart w:id="107" w:name="OLE_LINK6"/>
      <w:r w:rsidRPr="00112AFF">
        <w:rPr>
          <w:rtl/>
        </w:rPr>
        <w:t xml:space="preserve">וכי לא תהא </w:t>
      </w:r>
      <w:r w:rsidRPr="00112AFF">
        <w:rPr>
          <w:rFonts w:hint="cs"/>
          <w:rtl/>
        </w:rPr>
        <w:t xml:space="preserve">לבנק המלווה </w:t>
      </w:r>
      <w:r w:rsidRPr="00112AFF">
        <w:rPr>
          <w:rtl/>
        </w:rPr>
        <w:t xml:space="preserve">כל טענה, דרישה או תביעה כלפי </w:t>
      </w:r>
      <w:r w:rsidRPr="00112AFF">
        <w:rPr>
          <w:rFonts w:hint="cs"/>
          <w:rtl/>
        </w:rPr>
        <w:t xml:space="preserve">הדיירים זולת זכותו של הבנק המלווה למימוש השעבוד לטובת הבנק המלווה </w:t>
      </w:r>
      <w:r w:rsidR="00112AFF">
        <w:rPr>
          <w:rFonts w:hint="cs"/>
          <w:rtl/>
        </w:rPr>
        <w:t>(</w:t>
      </w:r>
      <w:r w:rsidR="002E2152">
        <w:rPr>
          <w:rFonts w:hint="cs"/>
          <w:rtl/>
        </w:rPr>
        <w:t xml:space="preserve">בגין דירות היזם בלבד ולא דירות הבעלים </w:t>
      </w:r>
      <w:proofErr w:type="spellStart"/>
      <w:r w:rsidR="002E2152">
        <w:rPr>
          <w:rFonts w:hint="cs"/>
          <w:rtl/>
        </w:rPr>
        <w:t>וצמידויותיהן</w:t>
      </w:r>
      <w:proofErr w:type="spellEnd"/>
      <w:r w:rsidR="002E2152">
        <w:rPr>
          <w:rFonts w:hint="cs"/>
          <w:rtl/>
        </w:rPr>
        <w:t xml:space="preserve">) </w:t>
      </w:r>
      <w:r w:rsidRPr="00112AFF">
        <w:rPr>
          <w:rtl/>
        </w:rPr>
        <w:t>וה</w:t>
      </w:r>
      <w:r w:rsidRPr="00112AFF">
        <w:rPr>
          <w:rFonts w:hint="cs"/>
          <w:rtl/>
        </w:rPr>
        <w:t xml:space="preserve">בנק המלווה </w:t>
      </w:r>
      <w:r w:rsidRPr="00112AFF">
        <w:rPr>
          <w:rtl/>
        </w:rPr>
        <w:t xml:space="preserve">לא ינקוט בכל הליך משפטי נגד </w:t>
      </w:r>
      <w:r w:rsidRPr="00112AFF">
        <w:rPr>
          <w:rFonts w:hint="cs"/>
          <w:rtl/>
        </w:rPr>
        <w:t xml:space="preserve">הדיירים </w:t>
      </w:r>
      <w:r w:rsidR="00312428">
        <w:rPr>
          <w:rFonts w:hint="cs"/>
          <w:rtl/>
        </w:rPr>
        <w:t xml:space="preserve">ו/או דירות הבעלים </w:t>
      </w:r>
      <w:proofErr w:type="spellStart"/>
      <w:r w:rsidR="00312428">
        <w:rPr>
          <w:rFonts w:hint="cs"/>
          <w:rtl/>
        </w:rPr>
        <w:t>וצמידויתיהן</w:t>
      </w:r>
      <w:proofErr w:type="spellEnd"/>
      <w:r w:rsidR="00312428">
        <w:rPr>
          <w:rFonts w:hint="cs"/>
          <w:rtl/>
        </w:rPr>
        <w:t xml:space="preserve"> </w:t>
      </w:r>
      <w:r w:rsidRPr="00112AFF">
        <w:rPr>
          <w:rFonts w:hint="cs"/>
          <w:rtl/>
        </w:rPr>
        <w:t>ולא יוכל לרדת לנכסיהם האחרים של הבעלים</w:t>
      </w:r>
      <w:bookmarkEnd w:id="106"/>
      <w:bookmarkEnd w:id="107"/>
      <w:r w:rsidR="00112AFF">
        <w:rPr>
          <w:rFonts w:hint="cs"/>
          <w:rtl/>
        </w:rPr>
        <w:t>.</w:t>
      </w:r>
      <w:r w:rsidR="00312428">
        <w:rPr>
          <w:rFonts w:hint="cs"/>
          <w:rtl/>
        </w:rPr>
        <w:t xml:space="preserve"> </w:t>
      </w:r>
    </w:p>
    <w:p w14:paraId="1D249BB2" w14:textId="77777777" w:rsidR="008246D4" w:rsidRDefault="008246D4" w:rsidP="008246D4">
      <w:pPr>
        <w:pStyle w:val="ListParagraph"/>
        <w:rPr>
          <w:rtl/>
        </w:rPr>
      </w:pPr>
    </w:p>
    <w:bookmarkEnd w:id="103"/>
    <w:bookmarkEnd w:id="104"/>
    <w:bookmarkEnd w:id="105"/>
    <w:p w14:paraId="2075B583" w14:textId="77777777" w:rsidR="00183C4F" w:rsidRDefault="00183C4F" w:rsidP="008246D4">
      <w:pPr>
        <w:numPr>
          <w:ilvl w:val="0"/>
          <w:numId w:val="2"/>
        </w:numPr>
        <w:tabs>
          <w:tab w:val="clear" w:pos="720"/>
          <w:tab w:val="num" w:pos="368"/>
        </w:tabs>
        <w:spacing w:line="276" w:lineRule="auto"/>
        <w:ind w:left="-58" w:hanging="425"/>
        <w:rPr>
          <w:b w:val="0"/>
          <w:bCs w:val="0"/>
        </w:rPr>
      </w:pPr>
      <w:r w:rsidRPr="00FE2E30">
        <w:rPr>
          <w:rFonts w:hint="cs"/>
          <w:b w:val="0"/>
          <w:bCs w:val="0"/>
          <w:rtl/>
        </w:rPr>
        <w:t xml:space="preserve">להבטחת האמור, יחתמו הדיירים, במעמד חתימת הסכם זה על ייפוי כוח </w:t>
      </w:r>
      <w:r w:rsidR="002E2152">
        <w:rPr>
          <w:rFonts w:hint="cs"/>
          <w:b w:val="0"/>
          <w:bCs w:val="0"/>
          <w:rtl/>
        </w:rPr>
        <w:t>(</w:t>
      </w:r>
      <w:r w:rsidR="002E2152" w:rsidRPr="008246D4">
        <w:rPr>
          <w:rFonts w:hint="cs"/>
          <w:u w:val="single"/>
          <w:rtl/>
        </w:rPr>
        <w:t>נספח ה/1</w:t>
      </w:r>
      <w:r w:rsidR="002E2152">
        <w:rPr>
          <w:rFonts w:hint="cs"/>
          <w:b w:val="0"/>
          <w:bCs w:val="0"/>
          <w:rtl/>
        </w:rPr>
        <w:t xml:space="preserve">) </w:t>
      </w:r>
      <w:r w:rsidRPr="00FE2E30">
        <w:rPr>
          <w:rFonts w:hint="cs"/>
          <w:b w:val="0"/>
          <w:bCs w:val="0"/>
          <w:rtl/>
        </w:rPr>
        <w:t xml:space="preserve">אשר שיסמיך את </w:t>
      </w:r>
      <w:r w:rsidR="00CB7A22" w:rsidRPr="00FE2E30">
        <w:rPr>
          <w:rFonts w:hint="cs"/>
          <w:b w:val="0"/>
          <w:bCs w:val="0"/>
          <w:rtl/>
        </w:rPr>
        <w:t xml:space="preserve">ב"כ </w:t>
      </w:r>
      <w:r w:rsidR="002E2152">
        <w:rPr>
          <w:rFonts w:hint="cs"/>
          <w:b w:val="0"/>
          <w:bCs w:val="0"/>
          <w:rtl/>
        </w:rPr>
        <w:t>הבעלים</w:t>
      </w:r>
      <w:r w:rsidR="00CB7A22" w:rsidRPr="00FE2E30">
        <w:rPr>
          <w:rFonts w:hint="cs"/>
          <w:b w:val="0"/>
          <w:bCs w:val="0"/>
          <w:rtl/>
        </w:rPr>
        <w:t xml:space="preserve"> </w:t>
      </w:r>
      <w:r w:rsidRPr="00FE2E30">
        <w:rPr>
          <w:rFonts w:hint="cs"/>
          <w:b w:val="0"/>
          <w:bCs w:val="0"/>
          <w:rtl/>
        </w:rPr>
        <w:t>לחתום בשם הדיירים על כל מסמך ו/או אי</w:t>
      </w:r>
      <w:r w:rsidR="002E2152">
        <w:rPr>
          <w:rFonts w:hint="cs"/>
          <w:b w:val="0"/>
          <w:bCs w:val="0"/>
          <w:rtl/>
        </w:rPr>
        <w:t xml:space="preserve">שור ו/או טופס לצורך רישום הערות, שעבודים ומשכונים </w:t>
      </w:r>
      <w:r w:rsidRPr="00FE2E30">
        <w:rPr>
          <w:rFonts w:hint="cs"/>
          <w:b w:val="0"/>
          <w:bCs w:val="0"/>
          <w:rtl/>
        </w:rPr>
        <w:t>כאמור</w:t>
      </w:r>
      <w:r w:rsidR="002E2152">
        <w:rPr>
          <w:rFonts w:hint="cs"/>
          <w:b w:val="0"/>
          <w:bCs w:val="0"/>
          <w:rtl/>
        </w:rPr>
        <w:t xml:space="preserve"> ומתן כל אישור לצורך כך</w:t>
      </w:r>
      <w:r w:rsidRPr="00FE2E30">
        <w:rPr>
          <w:rFonts w:hint="cs"/>
          <w:b w:val="0"/>
          <w:bCs w:val="0"/>
          <w:rtl/>
        </w:rPr>
        <w:t xml:space="preserve">. </w:t>
      </w:r>
    </w:p>
    <w:p w14:paraId="5EC11EC1" w14:textId="77777777" w:rsidR="008246D4" w:rsidRPr="00FE2E30" w:rsidRDefault="008246D4" w:rsidP="008246D4">
      <w:pPr>
        <w:spacing w:line="276" w:lineRule="auto"/>
        <w:ind w:left="-58"/>
        <w:rPr>
          <w:b w:val="0"/>
          <w:bCs w:val="0"/>
        </w:rPr>
      </w:pPr>
    </w:p>
    <w:p w14:paraId="31C5CCD9" w14:textId="77777777" w:rsidR="00AD14AD" w:rsidRDefault="00AD14AD" w:rsidP="000561CD">
      <w:pPr>
        <w:numPr>
          <w:ilvl w:val="0"/>
          <w:numId w:val="2"/>
        </w:numPr>
        <w:tabs>
          <w:tab w:val="clear" w:pos="720"/>
          <w:tab w:val="num" w:pos="368"/>
        </w:tabs>
        <w:spacing w:line="276" w:lineRule="auto"/>
        <w:ind w:left="-58" w:hanging="425"/>
        <w:rPr>
          <w:b w:val="0"/>
          <w:bCs w:val="0"/>
        </w:rPr>
      </w:pPr>
      <w:r w:rsidRPr="00FE2E30">
        <w:rPr>
          <w:rFonts w:hint="cs"/>
          <w:b w:val="0"/>
          <w:bCs w:val="0"/>
          <w:rtl/>
        </w:rPr>
        <w:t xml:space="preserve">חרף הפקדת ייפוי הכוח, </w:t>
      </w:r>
      <w:r w:rsidRPr="00FE2E30">
        <w:rPr>
          <w:b w:val="0"/>
          <w:bCs w:val="0"/>
          <w:rtl/>
        </w:rPr>
        <w:t>הדיירים מתחייבים</w:t>
      </w:r>
      <w:r w:rsidRPr="00FE2E30">
        <w:rPr>
          <w:rFonts w:hint="cs"/>
          <w:b w:val="0"/>
          <w:bCs w:val="0"/>
          <w:rtl/>
        </w:rPr>
        <w:t xml:space="preserve"> בתוך 30 יום</w:t>
      </w:r>
      <w:r w:rsidRPr="00FE2E30">
        <w:rPr>
          <w:b w:val="0"/>
          <w:bCs w:val="0"/>
          <w:rtl/>
        </w:rPr>
        <w:t xml:space="preserve"> </w:t>
      </w:r>
      <w:r w:rsidRPr="00FE2E30">
        <w:rPr>
          <w:rFonts w:hint="cs"/>
          <w:b w:val="0"/>
          <w:bCs w:val="0"/>
          <w:rtl/>
        </w:rPr>
        <w:t xml:space="preserve">מיום פניית היזם </w:t>
      </w:r>
      <w:r w:rsidRPr="00FE2E30">
        <w:rPr>
          <w:b w:val="0"/>
          <w:bCs w:val="0"/>
          <w:rtl/>
        </w:rPr>
        <w:t>לחתום על מסמכי השעבוד לטובת הבנק בנוסח שיידרש ע"י הבנק</w:t>
      </w:r>
      <w:r w:rsidR="00DC2BE1" w:rsidRPr="00FE2E30">
        <w:rPr>
          <w:rFonts w:hint="cs"/>
          <w:b w:val="0"/>
          <w:bCs w:val="0"/>
          <w:rtl/>
        </w:rPr>
        <w:t xml:space="preserve"> המקובל בחוזים מסוג זה ויאושר על ידי ב"כ הדיירים</w:t>
      </w:r>
      <w:r w:rsidRPr="00FE2E30">
        <w:rPr>
          <w:b w:val="0"/>
          <w:bCs w:val="0"/>
          <w:rtl/>
        </w:rPr>
        <w:t xml:space="preserve"> </w:t>
      </w:r>
      <w:r w:rsidR="00CB7A22" w:rsidRPr="00FE2E30">
        <w:rPr>
          <w:rFonts w:hint="cs"/>
          <w:b w:val="0"/>
          <w:bCs w:val="0"/>
          <w:rtl/>
        </w:rPr>
        <w:t>(ובלבד שמסמכים אלו לא סותרים הוראות</w:t>
      </w:r>
      <w:r w:rsidR="00DA2AC1">
        <w:rPr>
          <w:rFonts w:hint="cs"/>
          <w:b w:val="0"/>
          <w:bCs w:val="0"/>
          <w:rtl/>
        </w:rPr>
        <w:t xml:space="preserve"> </w:t>
      </w:r>
      <w:r w:rsidR="00CB7A22" w:rsidRPr="00FE2E30">
        <w:rPr>
          <w:rFonts w:hint="cs"/>
          <w:b w:val="0"/>
          <w:bCs w:val="0"/>
          <w:rtl/>
        </w:rPr>
        <w:t xml:space="preserve">ההסכם ומופיע בהם הוראות </w:t>
      </w:r>
      <w:r w:rsidR="000561CD">
        <w:rPr>
          <w:rFonts w:hint="cs"/>
          <w:b w:val="0"/>
          <w:bCs w:val="0"/>
          <w:rtl/>
        </w:rPr>
        <w:t>פרק</w:t>
      </w:r>
      <w:r w:rsidR="00CB7A22" w:rsidRPr="00FE2E30">
        <w:rPr>
          <w:rFonts w:hint="cs"/>
          <w:b w:val="0"/>
          <w:bCs w:val="0"/>
          <w:rtl/>
        </w:rPr>
        <w:t xml:space="preserve"> זה) </w:t>
      </w:r>
      <w:r w:rsidRPr="00FE2E30">
        <w:rPr>
          <w:rFonts w:hint="cs"/>
          <w:b w:val="0"/>
          <w:bCs w:val="0"/>
          <w:rtl/>
        </w:rPr>
        <w:t>וכן על כל מסמך אחר (לרבות ייפוי כוח לטובת הבנק ומסמכי גילוי לממשכן) שיידרש לצורך קבלת הלווי הבנקאי</w:t>
      </w:r>
      <w:r w:rsidR="000D5D4E">
        <w:rPr>
          <w:rFonts w:hint="cs"/>
          <w:b w:val="0"/>
          <w:bCs w:val="0"/>
          <w:rtl/>
        </w:rPr>
        <w:t>, וככל שהדבר נחוץ לצורך הליווי הבנקאי</w:t>
      </w:r>
      <w:r w:rsidRPr="00FE2E30">
        <w:rPr>
          <w:rFonts w:hint="cs"/>
          <w:b w:val="0"/>
          <w:bCs w:val="0"/>
          <w:rtl/>
        </w:rPr>
        <w:t>.</w:t>
      </w:r>
      <w:r w:rsidR="000D5D4E">
        <w:rPr>
          <w:rFonts w:hint="cs"/>
          <w:b w:val="0"/>
          <w:bCs w:val="0"/>
          <w:rtl/>
        </w:rPr>
        <w:t xml:space="preserve"> </w:t>
      </w:r>
    </w:p>
    <w:p w14:paraId="0C50688B" w14:textId="77777777" w:rsidR="008246D4" w:rsidRDefault="008246D4" w:rsidP="008246D4">
      <w:pPr>
        <w:pStyle w:val="ListParagraph"/>
        <w:rPr>
          <w:b/>
          <w:bCs/>
          <w:rtl/>
        </w:rPr>
      </w:pPr>
    </w:p>
    <w:p w14:paraId="03C74975" w14:textId="77777777" w:rsidR="007A0852" w:rsidRDefault="00CB7A22" w:rsidP="008246D4">
      <w:pPr>
        <w:numPr>
          <w:ilvl w:val="0"/>
          <w:numId w:val="2"/>
        </w:numPr>
        <w:tabs>
          <w:tab w:val="clear" w:pos="720"/>
          <w:tab w:val="num" w:pos="368"/>
        </w:tabs>
        <w:spacing w:line="276" w:lineRule="auto"/>
        <w:ind w:left="-58" w:hanging="425"/>
        <w:rPr>
          <w:b w:val="0"/>
          <w:bCs w:val="0"/>
        </w:rPr>
      </w:pPr>
      <w:r w:rsidRPr="00FE2E30">
        <w:rPr>
          <w:rFonts w:hint="cs"/>
          <w:b w:val="0"/>
          <w:bCs w:val="0"/>
          <w:rtl/>
        </w:rPr>
        <w:t>היה והיזם יידרש לשעבד את פוליסת הביטוח לבנק, לא יהיה בכך כדי לפגוע בפוליסה שתהיה לפי הוראות הסכם זה בקשר לביטוחי היזם כלפי הדיירים.</w:t>
      </w:r>
    </w:p>
    <w:p w14:paraId="0F59C062" w14:textId="77777777" w:rsidR="008246D4" w:rsidRDefault="008246D4" w:rsidP="008246D4">
      <w:pPr>
        <w:pStyle w:val="ListParagraph"/>
        <w:rPr>
          <w:b/>
          <w:bCs/>
          <w:rtl/>
        </w:rPr>
      </w:pPr>
    </w:p>
    <w:p w14:paraId="01362FE5" w14:textId="77777777" w:rsidR="00C75192" w:rsidRDefault="00C75192" w:rsidP="008246D4">
      <w:pPr>
        <w:numPr>
          <w:ilvl w:val="0"/>
          <w:numId w:val="2"/>
        </w:numPr>
        <w:tabs>
          <w:tab w:val="clear" w:pos="720"/>
          <w:tab w:val="num" w:pos="368"/>
        </w:tabs>
        <w:spacing w:line="276" w:lineRule="auto"/>
        <w:ind w:left="-58" w:hanging="425"/>
        <w:rPr>
          <w:b w:val="0"/>
          <w:bCs w:val="0"/>
        </w:rPr>
      </w:pPr>
      <w:r>
        <w:rPr>
          <w:rFonts w:hint="cs"/>
          <w:b w:val="0"/>
          <w:bCs w:val="0"/>
          <w:rtl/>
        </w:rPr>
        <w:t xml:space="preserve">היזם מתחייב </w:t>
      </w:r>
      <w:r w:rsidR="002E2152">
        <w:rPr>
          <w:rFonts w:hint="cs"/>
          <w:b w:val="0"/>
          <w:bCs w:val="0"/>
          <w:rtl/>
        </w:rPr>
        <w:t xml:space="preserve">כלפי הבעלים </w:t>
      </w:r>
      <w:r>
        <w:rPr>
          <w:rFonts w:hint="cs"/>
          <w:b w:val="0"/>
          <w:bCs w:val="0"/>
          <w:rtl/>
        </w:rPr>
        <w:t>לקיים את הוראות הסכם הליווי ולא להפר אותן.</w:t>
      </w:r>
    </w:p>
    <w:p w14:paraId="16D811D3" w14:textId="77777777" w:rsidR="00DD3DA6" w:rsidRDefault="00DD3DA6" w:rsidP="00DD5874">
      <w:pPr>
        <w:pStyle w:val="Heading1"/>
        <w:numPr>
          <w:ilvl w:val="0"/>
          <w:numId w:val="21"/>
        </w:numPr>
        <w:ind w:left="-483"/>
        <w:rPr>
          <w:rtl/>
        </w:rPr>
      </w:pPr>
      <w:bookmarkStart w:id="108" w:name="_Toc475023457"/>
      <w:r>
        <w:rPr>
          <w:rFonts w:hint="cs"/>
          <w:rtl/>
        </w:rPr>
        <w:t>רישום הזכויות ע"ש היזם</w:t>
      </w:r>
      <w:bookmarkEnd w:id="108"/>
    </w:p>
    <w:p w14:paraId="7A3096E1" w14:textId="77777777" w:rsidR="00DD3DA6" w:rsidRPr="00C835EB" w:rsidRDefault="00DD3DA6" w:rsidP="00DD3DA6">
      <w:pPr>
        <w:rPr>
          <w:rtl/>
        </w:rPr>
      </w:pPr>
    </w:p>
    <w:p w14:paraId="3519292B" w14:textId="77777777" w:rsidR="00DD3DA6" w:rsidRDefault="00DD3DA6" w:rsidP="000561CD">
      <w:pPr>
        <w:numPr>
          <w:ilvl w:val="0"/>
          <w:numId w:val="2"/>
        </w:numPr>
        <w:tabs>
          <w:tab w:val="clear" w:pos="720"/>
          <w:tab w:val="num" w:pos="368"/>
        </w:tabs>
        <w:spacing w:line="276" w:lineRule="auto"/>
        <w:ind w:left="-58" w:hanging="425"/>
        <w:rPr>
          <w:b w:val="0"/>
          <w:bCs w:val="0"/>
        </w:rPr>
      </w:pPr>
      <w:r w:rsidRPr="00FE2E30">
        <w:rPr>
          <w:rFonts w:hint="cs"/>
          <w:b w:val="0"/>
          <w:bCs w:val="0"/>
          <w:rtl/>
        </w:rPr>
        <w:t xml:space="preserve">הדיירים מתחייבים לתת הסכמתם ולהעביר ע"ש היזם את הממכר בתום סיום "העבודות" לרבות השלמת </w:t>
      </w:r>
      <w:r>
        <w:rPr>
          <w:rFonts w:hint="cs"/>
          <w:b w:val="0"/>
          <w:bCs w:val="0"/>
          <w:rtl/>
        </w:rPr>
        <w:t xml:space="preserve">כלל הפרויקט, יחידות היזם, יחידות הבעלים, הפיתוח, קבלת טופס 4 </w:t>
      </w:r>
      <w:r w:rsidR="00DE1888">
        <w:rPr>
          <w:rFonts w:hint="cs"/>
          <w:b w:val="0"/>
          <w:bCs w:val="0"/>
          <w:rtl/>
        </w:rPr>
        <w:t>תעודת גמר וטופס אכלוס</w:t>
      </w:r>
      <w:r>
        <w:rPr>
          <w:rFonts w:hint="cs"/>
          <w:b w:val="0"/>
          <w:bCs w:val="0"/>
          <w:rtl/>
        </w:rPr>
        <w:t xml:space="preserve">, </w:t>
      </w:r>
      <w:r w:rsidRPr="00FE2E30">
        <w:rPr>
          <w:rFonts w:hint="cs"/>
          <w:b w:val="0"/>
          <w:bCs w:val="0"/>
          <w:rtl/>
        </w:rPr>
        <w:t>הפעלת המעלי</w:t>
      </w:r>
      <w:r>
        <w:rPr>
          <w:rFonts w:hint="cs"/>
          <w:b w:val="0"/>
          <w:bCs w:val="0"/>
          <w:rtl/>
        </w:rPr>
        <w:t>ו</w:t>
      </w:r>
      <w:r w:rsidRPr="00FE2E30">
        <w:rPr>
          <w:rFonts w:hint="cs"/>
          <w:b w:val="0"/>
          <w:bCs w:val="0"/>
          <w:rtl/>
        </w:rPr>
        <w:t>ת, ומילוי מלא התחייבויות היזם על</w:t>
      </w:r>
      <w:r w:rsidR="000D2C41">
        <w:rPr>
          <w:rFonts w:hint="cs"/>
          <w:b w:val="0"/>
          <w:bCs w:val="0"/>
          <w:rtl/>
        </w:rPr>
        <w:t>-</w:t>
      </w:r>
      <w:r w:rsidRPr="00FE2E30">
        <w:rPr>
          <w:rFonts w:hint="cs"/>
          <w:b w:val="0"/>
          <w:bCs w:val="0"/>
          <w:rtl/>
        </w:rPr>
        <w:t>פי המפרט</w:t>
      </w:r>
      <w:r w:rsidR="000D2C41">
        <w:rPr>
          <w:rFonts w:hint="cs"/>
          <w:b w:val="0"/>
          <w:bCs w:val="0"/>
          <w:rtl/>
        </w:rPr>
        <w:t>, התוכניות המאושרות והית</w:t>
      </w:r>
      <w:r w:rsidR="000561CD">
        <w:rPr>
          <w:rFonts w:hint="cs"/>
          <w:b w:val="0"/>
          <w:bCs w:val="0"/>
          <w:rtl/>
        </w:rPr>
        <w:t>ר</w:t>
      </w:r>
      <w:r w:rsidR="000D2C41">
        <w:rPr>
          <w:rFonts w:hint="cs"/>
          <w:b w:val="0"/>
          <w:bCs w:val="0"/>
          <w:rtl/>
        </w:rPr>
        <w:t xml:space="preserve"> הבניה ונספחיו</w:t>
      </w:r>
      <w:r w:rsidRPr="00FE2E30">
        <w:rPr>
          <w:rFonts w:hint="cs"/>
          <w:b w:val="0"/>
          <w:bCs w:val="0"/>
          <w:rtl/>
        </w:rPr>
        <w:t>, וכן קבלת אישור ו/או פטור ממיסוי של הדיירים</w:t>
      </w:r>
      <w:r w:rsidR="002E55CD">
        <w:rPr>
          <w:rFonts w:hint="cs"/>
          <w:b w:val="0"/>
          <w:bCs w:val="0"/>
          <w:rtl/>
        </w:rPr>
        <w:t xml:space="preserve"> של היזם ושל רוכשי דירות היזם</w:t>
      </w:r>
      <w:r w:rsidR="000D2C41">
        <w:rPr>
          <w:rFonts w:hint="cs"/>
          <w:b w:val="0"/>
          <w:bCs w:val="0"/>
          <w:rtl/>
        </w:rPr>
        <w:t>,</w:t>
      </w:r>
      <w:r w:rsidRPr="00FE2E30">
        <w:rPr>
          <w:rFonts w:hint="cs"/>
          <w:b w:val="0"/>
          <w:bCs w:val="0"/>
          <w:rtl/>
        </w:rPr>
        <w:t xml:space="preserve"> </w:t>
      </w:r>
      <w:r w:rsidR="002E55CD">
        <w:rPr>
          <w:rFonts w:hint="cs"/>
          <w:b w:val="0"/>
          <w:bCs w:val="0"/>
          <w:rtl/>
        </w:rPr>
        <w:t xml:space="preserve">ייחוד דירות </w:t>
      </w:r>
      <w:r>
        <w:rPr>
          <w:rFonts w:hint="cs"/>
          <w:b w:val="0"/>
          <w:bCs w:val="0"/>
          <w:rtl/>
        </w:rPr>
        <w:t>ורישום ה</w:t>
      </w:r>
      <w:r w:rsidRPr="00FE2E30">
        <w:rPr>
          <w:rFonts w:hint="cs"/>
          <w:b w:val="0"/>
          <w:bCs w:val="0"/>
          <w:rtl/>
        </w:rPr>
        <w:t xml:space="preserve">בית המשותף, כאשר זכויות הממכר </w:t>
      </w:r>
      <w:r w:rsidR="002E55CD">
        <w:rPr>
          <w:rFonts w:hint="cs"/>
          <w:b w:val="0"/>
          <w:bCs w:val="0"/>
          <w:rtl/>
        </w:rPr>
        <w:t xml:space="preserve">וזכויות הבעלים בדירות הבעלים </w:t>
      </w:r>
      <w:r w:rsidRPr="00FE2E30">
        <w:rPr>
          <w:rFonts w:hint="cs"/>
          <w:b w:val="0"/>
          <w:bCs w:val="0"/>
          <w:rtl/>
        </w:rPr>
        <w:t xml:space="preserve">יהיו נקיות מכל </w:t>
      </w:r>
      <w:r w:rsidR="002E55CD">
        <w:rPr>
          <w:rFonts w:hint="cs"/>
          <w:b w:val="0"/>
          <w:bCs w:val="0"/>
          <w:rtl/>
        </w:rPr>
        <w:t xml:space="preserve">הגבלה ו/או הערה ו/או </w:t>
      </w:r>
      <w:r w:rsidRPr="00FE2E30">
        <w:rPr>
          <w:rFonts w:hint="cs"/>
          <w:b w:val="0"/>
          <w:bCs w:val="0"/>
          <w:rtl/>
        </w:rPr>
        <w:t xml:space="preserve">שעבוד ו/או עיקול ו/או </w:t>
      </w:r>
      <w:r w:rsidR="002E55CD">
        <w:rPr>
          <w:rFonts w:hint="cs"/>
          <w:b w:val="0"/>
          <w:bCs w:val="0"/>
          <w:rtl/>
        </w:rPr>
        <w:t xml:space="preserve">של היזם ו/או של הבנק המלווה ו/או של </w:t>
      </w:r>
      <w:r w:rsidRPr="00FE2E30">
        <w:rPr>
          <w:rFonts w:hint="cs"/>
          <w:b w:val="0"/>
          <w:bCs w:val="0"/>
          <w:rtl/>
        </w:rPr>
        <w:t xml:space="preserve">זכות צד ג' כלשהי, </w:t>
      </w:r>
      <w:r>
        <w:rPr>
          <w:rFonts w:hint="cs"/>
          <w:b w:val="0"/>
          <w:bCs w:val="0"/>
          <w:rtl/>
        </w:rPr>
        <w:t>ו</w:t>
      </w:r>
      <w:r w:rsidRPr="00FE2E30">
        <w:rPr>
          <w:rFonts w:hint="cs"/>
          <w:b w:val="0"/>
          <w:bCs w:val="0"/>
          <w:rtl/>
        </w:rPr>
        <w:t xml:space="preserve">עם העברת </w:t>
      </w:r>
      <w:proofErr w:type="spellStart"/>
      <w:r w:rsidRPr="00FE2E30">
        <w:rPr>
          <w:rFonts w:hint="cs"/>
          <w:b w:val="0"/>
          <w:bCs w:val="0"/>
          <w:rtl/>
        </w:rPr>
        <w:t>יפוי</w:t>
      </w:r>
      <w:proofErr w:type="spellEnd"/>
      <w:r w:rsidRPr="00FE2E30">
        <w:rPr>
          <w:rFonts w:hint="cs"/>
          <w:b w:val="0"/>
          <w:bCs w:val="0"/>
          <w:rtl/>
        </w:rPr>
        <w:t xml:space="preserve"> </w:t>
      </w:r>
      <w:proofErr w:type="spellStart"/>
      <w:r w:rsidRPr="00FE2E30">
        <w:rPr>
          <w:rFonts w:hint="cs"/>
          <w:b w:val="0"/>
          <w:bCs w:val="0"/>
          <w:rtl/>
        </w:rPr>
        <w:t>הכח</w:t>
      </w:r>
      <w:proofErr w:type="spellEnd"/>
      <w:r w:rsidRPr="00FE2E30">
        <w:rPr>
          <w:rFonts w:hint="cs"/>
          <w:b w:val="0"/>
          <w:bCs w:val="0"/>
          <w:rtl/>
        </w:rPr>
        <w:t xml:space="preserve"> המסומן </w:t>
      </w:r>
      <w:r w:rsidRPr="00C21629">
        <w:rPr>
          <w:rFonts w:hint="cs"/>
          <w:u w:val="single"/>
          <w:rtl/>
        </w:rPr>
        <w:t>כנספח ה'</w:t>
      </w:r>
      <w:r w:rsidRPr="00FE2E30">
        <w:rPr>
          <w:rFonts w:hint="cs"/>
          <w:b w:val="0"/>
          <w:bCs w:val="0"/>
          <w:rtl/>
        </w:rPr>
        <w:t xml:space="preserve"> יצאו הדיירים ידי חובתם בקיום סעיף זה. </w:t>
      </w:r>
    </w:p>
    <w:p w14:paraId="214D1663" w14:textId="77777777" w:rsidR="00DD3DA6" w:rsidRPr="00FE2E30" w:rsidRDefault="00DD3DA6" w:rsidP="00DD3DA6">
      <w:pPr>
        <w:spacing w:line="276" w:lineRule="auto"/>
        <w:ind w:left="-58"/>
        <w:rPr>
          <w:b w:val="0"/>
          <w:bCs w:val="0"/>
          <w:rtl/>
        </w:rPr>
      </w:pPr>
    </w:p>
    <w:p w14:paraId="25609D8C" w14:textId="77777777" w:rsidR="000561CD" w:rsidRDefault="000561CD" w:rsidP="000561CD">
      <w:pPr>
        <w:numPr>
          <w:ilvl w:val="0"/>
          <w:numId w:val="2"/>
        </w:numPr>
        <w:tabs>
          <w:tab w:val="clear" w:pos="720"/>
          <w:tab w:val="num" w:pos="368"/>
        </w:tabs>
        <w:spacing w:line="276" w:lineRule="auto"/>
        <w:ind w:left="-58" w:hanging="425"/>
        <w:rPr>
          <w:b w:val="0"/>
          <w:bCs w:val="0"/>
        </w:rPr>
      </w:pPr>
      <w:r w:rsidRPr="00FE2E30">
        <w:rPr>
          <w:rFonts w:hint="cs"/>
          <w:b w:val="0"/>
          <w:bCs w:val="0"/>
          <w:rtl/>
        </w:rPr>
        <w:lastRenderedPageBreak/>
        <w:t xml:space="preserve">הדיירים מתחייבים להסיר בתוך 90 </w:t>
      </w:r>
      <w:r>
        <w:rPr>
          <w:rFonts w:hint="cs"/>
          <w:b w:val="0"/>
          <w:bCs w:val="0"/>
          <w:rtl/>
        </w:rPr>
        <w:t>ימי עסקים</w:t>
      </w:r>
      <w:r w:rsidRPr="00FE2E30">
        <w:rPr>
          <w:rFonts w:hint="cs"/>
          <w:b w:val="0"/>
          <w:bCs w:val="0"/>
          <w:rtl/>
        </w:rPr>
        <w:t xml:space="preserve"> </w:t>
      </w:r>
      <w:r>
        <w:rPr>
          <w:rFonts w:hint="cs"/>
          <w:b w:val="0"/>
          <w:bCs w:val="0"/>
          <w:rtl/>
        </w:rPr>
        <w:t xml:space="preserve">מהרגע שנודע להם, </w:t>
      </w:r>
      <w:r w:rsidRPr="00FE2E30">
        <w:rPr>
          <w:rFonts w:hint="cs"/>
          <w:b w:val="0"/>
          <w:bCs w:val="0"/>
          <w:rtl/>
        </w:rPr>
        <w:t xml:space="preserve">כל שעבוד </w:t>
      </w:r>
      <w:r>
        <w:rPr>
          <w:rFonts w:hint="cs"/>
          <w:b w:val="0"/>
          <w:bCs w:val="0"/>
          <w:rtl/>
        </w:rPr>
        <w:t xml:space="preserve">חדש </w:t>
      </w:r>
      <w:r w:rsidRPr="00FE2E30">
        <w:rPr>
          <w:rFonts w:hint="cs"/>
          <w:b w:val="0"/>
          <w:bCs w:val="0"/>
          <w:rtl/>
        </w:rPr>
        <w:t xml:space="preserve">ו/או עיקול </w:t>
      </w:r>
      <w:r>
        <w:rPr>
          <w:rFonts w:hint="cs"/>
          <w:b w:val="0"/>
          <w:bCs w:val="0"/>
          <w:rtl/>
        </w:rPr>
        <w:t xml:space="preserve">חדש </w:t>
      </w:r>
      <w:r w:rsidRPr="00FE2E30">
        <w:rPr>
          <w:rFonts w:hint="cs"/>
          <w:b w:val="0"/>
          <w:bCs w:val="0"/>
          <w:rtl/>
        </w:rPr>
        <w:t xml:space="preserve">אם יוטל על זכויותיהם בדירות ו/או בממכר, </w:t>
      </w:r>
      <w:r>
        <w:rPr>
          <w:rFonts w:hint="cs"/>
          <w:b w:val="0"/>
          <w:bCs w:val="0"/>
          <w:rtl/>
        </w:rPr>
        <w:t xml:space="preserve">ושאינן מצויות בנסח </w:t>
      </w:r>
      <w:proofErr w:type="spellStart"/>
      <w:r>
        <w:rPr>
          <w:rFonts w:hint="cs"/>
          <w:b w:val="0"/>
          <w:bCs w:val="0"/>
          <w:rtl/>
        </w:rPr>
        <w:t>האטאבו</w:t>
      </w:r>
      <w:proofErr w:type="spellEnd"/>
      <w:r>
        <w:rPr>
          <w:rFonts w:hint="cs"/>
          <w:b w:val="0"/>
          <w:bCs w:val="0"/>
          <w:rtl/>
        </w:rPr>
        <w:t xml:space="preserve"> במועד החתימה על הסכם זה, </w:t>
      </w:r>
      <w:r w:rsidRPr="00FE2E30">
        <w:rPr>
          <w:rFonts w:hint="cs"/>
          <w:b w:val="0"/>
          <w:bCs w:val="0"/>
          <w:rtl/>
        </w:rPr>
        <w:t xml:space="preserve">אשר </w:t>
      </w:r>
      <w:r>
        <w:rPr>
          <w:rFonts w:hint="cs"/>
          <w:b w:val="0"/>
          <w:bCs w:val="0"/>
          <w:rtl/>
        </w:rPr>
        <w:t xml:space="preserve">יש בו כדי </w:t>
      </w:r>
      <w:r w:rsidRPr="00FE2E30">
        <w:rPr>
          <w:rFonts w:hint="cs"/>
          <w:b w:val="0"/>
          <w:bCs w:val="0"/>
          <w:rtl/>
        </w:rPr>
        <w:t xml:space="preserve">לפגוע בזכויות היזם בממכר על פי הסכם זה, ו/או </w:t>
      </w:r>
      <w:proofErr w:type="spellStart"/>
      <w:r w:rsidRPr="00FE2E30">
        <w:rPr>
          <w:rFonts w:hint="cs"/>
          <w:b w:val="0"/>
          <w:bCs w:val="0"/>
          <w:rtl/>
        </w:rPr>
        <w:t>להחריג</w:t>
      </w:r>
      <w:proofErr w:type="spellEnd"/>
      <w:r w:rsidRPr="00FE2E30">
        <w:rPr>
          <w:rFonts w:hint="cs"/>
          <w:b w:val="0"/>
          <w:bCs w:val="0"/>
          <w:rtl/>
        </w:rPr>
        <w:t xml:space="preserve"> את זכויות היזם על פי הסכם זה, מן ההערות הנ"ל. </w:t>
      </w:r>
    </w:p>
    <w:p w14:paraId="0688C593" w14:textId="77777777" w:rsidR="00DD3DA6" w:rsidRPr="00921D3B" w:rsidRDefault="00DD3DA6" w:rsidP="00DD3DA6">
      <w:pPr>
        <w:pStyle w:val="ListParagraph"/>
        <w:rPr>
          <w:b/>
          <w:bCs/>
          <w:rtl/>
        </w:rPr>
      </w:pPr>
    </w:p>
    <w:p w14:paraId="48105758" w14:textId="3E780866" w:rsidR="00793BA2" w:rsidRDefault="00DD3DA6" w:rsidP="00793BA2">
      <w:pPr>
        <w:numPr>
          <w:ilvl w:val="0"/>
          <w:numId w:val="2"/>
        </w:numPr>
        <w:tabs>
          <w:tab w:val="clear" w:pos="720"/>
          <w:tab w:val="num" w:pos="368"/>
        </w:tabs>
        <w:spacing w:line="276" w:lineRule="auto"/>
        <w:ind w:left="-58" w:hanging="425"/>
        <w:rPr>
          <w:b w:val="0"/>
          <w:bCs w:val="0"/>
        </w:rPr>
      </w:pPr>
      <w:r w:rsidRPr="00FE2E30">
        <w:rPr>
          <w:rFonts w:hint="cs"/>
          <w:b w:val="0"/>
          <w:bCs w:val="0"/>
          <w:rtl/>
        </w:rPr>
        <w:t xml:space="preserve">להבטחת העברת הממכר ע"ש היזם יחתמו הדיירים ביום חתימת הסכם זה על </w:t>
      </w:r>
      <w:proofErr w:type="spellStart"/>
      <w:r w:rsidRPr="00FE2E30">
        <w:rPr>
          <w:rFonts w:hint="cs"/>
          <w:b w:val="0"/>
          <w:bCs w:val="0"/>
          <w:rtl/>
        </w:rPr>
        <w:t>יפוי</w:t>
      </w:r>
      <w:proofErr w:type="spellEnd"/>
      <w:r w:rsidRPr="00FE2E30">
        <w:rPr>
          <w:rFonts w:hint="cs"/>
          <w:b w:val="0"/>
          <w:bCs w:val="0"/>
          <w:rtl/>
        </w:rPr>
        <w:t xml:space="preserve"> </w:t>
      </w:r>
      <w:proofErr w:type="spellStart"/>
      <w:r w:rsidRPr="00FE2E30">
        <w:rPr>
          <w:rFonts w:hint="cs"/>
          <w:b w:val="0"/>
          <w:bCs w:val="0"/>
          <w:rtl/>
        </w:rPr>
        <w:t>כח</w:t>
      </w:r>
      <w:proofErr w:type="spellEnd"/>
      <w:r w:rsidRPr="00FE2E30">
        <w:rPr>
          <w:rFonts w:hint="cs"/>
          <w:b w:val="0"/>
          <w:bCs w:val="0"/>
          <w:rtl/>
        </w:rPr>
        <w:t xml:space="preserve"> בלתי חוזר לטובת עו"ד </w:t>
      </w:r>
      <w:r w:rsidR="003A341F" w:rsidRPr="002E55CD">
        <w:rPr>
          <w:rFonts w:hint="cs"/>
          <w:b w:val="0"/>
          <w:bCs w:val="0"/>
          <w:highlight w:val="yellow"/>
          <w:rtl/>
        </w:rPr>
        <w:t>____________</w:t>
      </w:r>
      <w:r w:rsidR="003A341F">
        <w:rPr>
          <w:rFonts w:hint="cs"/>
          <w:b w:val="0"/>
          <w:bCs w:val="0"/>
          <w:rtl/>
        </w:rPr>
        <w:t xml:space="preserve"> </w:t>
      </w:r>
      <w:r w:rsidRPr="00FE2E30">
        <w:rPr>
          <w:rFonts w:hint="cs"/>
          <w:b w:val="0"/>
          <w:bCs w:val="0"/>
          <w:rtl/>
        </w:rPr>
        <w:t xml:space="preserve">ו/או </w:t>
      </w:r>
      <w:r w:rsidR="002E55CD" w:rsidRPr="002E55CD">
        <w:rPr>
          <w:rFonts w:hint="cs"/>
          <w:b w:val="0"/>
          <w:bCs w:val="0"/>
          <w:highlight w:val="yellow"/>
          <w:rtl/>
        </w:rPr>
        <w:t>____________</w:t>
      </w:r>
      <w:r w:rsidR="002E55CD">
        <w:rPr>
          <w:rFonts w:hint="cs"/>
          <w:b w:val="0"/>
          <w:bCs w:val="0"/>
          <w:rtl/>
        </w:rPr>
        <w:t xml:space="preserve"> </w:t>
      </w:r>
      <w:r w:rsidRPr="00FE2E30">
        <w:rPr>
          <w:rFonts w:hint="cs"/>
          <w:b w:val="0"/>
          <w:bCs w:val="0"/>
          <w:rtl/>
        </w:rPr>
        <w:t xml:space="preserve">כל עורך דין ממשרדם המייפה את כוחם להעביר ולרשום על שם היזם את הממכר בלשכת רישום המקרקעין. נוסח </w:t>
      </w:r>
      <w:proofErr w:type="spellStart"/>
      <w:r w:rsidRPr="00FE2E30">
        <w:rPr>
          <w:rFonts w:hint="cs"/>
          <w:b w:val="0"/>
          <w:bCs w:val="0"/>
          <w:rtl/>
        </w:rPr>
        <w:t>יפוי</w:t>
      </w:r>
      <w:proofErr w:type="spellEnd"/>
      <w:r w:rsidRPr="00FE2E30">
        <w:rPr>
          <w:rFonts w:hint="cs"/>
          <w:b w:val="0"/>
          <w:bCs w:val="0"/>
          <w:rtl/>
        </w:rPr>
        <w:t xml:space="preserve"> </w:t>
      </w:r>
      <w:proofErr w:type="spellStart"/>
      <w:r w:rsidRPr="00FE2E30">
        <w:rPr>
          <w:rFonts w:hint="cs"/>
          <w:b w:val="0"/>
          <w:bCs w:val="0"/>
          <w:rtl/>
        </w:rPr>
        <w:t>הכח</w:t>
      </w:r>
      <w:proofErr w:type="spellEnd"/>
      <w:r w:rsidRPr="00FE2E30">
        <w:rPr>
          <w:rFonts w:hint="cs"/>
          <w:b w:val="0"/>
          <w:bCs w:val="0"/>
          <w:rtl/>
        </w:rPr>
        <w:t xml:space="preserve"> מצורף </w:t>
      </w:r>
      <w:r w:rsidRPr="0040700B">
        <w:rPr>
          <w:rFonts w:hint="cs"/>
          <w:u w:val="single"/>
          <w:rtl/>
        </w:rPr>
        <w:t>כנספח ה'</w:t>
      </w:r>
      <w:r w:rsidRPr="00FE2E30">
        <w:rPr>
          <w:rFonts w:hint="cs"/>
          <w:b w:val="0"/>
          <w:bCs w:val="0"/>
          <w:rtl/>
        </w:rPr>
        <w:t>.</w:t>
      </w:r>
      <w:r>
        <w:rPr>
          <w:rFonts w:hint="cs"/>
          <w:b w:val="0"/>
          <w:bCs w:val="0"/>
          <w:rtl/>
        </w:rPr>
        <w:t xml:space="preserve"> </w:t>
      </w:r>
      <w:proofErr w:type="spellStart"/>
      <w:r w:rsidRPr="00FE2E30">
        <w:rPr>
          <w:rFonts w:hint="cs"/>
          <w:b w:val="0"/>
          <w:bCs w:val="0"/>
          <w:rtl/>
        </w:rPr>
        <w:t>יפוי</w:t>
      </w:r>
      <w:proofErr w:type="spellEnd"/>
      <w:r w:rsidRPr="00FE2E30">
        <w:rPr>
          <w:rFonts w:hint="cs"/>
          <w:b w:val="0"/>
          <w:bCs w:val="0"/>
          <w:rtl/>
        </w:rPr>
        <w:t xml:space="preserve"> </w:t>
      </w:r>
      <w:proofErr w:type="spellStart"/>
      <w:r w:rsidRPr="00FE2E30">
        <w:rPr>
          <w:rFonts w:hint="cs"/>
          <w:b w:val="0"/>
          <w:bCs w:val="0"/>
          <w:rtl/>
        </w:rPr>
        <w:t>הכח</w:t>
      </w:r>
      <w:proofErr w:type="spellEnd"/>
      <w:r w:rsidRPr="00FE2E30">
        <w:rPr>
          <w:rFonts w:hint="cs"/>
          <w:b w:val="0"/>
          <w:bCs w:val="0"/>
          <w:rtl/>
        </w:rPr>
        <w:t xml:space="preserve"> ישמר בידי עוה"ד הדיירים ויועבר ליד היזם לאחר השלמת קיום מלוא התחייבויות היזם עפ"י הסכם זה</w:t>
      </w:r>
      <w:r>
        <w:rPr>
          <w:rFonts w:hint="cs"/>
          <w:b w:val="0"/>
          <w:bCs w:val="0"/>
          <w:rtl/>
        </w:rPr>
        <w:t xml:space="preserve"> ובכללם: </w:t>
      </w:r>
    </w:p>
    <w:p w14:paraId="35F394A0" w14:textId="77777777" w:rsidR="00793BA2" w:rsidRDefault="00793BA2" w:rsidP="00793BA2">
      <w:pPr>
        <w:pStyle w:val="ListParagraph"/>
        <w:rPr>
          <w:b/>
          <w:bCs/>
          <w:rtl/>
        </w:rPr>
      </w:pPr>
    </w:p>
    <w:p w14:paraId="5C9986CE" w14:textId="77777777" w:rsidR="00921D3B" w:rsidRDefault="00921D3B" w:rsidP="00921D3B">
      <w:pPr>
        <w:pStyle w:val="ListParagraph"/>
        <w:numPr>
          <w:ilvl w:val="2"/>
          <w:numId w:val="2"/>
        </w:numPr>
        <w:tabs>
          <w:tab w:val="clear" w:pos="2160"/>
        </w:tabs>
        <w:spacing w:line="276" w:lineRule="auto"/>
        <w:ind w:left="368" w:hanging="375"/>
      </w:pPr>
      <w:r w:rsidRPr="00793BA2">
        <w:rPr>
          <w:rFonts w:hint="cs"/>
          <w:rtl/>
        </w:rPr>
        <w:t>סיום כל "העבודות"</w:t>
      </w:r>
      <w:r>
        <w:rPr>
          <w:rFonts w:hint="cs"/>
          <w:rtl/>
        </w:rPr>
        <w:t>;</w:t>
      </w:r>
    </w:p>
    <w:p w14:paraId="08D56E06" w14:textId="77777777" w:rsidR="00793BA2" w:rsidRDefault="00793BA2" w:rsidP="00793BA2">
      <w:pPr>
        <w:pStyle w:val="ListParagraph"/>
        <w:spacing w:line="276" w:lineRule="auto"/>
        <w:ind w:left="368"/>
      </w:pPr>
    </w:p>
    <w:p w14:paraId="7EEA7FD8" w14:textId="77777777" w:rsidR="00921D3B" w:rsidRDefault="00921D3B" w:rsidP="00921D3B">
      <w:pPr>
        <w:pStyle w:val="ListParagraph"/>
        <w:numPr>
          <w:ilvl w:val="2"/>
          <w:numId w:val="2"/>
        </w:numPr>
        <w:tabs>
          <w:tab w:val="clear" w:pos="2160"/>
        </w:tabs>
        <w:spacing w:line="276" w:lineRule="auto"/>
        <w:ind w:left="368" w:hanging="375"/>
      </w:pPr>
      <w:r w:rsidRPr="00793BA2">
        <w:rPr>
          <w:rFonts w:hint="cs"/>
          <w:rtl/>
        </w:rPr>
        <w:t>קבלת טופס 4 ותעודת אכלוס</w:t>
      </w:r>
      <w:r>
        <w:rPr>
          <w:rFonts w:hint="cs"/>
          <w:rtl/>
        </w:rPr>
        <w:t>, לכלל הפרויקט;</w:t>
      </w:r>
    </w:p>
    <w:p w14:paraId="05376CFF" w14:textId="77777777" w:rsidR="00921D3B" w:rsidRPr="00EC3CE8" w:rsidRDefault="00921D3B" w:rsidP="00921D3B">
      <w:pPr>
        <w:pStyle w:val="ListParagraph"/>
        <w:rPr>
          <w:rtl/>
        </w:rPr>
      </w:pPr>
    </w:p>
    <w:p w14:paraId="3A5D18ED" w14:textId="77777777" w:rsidR="00921D3B" w:rsidRDefault="00921D3B" w:rsidP="00921D3B">
      <w:pPr>
        <w:pStyle w:val="ListParagraph"/>
        <w:numPr>
          <w:ilvl w:val="2"/>
          <w:numId w:val="2"/>
        </w:numPr>
        <w:tabs>
          <w:tab w:val="clear" w:pos="2160"/>
        </w:tabs>
        <w:spacing w:line="276" w:lineRule="auto"/>
        <w:ind w:left="368" w:hanging="375"/>
      </w:pPr>
      <w:r w:rsidRPr="00793BA2">
        <w:rPr>
          <w:rFonts w:hint="cs"/>
          <w:rtl/>
        </w:rPr>
        <w:t>מסירת החזקה לבעלים בכל דירות הבעלים</w:t>
      </w:r>
      <w:r>
        <w:rPr>
          <w:rFonts w:hint="cs"/>
          <w:rtl/>
        </w:rPr>
        <w:t>;</w:t>
      </w:r>
    </w:p>
    <w:p w14:paraId="20920EF8" w14:textId="77777777" w:rsidR="00921D3B" w:rsidRPr="00EC3CE8" w:rsidRDefault="00921D3B" w:rsidP="00921D3B">
      <w:pPr>
        <w:pStyle w:val="ListParagraph"/>
        <w:rPr>
          <w:rtl/>
        </w:rPr>
      </w:pPr>
    </w:p>
    <w:p w14:paraId="1E5515E4" w14:textId="77777777" w:rsidR="00921D3B" w:rsidRDefault="00921D3B" w:rsidP="00921D3B">
      <w:pPr>
        <w:pStyle w:val="ListParagraph"/>
        <w:numPr>
          <w:ilvl w:val="2"/>
          <w:numId w:val="2"/>
        </w:numPr>
        <w:tabs>
          <w:tab w:val="clear" w:pos="2160"/>
        </w:tabs>
        <w:spacing w:line="276" w:lineRule="auto"/>
        <w:ind w:left="368" w:hanging="375"/>
      </w:pPr>
      <w:r w:rsidRPr="00793BA2">
        <w:rPr>
          <w:rFonts w:hint="cs"/>
          <w:rtl/>
        </w:rPr>
        <w:t>מסירת ערבות בדק ורישום לב"כ הבעלים</w:t>
      </w:r>
      <w:r>
        <w:rPr>
          <w:rFonts w:hint="cs"/>
          <w:rtl/>
        </w:rPr>
        <w:t>;</w:t>
      </w:r>
    </w:p>
    <w:p w14:paraId="41357E7B" w14:textId="77777777" w:rsidR="00921D3B" w:rsidRDefault="00921D3B" w:rsidP="00921D3B">
      <w:pPr>
        <w:pStyle w:val="ListParagraph"/>
        <w:rPr>
          <w:rtl/>
        </w:rPr>
      </w:pPr>
    </w:p>
    <w:p w14:paraId="3C42066E" w14:textId="77777777" w:rsidR="00921D3B" w:rsidRDefault="00921D3B" w:rsidP="00921D3B">
      <w:pPr>
        <w:pStyle w:val="ListParagraph"/>
        <w:numPr>
          <w:ilvl w:val="2"/>
          <w:numId w:val="2"/>
        </w:numPr>
        <w:tabs>
          <w:tab w:val="clear" w:pos="2160"/>
        </w:tabs>
        <w:spacing w:line="276" w:lineRule="auto"/>
        <w:ind w:left="368" w:hanging="375"/>
      </w:pPr>
      <w:r w:rsidRPr="00793BA2">
        <w:rPr>
          <w:rFonts w:hint="cs"/>
          <w:rtl/>
        </w:rPr>
        <w:t xml:space="preserve">מסירת מכתב החרגה לא מותנה ומקורי עבור כל דירות הבעלים החדשות </w:t>
      </w:r>
      <w:proofErr w:type="spellStart"/>
      <w:r w:rsidRPr="00793BA2">
        <w:rPr>
          <w:rFonts w:hint="cs"/>
          <w:rtl/>
        </w:rPr>
        <w:t>וצמידותיהן</w:t>
      </w:r>
      <w:proofErr w:type="spellEnd"/>
      <w:r w:rsidRPr="00793BA2">
        <w:rPr>
          <w:rFonts w:hint="cs"/>
          <w:rtl/>
        </w:rPr>
        <w:t xml:space="preserve"> </w:t>
      </w:r>
      <w:r>
        <w:rPr>
          <w:rFonts w:hint="cs"/>
          <w:rtl/>
        </w:rPr>
        <w:t xml:space="preserve">- </w:t>
      </w:r>
      <w:r w:rsidRPr="00793BA2">
        <w:rPr>
          <w:rFonts w:hint="cs"/>
          <w:rtl/>
        </w:rPr>
        <w:t>לב"כ הבעלים</w:t>
      </w:r>
      <w:r>
        <w:rPr>
          <w:rFonts w:hint="cs"/>
          <w:rtl/>
        </w:rPr>
        <w:t>;</w:t>
      </w:r>
    </w:p>
    <w:p w14:paraId="4BFD8A51" w14:textId="77777777" w:rsidR="00793BA2" w:rsidRPr="00921D3B" w:rsidRDefault="00793BA2" w:rsidP="00793BA2">
      <w:pPr>
        <w:pStyle w:val="ListParagraph"/>
        <w:spacing w:line="276" w:lineRule="auto"/>
        <w:ind w:left="368"/>
      </w:pPr>
    </w:p>
    <w:p w14:paraId="58B035E4" w14:textId="77777777" w:rsidR="00DD3DA6" w:rsidRDefault="00DD3DA6" w:rsidP="00793BA2">
      <w:pPr>
        <w:pStyle w:val="ListParagraph"/>
        <w:numPr>
          <w:ilvl w:val="2"/>
          <w:numId w:val="2"/>
        </w:numPr>
        <w:tabs>
          <w:tab w:val="clear" w:pos="2160"/>
        </w:tabs>
        <w:spacing w:line="276" w:lineRule="auto"/>
        <w:ind w:left="368" w:hanging="375"/>
      </w:pPr>
      <w:r w:rsidRPr="00793BA2">
        <w:rPr>
          <w:rFonts w:hint="cs"/>
          <w:rtl/>
        </w:rPr>
        <w:t>ה</w:t>
      </w:r>
      <w:r w:rsidR="00921D3B">
        <w:rPr>
          <w:rFonts w:hint="cs"/>
          <w:rtl/>
        </w:rPr>
        <w:t>יזם לא הפר את ההסכם הפרה יסודית;</w:t>
      </w:r>
    </w:p>
    <w:p w14:paraId="7B105E51" w14:textId="77777777" w:rsidR="00ED4591" w:rsidRDefault="00ED4591" w:rsidP="00ED4591">
      <w:pPr>
        <w:pStyle w:val="ListParagraph"/>
        <w:rPr>
          <w:rtl/>
        </w:rPr>
      </w:pPr>
    </w:p>
    <w:p w14:paraId="3DFF383F" w14:textId="77777777" w:rsidR="00ED4591" w:rsidRPr="00FA28D6" w:rsidRDefault="00ED4591" w:rsidP="00ED4591">
      <w:pPr>
        <w:pStyle w:val="Heading1"/>
        <w:numPr>
          <w:ilvl w:val="0"/>
          <w:numId w:val="21"/>
        </w:numPr>
        <w:ind w:left="-483"/>
        <w:rPr>
          <w:rtl/>
        </w:rPr>
      </w:pPr>
      <w:bookmarkStart w:id="109" w:name="_Toc475023458"/>
      <w:r w:rsidRPr="00FA28D6">
        <w:rPr>
          <w:rFonts w:hint="cs"/>
          <w:rtl/>
        </w:rPr>
        <w:t>מפקח מטעם הבעלים</w:t>
      </w:r>
      <w:bookmarkEnd w:id="109"/>
    </w:p>
    <w:p w14:paraId="031D953E" w14:textId="77777777" w:rsidR="00ED4591" w:rsidRDefault="00ED4591" w:rsidP="00ED4591">
      <w:pPr>
        <w:spacing w:line="276" w:lineRule="auto"/>
        <w:ind w:left="-58"/>
        <w:rPr>
          <w:rFonts w:ascii="David" w:hAnsi="David"/>
          <w:b w:val="0"/>
          <w:bCs w:val="0"/>
        </w:rPr>
      </w:pPr>
    </w:p>
    <w:p w14:paraId="20F32286" w14:textId="77777777" w:rsidR="00ED4591" w:rsidRDefault="00ED4591" w:rsidP="00ED4591">
      <w:pPr>
        <w:numPr>
          <w:ilvl w:val="0"/>
          <w:numId w:val="2"/>
        </w:numPr>
        <w:tabs>
          <w:tab w:val="clear" w:pos="720"/>
          <w:tab w:val="num" w:pos="368"/>
        </w:tabs>
        <w:spacing w:line="276" w:lineRule="auto"/>
        <w:ind w:left="-58" w:hanging="425"/>
        <w:rPr>
          <w:rFonts w:ascii="David" w:hAnsi="David"/>
          <w:b w:val="0"/>
          <w:bCs w:val="0"/>
        </w:rPr>
      </w:pPr>
      <w:r w:rsidRPr="00FA28D6">
        <w:rPr>
          <w:rFonts w:ascii="David" w:hAnsi="David" w:hint="cs"/>
          <w:b w:val="0"/>
          <w:bCs w:val="0"/>
          <w:rtl/>
        </w:rPr>
        <w:t xml:space="preserve">המפקח מטעם הבעלים בדק ואישר את המפרט בשלב הטרום החוזי, יבדוק את תוכניות הבקשה להיתר טרם הגשתן וכן, יפקח פיקוח עליון מטעם הדיירים </w:t>
      </w:r>
      <w:r w:rsidRPr="00FA28D6">
        <w:rPr>
          <w:rFonts w:ascii="David" w:hAnsi="David"/>
          <w:b w:val="0"/>
          <w:bCs w:val="0"/>
          <w:rtl/>
        </w:rPr>
        <w:t>על ביצוע העבודות ע"י היזם.</w:t>
      </w:r>
    </w:p>
    <w:p w14:paraId="2A802E99" w14:textId="77777777" w:rsidR="00ED4591" w:rsidRPr="00FA28D6" w:rsidRDefault="00ED4591" w:rsidP="00ED4591">
      <w:pPr>
        <w:spacing w:line="276" w:lineRule="auto"/>
        <w:ind w:left="-58"/>
        <w:rPr>
          <w:rFonts w:ascii="David" w:hAnsi="David"/>
          <w:b w:val="0"/>
          <w:bCs w:val="0"/>
        </w:rPr>
      </w:pPr>
    </w:p>
    <w:p w14:paraId="12886BBE" w14:textId="77777777" w:rsidR="00ED4591" w:rsidRDefault="00ED4591" w:rsidP="00ED4591">
      <w:pPr>
        <w:numPr>
          <w:ilvl w:val="0"/>
          <w:numId w:val="2"/>
        </w:numPr>
        <w:tabs>
          <w:tab w:val="clear" w:pos="720"/>
          <w:tab w:val="num" w:pos="368"/>
        </w:tabs>
        <w:spacing w:line="276" w:lineRule="auto"/>
        <w:ind w:left="-58" w:hanging="425"/>
        <w:rPr>
          <w:rFonts w:ascii="David" w:hAnsi="David"/>
          <w:b w:val="0"/>
          <w:bCs w:val="0"/>
        </w:rPr>
      </w:pPr>
      <w:r w:rsidRPr="00FA28D6">
        <w:rPr>
          <w:rFonts w:ascii="David" w:hAnsi="David" w:hint="cs"/>
          <w:b w:val="0"/>
          <w:bCs w:val="0"/>
          <w:rtl/>
        </w:rPr>
        <w:t>עבודתו</w:t>
      </w:r>
      <w:r w:rsidRPr="00EC0C12">
        <w:rPr>
          <w:rFonts w:ascii="David" w:hAnsi="David" w:hint="cs"/>
          <w:rtl/>
        </w:rPr>
        <w:t xml:space="preserve"> </w:t>
      </w:r>
      <w:r w:rsidRPr="00FA28D6">
        <w:rPr>
          <w:rFonts w:ascii="David" w:hAnsi="David" w:hint="cs"/>
          <w:b w:val="0"/>
          <w:bCs w:val="0"/>
          <w:rtl/>
        </w:rPr>
        <w:t xml:space="preserve">של המפקח </w:t>
      </w:r>
      <w:r w:rsidRPr="00FA28D6">
        <w:rPr>
          <w:rFonts w:ascii="David" w:hAnsi="David"/>
          <w:b w:val="0"/>
          <w:bCs w:val="0"/>
          <w:rtl/>
        </w:rPr>
        <w:t xml:space="preserve">תמומן ע"י היזם </w:t>
      </w:r>
      <w:r>
        <w:rPr>
          <w:rFonts w:ascii="David" w:hAnsi="David" w:hint="cs"/>
          <w:b w:val="0"/>
          <w:bCs w:val="0"/>
          <w:rtl/>
        </w:rPr>
        <w:t>שישלם את שכרו ישירות אליו ולפי הוראות הסכם זה.</w:t>
      </w:r>
    </w:p>
    <w:p w14:paraId="169A086E" w14:textId="77777777" w:rsidR="00ED4591" w:rsidRPr="00ED4591" w:rsidRDefault="00ED4591" w:rsidP="00ED4591">
      <w:pPr>
        <w:pStyle w:val="ListParagraph"/>
        <w:rPr>
          <w:rFonts w:ascii="David" w:hAnsi="David"/>
          <w:b/>
          <w:bCs/>
          <w:rtl/>
        </w:rPr>
      </w:pPr>
    </w:p>
    <w:p w14:paraId="2E42247A" w14:textId="77777777" w:rsidR="00ED4591" w:rsidRDefault="00ED4591" w:rsidP="00ED4591">
      <w:pPr>
        <w:numPr>
          <w:ilvl w:val="0"/>
          <w:numId w:val="2"/>
        </w:numPr>
        <w:tabs>
          <w:tab w:val="clear" w:pos="720"/>
          <w:tab w:val="num" w:pos="368"/>
        </w:tabs>
        <w:spacing w:line="276" w:lineRule="auto"/>
        <w:ind w:left="-58" w:hanging="425"/>
        <w:rPr>
          <w:rFonts w:ascii="David" w:hAnsi="David"/>
          <w:b w:val="0"/>
          <w:bCs w:val="0"/>
        </w:rPr>
      </w:pPr>
      <w:r w:rsidRPr="00FA28D6">
        <w:rPr>
          <w:rFonts w:ascii="David" w:hAnsi="David" w:hint="cs"/>
          <w:b w:val="0"/>
          <w:bCs w:val="0"/>
          <w:rtl/>
        </w:rPr>
        <w:t>למען הסר ספק, המפקח מטעם הבעלים מייצג את הדיירים בלבד ואינו מייצג את היזם. ולפיכך גם לא חלה עליו כל אחריות מקצועית המשתמעת מעבודות פיקוח מטעם היזם. ה</w:t>
      </w:r>
      <w:r w:rsidRPr="00FA28D6">
        <w:rPr>
          <w:rFonts w:ascii="David" w:hAnsi="David"/>
          <w:b w:val="0"/>
          <w:bCs w:val="0"/>
          <w:rtl/>
        </w:rPr>
        <w:t>מפקח</w:t>
      </w:r>
      <w:r w:rsidRPr="00FA28D6">
        <w:rPr>
          <w:rFonts w:ascii="David" w:hAnsi="David" w:hint="cs"/>
          <w:b w:val="0"/>
          <w:bCs w:val="0"/>
          <w:rtl/>
        </w:rPr>
        <w:t xml:space="preserve"> מטעם הבעלים, </w:t>
      </w:r>
      <w:r w:rsidRPr="00FA28D6">
        <w:rPr>
          <w:rFonts w:ascii="David" w:hAnsi="David"/>
          <w:b w:val="0"/>
          <w:bCs w:val="0"/>
          <w:rtl/>
        </w:rPr>
        <w:t xml:space="preserve">יהיה רשאי </w:t>
      </w:r>
      <w:r w:rsidRPr="00FA28D6">
        <w:rPr>
          <w:rFonts w:ascii="David" w:hAnsi="David" w:hint="cs"/>
          <w:b w:val="0"/>
          <w:bCs w:val="0"/>
          <w:rtl/>
        </w:rPr>
        <w:t xml:space="preserve">בתאום עם היזם ו/או עם מי שיורה היזם, </w:t>
      </w:r>
      <w:r w:rsidRPr="00FA28D6">
        <w:rPr>
          <w:rFonts w:ascii="David" w:hAnsi="David"/>
          <w:b w:val="0"/>
          <w:bCs w:val="0"/>
          <w:rtl/>
        </w:rPr>
        <w:t>לבדוק את אופן ביצוע העבודות, קצב התקדמותן ומידת התאמתן לתכניות</w:t>
      </w:r>
      <w:r w:rsidRPr="00FA28D6">
        <w:rPr>
          <w:rFonts w:ascii="David" w:hAnsi="David" w:hint="cs"/>
          <w:b w:val="0"/>
          <w:bCs w:val="0"/>
          <w:rtl/>
        </w:rPr>
        <w:t xml:space="preserve"> ו</w:t>
      </w:r>
      <w:r w:rsidRPr="00FA28D6">
        <w:rPr>
          <w:rFonts w:ascii="David" w:hAnsi="David"/>
          <w:b w:val="0"/>
          <w:bCs w:val="0"/>
          <w:rtl/>
        </w:rPr>
        <w:t xml:space="preserve">למפרט הטכני ובאם </w:t>
      </w:r>
      <w:r w:rsidRPr="00FA28D6">
        <w:rPr>
          <w:rFonts w:ascii="David" w:hAnsi="David" w:hint="eastAsia"/>
          <w:b w:val="0"/>
          <w:bCs w:val="0"/>
          <w:rtl/>
        </w:rPr>
        <w:t>היזם</w:t>
      </w:r>
      <w:r w:rsidRPr="00FA28D6">
        <w:rPr>
          <w:rFonts w:ascii="David" w:hAnsi="David"/>
          <w:b w:val="0"/>
          <w:bCs w:val="0"/>
          <w:rtl/>
        </w:rPr>
        <w:t xml:space="preserve"> </w:t>
      </w:r>
      <w:r w:rsidRPr="00FA28D6">
        <w:rPr>
          <w:rFonts w:ascii="David" w:hAnsi="David" w:hint="eastAsia"/>
          <w:b w:val="0"/>
          <w:bCs w:val="0"/>
          <w:rtl/>
        </w:rPr>
        <w:t>או</w:t>
      </w:r>
      <w:r w:rsidRPr="00FA28D6">
        <w:rPr>
          <w:rFonts w:ascii="David" w:hAnsi="David"/>
          <w:b w:val="0"/>
          <w:bCs w:val="0"/>
          <w:rtl/>
        </w:rPr>
        <w:t xml:space="preserve"> </w:t>
      </w:r>
      <w:r w:rsidRPr="00FA28D6">
        <w:rPr>
          <w:rFonts w:ascii="David" w:hAnsi="David" w:hint="eastAsia"/>
          <w:b w:val="0"/>
          <w:bCs w:val="0"/>
          <w:rtl/>
        </w:rPr>
        <w:t>מי</w:t>
      </w:r>
      <w:r w:rsidRPr="00FA28D6">
        <w:rPr>
          <w:rFonts w:ascii="David" w:hAnsi="David"/>
          <w:b w:val="0"/>
          <w:bCs w:val="0"/>
          <w:rtl/>
        </w:rPr>
        <w:t xml:space="preserve"> </w:t>
      </w:r>
      <w:r w:rsidRPr="00FA28D6">
        <w:rPr>
          <w:rFonts w:ascii="David" w:hAnsi="David" w:hint="eastAsia"/>
          <w:b w:val="0"/>
          <w:bCs w:val="0"/>
          <w:rtl/>
        </w:rPr>
        <w:t>מטעמו</w:t>
      </w:r>
      <w:r w:rsidRPr="00FA28D6">
        <w:rPr>
          <w:rFonts w:ascii="David" w:hAnsi="David"/>
          <w:b w:val="0"/>
          <w:bCs w:val="0"/>
          <w:rtl/>
        </w:rPr>
        <w:t xml:space="preserve"> פועל</w:t>
      </w:r>
      <w:r w:rsidRPr="00FA28D6">
        <w:rPr>
          <w:rFonts w:ascii="David" w:hAnsi="David" w:hint="eastAsia"/>
          <w:b w:val="0"/>
          <w:bCs w:val="0"/>
          <w:rtl/>
        </w:rPr>
        <w:t>ים</w:t>
      </w:r>
      <w:r w:rsidRPr="00FA28D6">
        <w:rPr>
          <w:rFonts w:ascii="David" w:hAnsi="David"/>
          <w:b w:val="0"/>
          <w:bCs w:val="0"/>
          <w:rtl/>
        </w:rPr>
        <w:t xml:space="preserve"> על פי היתר הבנייה ומקיי</w:t>
      </w:r>
      <w:r w:rsidRPr="00FA28D6">
        <w:rPr>
          <w:rFonts w:ascii="David" w:hAnsi="David" w:hint="eastAsia"/>
          <w:b w:val="0"/>
          <w:bCs w:val="0"/>
          <w:rtl/>
        </w:rPr>
        <w:t>מים</w:t>
      </w:r>
      <w:r w:rsidRPr="00FA28D6">
        <w:rPr>
          <w:rFonts w:ascii="David" w:hAnsi="David"/>
          <w:b w:val="0"/>
          <w:bCs w:val="0"/>
          <w:rtl/>
        </w:rPr>
        <w:t xml:space="preserve"> הוראות כל דין וחוזה זה.</w:t>
      </w:r>
    </w:p>
    <w:p w14:paraId="3A7E1EDB" w14:textId="77777777" w:rsidR="00ED4591" w:rsidRDefault="00ED4591" w:rsidP="00ED4591">
      <w:pPr>
        <w:pStyle w:val="ListParagraph"/>
        <w:rPr>
          <w:rFonts w:ascii="David" w:hAnsi="David"/>
          <w:b/>
          <w:bCs/>
          <w:rtl/>
        </w:rPr>
      </w:pPr>
    </w:p>
    <w:p w14:paraId="13729CCA" w14:textId="77777777" w:rsidR="00ED4591" w:rsidRDefault="00ED4591" w:rsidP="00ED4591">
      <w:pPr>
        <w:numPr>
          <w:ilvl w:val="0"/>
          <w:numId w:val="2"/>
        </w:numPr>
        <w:tabs>
          <w:tab w:val="clear" w:pos="720"/>
          <w:tab w:val="num" w:pos="368"/>
        </w:tabs>
        <w:spacing w:line="276" w:lineRule="auto"/>
        <w:ind w:left="-58" w:hanging="425"/>
        <w:rPr>
          <w:rFonts w:ascii="David" w:hAnsi="David"/>
          <w:b w:val="0"/>
          <w:bCs w:val="0"/>
        </w:rPr>
      </w:pPr>
      <w:r w:rsidRPr="00FA28D6">
        <w:rPr>
          <w:rFonts w:ascii="David" w:hAnsi="David" w:hint="cs"/>
          <w:b w:val="0"/>
          <w:bCs w:val="0"/>
          <w:rtl/>
        </w:rPr>
        <w:t>מ</w:t>
      </w:r>
      <w:r w:rsidRPr="00FA28D6">
        <w:rPr>
          <w:rFonts w:ascii="David" w:hAnsi="David"/>
          <w:b w:val="0"/>
          <w:bCs w:val="0"/>
          <w:rtl/>
        </w:rPr>
        <w:t xml:space="preserve">בלי לגרוע מכל סמכות שהוקנתה </w:t>
      </w:r>
      <w:r w:rsidRPr="00FA28D6">
        <w:rPr>
          <w:rFonts w:ascii="David" w:hAnsi="David" w:hint="cs"/>
          <w:b w:val="0"/>
          <w:bCs w:val="0"/>
          <w:rtl/>
        </w:rPr>
        <w:t>למפקח</w:t>
      </w:r>
      <w:r w:rsidRPr="00FA28D6">
        <w:rPr>
          <w:rFonts w:ascii="David" w:hAnsi="David"/>
          <w:b w:val="0"/>
          <w:bCs w:val="0"/>
          <w:rtl/>
        </w:rPr>
        <w:t xml:space="preserve"> </w:t>
      </w:r>
      <w:r w:rsidRPr="00FA28D6">
        <w:rPr>
          <w:rFonts w:ascii="David" w:hAnsi="David" w:hint="cs"/>
          <w:b w:val="0"/>
          <w:bCs w:val="0"/>
          <w:rtl/>
        </w:rPr>
        <w:t xml:space="preserve">מטעם הבעלים </w:t>
      </w:r>
      <w:r w:rsidRPr="00FA28D6">
        <w:rPr>
          <w:rFonts w:ascii="David" w:hAnsi="David"/>
          <w:b w:val="0"/>
          <w:bCs w:val="0"/>
          <w:rtl/>
        </w:rPr>
        <w:t xml:space="preserve">בהסכם זה, ובכפוף לאמור להלן, </w:t>
      </w:r>
      <w:r w:rsidRPr="00FA28D6">
        <w:rPr>
          <w:rFonts w:ascii="David" w:hAnsi="David" w:hint="cs"/>
          <w:b w:val="0"/>
          <w:bCs w:val="0"/>
          <w:rtl/>
        </w:rPr>
        <w:t>יהיה המפקח מוסמך</w:t>
      </w:r>
      <w:r w:rsidRPr="00FA28D6">
        <w:rPr>
          <w:rFonts w:ascii="David" w:hAnsi="David"/>
          <w:b w:val="0"/>
          <w:bCs w:val="0"/>
          <w:rtl/>
        </w:rPr>
        <w:t>:</w:t>
      </w:r>
    </w:p>
    <w:p w14:paraId="2EF5B412" w14:textId="77777777" w:rsidR="00ED4591" w:rsidRDefault="00ED4591" w:rsidP="00ED4591">
      <w:pPr>
        <w:pStyle w:val="ListParagraph"/>
        <w:rPr>
          <w:rFonts w:ascii="David" w:hAnsi="David"/>
          <w:b/>
          <w:bCs/>
          <w:rtl/>
        </w:rPr>
      </w:pPr>
    </w:p>
    <w:p w14:paraId="2309E358" w14:textId="77777777" w:rsidR="00ED4591" w:rsidRDefault="00ED4591" w:rsidP="00ED4591">
      <w:pPr>
        <w:pStyle w:val="ListParagraph"/>
        <w:numPr>
          <w:ilvl w:val="2"/>
          <w:numId w:val="2"/>
        </w:numPr>
        <w:tabs>
          <w:tab w:val="clear" w:pos="2160"/>
        </w:tabs>
        <w:spacing w:line="276" w:lineRule="auto"/>
        <w:ind w:left="368" w:hanging="375"/>
        <w:jc w:val="both"/>
        <w:rPr>
          <w:rFonts w:ascii="David" w:hAnsi="David"/>
        </w:rPr>
      </w:pPr>
      <w:r w:rsidRPr="00FA28D6">
        <w:rPr>
          <w:rFonts w:ascii="David" w:hAnsi="David" w:hint="cs"/>
          <w:rtl/>
        </w:rPr>
        <w:t xml:space="preserve">להורות </w:t>
      </w:r>
      <w:r w:rsidRPr="00FA28D6">
        <w:rPr>
          <w:rFonts w:hint="cs"/>
          <w:rtl/>
        </w:rPr>
        <w:t>לקבלן</w:t>
      </w:r>
      <w:r w:rsidRPr="00FA28D6">
        <w:rPr>
          <w:rFonts w:ascii="David" w:hAnsi="David" w:hint="cs"/>
          <w:rtl/>
        </w:rPr>
        <w:t xml:space="preserve"> ו/או היזם</w:t>
      </w:r>
      <w:r w:rsidRPr="00FA28D6">
        <w:rPr>
          <w:rFonts w:ascii="David" w:hAnsi="David"/>
          <w:rtl/>
        </w:rPr>
        <w:t xml:space="preserve">, ע"י רישום ביומן העבודה, כי חומרים או ציוד, אשר הוא </w:t>
      </w:r>
      <w:r w:rsidRPr="00FA28D6">
        <w:rPr>
          <w:rFonts w:ascii="David" w:hAnsi="David" w:hint="cs"/>
          <w:rtl/>
        </w:rPr>
        <w:t xml:space="preserve">השתמש או </w:t>
      </w:r>
      <w:r w:rsidRPr="00FA28D6">
        <w:rPr>
          <w:rFonts w:ascii="David" w:hAnsi="David"/>
          <w:rtl/>
        </w:rPr>
        <w:t xml:space="preserve">משתמש </w:t>
      </w:r>
      <w:r w:rsidRPr="00FA28D6">
        <w:rPr>
          <w:rFonts w:ascii="David" w:hAnsi="David" w:hint="cs"/>
          <w:rtl/>
        </w:rPr>
        <w:t>ב</w:t>
      </w:r>
      <w:r w:rsidRPr="00FA28D6">
        <w:rPr>
          <w:rFonts w:ascii="David" w:hAnsi="David"/>
          <w:rtl/>
        </w:rPr>
        <w:t xml:space="preserve">הם, אינם באיכות הדרושה; </w:t>
      </w:r>
      <w:r w:rsidRPr="00FA28D6">
        <w:rPr>
          <w:rFonts w:ascii="David" w:hAnsi="David" w:hint="cs"/>
          <w:rtl/>
        </w:rPr>
        <w:t>לדרוש</w:t>
      </w:r>
      <w:r w:rsidRPr="00FA28D6">
        <w:rPr>
          <w:rFonts w:ascii="David" w:hAnsi="David"/>
          <w:rtl/>
        </w:rPr>
        <w:t xml:space="preserve"> מהקבלן לסלקם מהאתר ולהחליפם בחומרים או ציוד מתאימים. הקבלן</w:t>
      </w:r>
      <w:r w:rsidRPr="00FA28D6">
        <w:rPr>
          <w:rFonts w:ascii="David" w:hAnsi="David" w:hint="cs"/>
          <w:rtl/>
        </w:rPr>
        <w:t xml:space="preserve">, </w:t>
      </w:r>
      <w:r w:rsidRPr="00FA28D6">
        <w:rPr>
          <w:rFonts w:ascii="David" w:hAnsi="David"/>
          <w:rtl/>
        </w:rPr>
        <w:t>יבצע את הוראות המפקח בהקדם האפשרי</w:t>
      </w:r>
      <w:r w:rsidRPr="00FA28D6">
        <w:rPr>
          <w:rFonts w:ascii="David" w:hAnsi="David" w:hint="cs"/>
          <w:rtl/>
        </w:rPr>
        <w:t>, אלא אם יהיה סבור כי הנחיות המפקח אינן הכרחיות שאז יפנה את הנושא להכרעת המהנדס</w:t>
      </w:r>
      <w:r w:rsidRPr="00FA28D6">
        <w:rPr>
          <w:rFonts w:ascii="David" w:hAnsi="David"/>
          <w:rtl/>
        </w:rPr>
        <w:t>.</w:t>
      </w:r>
    </w:p>
    <w:p w14:paraId="4D63616A" w14:textId="77777777" w:rsidR="00ED4591" w:rsidRDefault="00ED4591" w:rsidP="00ED4591">
      <w:pPr>
        <w:pStyle w:val="ListParagraph"/>
        <w:spacing w:line="276" w:lineRule="auto"/>
        <w:ind w:left="368"/>
        <w:jc w:val="both"/>
        <w:rPr>
          <w:rFonts w:ascii="David" w:hAnsi="David"/>
        </w:rPr>
      </w:pPr>
    </w:p>
    <w:p w14:paraId="789CED0E" w14:textId="77777777" w:rsidR="00ED4591" w:rsidRPr="00FA28D6" w:rsidRDefault="00ED4591" w:rsidP="00ED4591">
      <w:pPr>
        <w:pStyle w:val="ListParagraph"/>
        <w:numPr>
          <w:ilvl w:val="2"/>
          <w:numId w:val="2"/>
        </w:numPr>
        <w:tabs>
          <w:tab w:val="clear" w:pos="2160"/>
        </w:tabs>
        <w:spacing w:line="276" w:lineRule="auto"/>
        <w:ind w:left="368" w:hanging="375"/>
        <w:jc w:val="both"/>
        <w:rPr>
          <w:rFonts w:ascii="David" w:hAnsi="David"/>
        </w:rPr>
      </w:pPr>
      <w:r w:rsidRPr="00FA28D6">
        <w:rPr>
          <w:rFonts w:ascii="David" w:hAnsi="David" w:hint="cs"/>
          <w:sz w:val="24"/>
          <w:rtl/>
        </w:rPr>
        <w:t>היזם</w:t>
      </w:r>
      <w:r w:rsidRPr="00FA28D6">
        <w:rPr>
          <w:rFonts w:ascii="David" w:hAnsi="David"/>
          <w:sz w:val="24"/>
          <w:rtl/>
        </w:rPr>
        <w:t xml:space="preserve"> מתחייב</w:t>
      </w:r>
      <w:r w:rsidRPr="00FA28D6">
        <w:rPr>
          <w:rFonts w:ascii="David" w:hAnsi="David" w:hint="cs"/>
          <w:sz w:val="24"/>
          <w:rtl/>
        </w:rPr>
        <w:t xml:space="preserve"> ל</w:t>
      </w:r>
      <w:r w:rsidRPr="00FA28D6">
        <w:rPr>
          <w:rFonts w:ascii="David" w:hAnsi="David"/>
          <w:sz w:val="24"/>
          <w:rtl/>
        </w:rPr>
        <w:t xml:space="preserve">שתף </w:t>
      </w:r>
      <w:r w:rsidRPr="00FA28D6">
        <w:rPr>
          <w:rFonts w:ascii="David" w:hAnsi="David" w:hint="cs"/>
          <w:sz w:val="24"/>
          <w:rtl/>
        </w:rPr>
        <w:t>פעולה עם המפקח</w:t>
      </w:r>
      <w:r w:rsidRPr="00FA28D6">
        <w:rPr>
          <w:rFonts w:ascii="David" w:hAnsi="David"/>
          <w:sz w:val="24"/>
          <w:rtl/>
        </w:rPr>
        <w:t xml:space="preserve"> באופן מלא ושוטף</w:t>
      </w:r>
      <w:r w:rsidRPr="00FA28D6">
        <w:rPr>
          <w:rFonts w:ascii="David" w:hAnsi="David" w:hint="cs"/>
          <w:sz w:val="24"/>
          <w:rtl/>
        </w:rPr>
        <w:t xml:space="preserve"> </w:t>
      </w:r>
      <w:r w:rsidRPr="00FA28D6">
        <w:rPr>
          <w:rFonts w:ascii="David" w:hAnsi="David"/>
          <w:sz w:val="24"/>
          <w:rtl/>
        </w:rPr>
        <w:t>ו</w:t>
      </w:r>
      <w:r w:rsidRPr="00FA28D6">
        <w:rPr>
          <w:rFonts w:ascii="David" w:hAnsi="David" w:hint="cs"/>
          <w:sz w:val="24"/>
          <w:rtl/>
        </w:rPr>
        <w:t>ל</w:t>
      </w:r>
      <w:r w:rsidRPr="00FA28D6">
        <w:rPr>
          <w:rFonts w:ascii="David" w:hAnsi="David"/>
          <w:sz w:val="24"/>
          <w:rtl/>
        </w:rPr>
        <w:t>ספק לו, בקשר לעבודות, כל אינפורמציה, פרטים, הסברים, מסמכים, דוגמאות</w:t>
      </w:r>
      <w:r w:rsidRPr="00FA28D6">
        <w:rPr>
          <w:rFonts w:ascii="David" w:hAnsi="David" w:hint="cs"/>
          <w:sz w:val="24"/>
          <w:rtl/>
        </w:rPr>
        <w:t>,</w:t>
      </w:r>
      <w:r w:rsidRPr="00FA28D6">
        <w:rPr>
          <w:rFonts w:ascii="David" w:hAnsi="David"/>
          <w:sz w:val="24"/>
          <w:rtl/>
        </w:rPr>
        <w:t xml:space="preserve"> חומרים והעתקי תכניות מכל סוג</w:t>
      </w:r>
      <w:r w:rsidRPr="00FA28D6">
        <w:rPr>
          <w:rFonts w:ascii="David" w:hAnsi="David" w:hint="cs"/>
          <w:sz w:val="24"/>
          <w:rtl/>
        </w:rPr>
        <w:t xml:space="preserve">. </w:t>
      </w:r>
    </w:p>
    <w:p w14:paraId="373F3237" w14:textId="77777777" w:rsidR="00ED4591" w:rsidRPr="00FA28D6" w:rsidRDefault="00ED4591" w:rsidP="00ED4591">
      <w:pPr>
        <w:pStyle w:val="ListParagraph"/>
        <w:spacing w:line="276" w:lineRule="auto"/>
        <w:ind w:left="368"/>
        <w:jc w:val="both"/>
        <w:rPr>
          <w:rFonts w:ascii="David" w:hAnsi="David"/>
        </w:rPr>
      </w:pPr>
    </w:p>
    <w:p w14:paraId="0E7632D6" w14:textId="77777777" w:rsidR="00ED4591" w:rsidRDefault="00ED4591" w:rsidP="00ED4591">
      <w:pPr>
        <w:pStyle w:val="ListParagraph"/>
        <w:numPr>
          <w:ilvl w:val="2"/>
          <w:numId w:val="2"/>
        </w:numPr>
        <w:tabs>
          <w:tab w:val="clear" w:pos="2160"/>
        </w:tabs>
        <w:spacing w:line="276" w:lineRule="auto"/>
        <w:ind w:left="368" w:hanging="375"/>
        <w:jc w:val="both"/>
        <w:rPr>
          <w:rFonts w:ascii="David" w:hAnsi="David"/>
        </w:rPr>
      </w:pPr>
      <w:r w:rsidRPr="00FA28D6">
        <w:rPr>
          <w:rFonts w:ascii="David" w:hAnsi="David" w:hint="cs"/>
          <w:sz w:val="24"/>
          <w:rtl/>
        </w:rPr>
        <w:lastRenderedPageBreak/>
        <w:t>המפקח מטעם הבעלים יקבל לידיו, לפי דרישתו,</w:t>
      </w:r>
      <w:r w:rsidRPr="00FA28D6">
        <w:rPr>
          <w:rFonts w:ascii="David" w:hAnsi="David"/>
          <w:sz w:val="24"/>
          <w:rtl/>
        </w:rPr>
        <w:t xml:space="preserve"> עותק מכל תוכניות הבניה (לרבות </w:t>
      </w:r>
      <w:proofErr w:type="spellStart"/>
      <w:r w:rsidRPr="00FA28D6">
        <w:rPr>
          <w:rFonts w:ascii="David" w:hAnsi="David"/>
          <w:sz w:val="24"/>
          <w:rtl/>
        </w:rPr>
        <w:t>תכניות</w:t>
      </w:r>
      <w:proofErr w:type="spellEnd"/>
      <w:r w:rsidRPr="00FA28D6">
        <w:rPr>
          <w:rFonts w:ascii="David" w:hAnsi="David"/>
          <w:sz w:val="24"/>
          <w:rtl/>
        </w:rPr>
        <w:t xml:space="preserve"> אינסטלציה, חשמל </w:t>
      </w:r>
      <w:proofErr w:type="spellStart"/>
      <w:r w:rsidRPr="00FA28D6">
        <w:rPr>
          <w:rFonts w:ascii="David" w:hAnsi="David"/>
          <w:sz w:val="24"/>
          <w:rtl/>
        </w:rPr>
        <w:t>וכיוצ"ב</w:t>
      </w:r>
      <w:proofErr w:type="spellEnd"/>
      <w:r w:rsidRPr="00FA28D6">
        <w:rPr>
          <w:rFonts w:ascii="David" w:hAnsi="David"/>
          <w:sz w:val="24"/>
          <w:rtl/>
        </w:rPr>
        <w:t xml:space="preserve">). כן </w:t>
      </w:r>
      <w:r w:rsidRPr="00FA28D6">
        <w:rPr>
          <w:rFonts w:ascii="David" w:hAnsi="David" w:hint="cs"/>
          <w:sz w:val="24"/>
          <w:rtl/>
        </w:rPr>
        <w:t>יהיה המפקח רשאי</w:t>
      </w:r>
      <w:r w:rsidRPr="00FA28D6">
        <w:rPr>
          <w:rFonts w:ascii="David" w:hAnsi="David"/>
          <w:sz w:val="24"/>
          <w:rtl/>
        </w:rPr>
        <w:t xml:space="preserve"> לדרוש מעת לעת מהקבלן העתקים מיומני עבודה, בהם יצוינו כל ההערות לגבי כל הנושאים, הכרוכים בביצוע העבודה.</w:t>
      </w:r>
      <w:r w:rsidRPr="00FA28D6">
        <w:rPr>
          <w:rFonts w:ascii="David" w:hAnsi="David" w:hint="cs"/>
          <w:sz w:val="24"/>
          <w:rtl/>
        </w:rPr>
        <w:t xml:space="preserve"> לדיירים תהיה זכות עיון בתוכניות אלו.</w:t>
      </w:r>
    </w:p>
    <w:p w14:paraId="678900D3" w14:textId="77777777" w:rsidR="00ED4591" w:rsidRPr="00FA28D6" w:rsidRDefault="00ED4591" w:rsidP="00ED4591">
      <w:pPr>
        <w:pStyle w:val="ListParagraph"/>
        <w:rPr>
          <w:rFonts w:ascii="David" w:hAnsi="David"/>
          <w:rtl/>
        </w:rPr>
      </w:pPr>
    </w:p>
    <w:p w14:paraId="0DF18AA1" w14:textId="77777777" w:rsidR="00ED4591" w:rsidRPr="00FA28D6" w:rsidRDefault="00ED4591" w:rsidP="00ED4591">
      <w:pPr>
        <w:numPr>
          <w:ilvl w:val="0"/>
          <w:numId w:val="2"/>
        </w:numPr>
        <w:tabs>
          <w:tab w:val="clear" w:pos="720"/>
          <w:tab w:val="num" w:pos="368"/>
        </w:tabs>
        <w:spacing w:line="276" w:lineRule="auto"/>
        <w:ind w:left="-58" w:hanging="425"/>
        <w:rPr>
          <w:rFonts w:ascii="David" w:hAnsi="David"/>
          <w:b w:val="0"/>
          <w:bCs w:val="0"/>
        </w:rPr>
      </w:pPr>
      <w:r w:rsidRPr="00FA28D6">
        <w:rPr>
          <w:rFonts w:ascii="David" w:hAnsi="David"/>
          <w:b w:val="0"/>
          <w:bCs w:val="0"/>
          <w:rtl/>
        </w:rPr>
        <w:t xml:space="preserve">למען הסר ספק, מוסכם בזאת כי מינוי </w:t>
      </w:r>
      <w:r w:rsidRPr="00FA28D6">
        <w:rPr>
          <w:rFonts w:ascii="David" w:hAnsi="David" w:hint="cs"/>
          <w:b w:val="0"/>
          <w:bCs w:val="0"/>
          <w:rtl/>
        </w:rPr>
        <w:t>המפקח</w:t>
      </w:r>
      <w:r w:rsidRPr="00FA28D6">
        <w:rPr>
          <w:rFonts w:ascii="David" w:hAnsi="David"/>
          <w:b w:val="0"/>
          <w:bCs w:val="0"/>
          <w:rtl/>
        </w:rPr>
        <w:t xml:space="preserve"> ע"י בעלי הדירות, לא יגרעו מהתחייבויות</w:t>
      </w:r>
      <w:r w:rsidRPr="00FA28D6">
        <w:rPr>
          <w:rFonts w:ascii="David" w:hAnsi="David" w:hint="cs"/>
          <w:b w:val="0"/>
          <w:bCs w:val="0"/>
          <w:rtl/>
        </w:rPr>
        <w:t xml:space="preserve"> ו/או אחריות</w:t>
      </w:r>
      <w:r w:rsidRPr="00FA28D6">
        <w:rPr>
          <w:rFonts w:ascii="David" w:hAnsi="David"/>
          <w:b w:val="0"/>
          <w:bCs w:val="0"/>
          <w:rtl/>
        </w:rPr>
        <w:t xml:space="preserve"> היזם על-פי הסכם זה ו/או על-פי הוראות כל דין, כמו כן מוסכם כי העובדה </w:t>
      </w:r>
      <w:r w:rsidRPr="00FA28D6">
        <w:rPr>
          <w:rFonts w:ascii="David" w:hAnsi="David" w:hint="cs"/>
          <w:b w:val="0"/>
          <w:bCs w:val="0"/>
          <w:rtl/>
        </w:rPr>
        <w:t xml:space="preserve">שהמפקח לא העיר </w:t>
      </w:r>
      <w:r w:rsidRPr="00FA28D6">
        <w:rPr>
          <w:rFonts w:ascii="David" w:hAnsi="David"/>
          <w:b w:val="0"/>
          <w:bCs w:val="0"/>
          <w:rtl/>
        </w:rPr>
        <w:t>ל</w:t>
      </w:r>
      <w:r w:rsidRPr="00FA28D6">
        <w:rPr>
          <w:rFonts w:ascii="David" w:hAnsi="David" w:hint="cs"/>
          <w:b w:val="0"/>
          <w:bCs w:val="0"/>
          <w:rtl/>
        </w:rPr>
        <w:t>יזם</w:t>
      </w:r>
      <w:r w:rsidRPr="00FA28D6">
        <w:rPr>
          <w:rFonts w:ascii="David" w:hAnsi="David"/>
          <w:b w:val="0"/>
          <w:bCs w:val="0"/>
          <w:rtl/>
        </w:rPr>
        <w:t xml:space="preserve"> על אי עמידה בלוח הזמנים או על אי התאמות או הליקויים, לא תעמוד </w:t>
      </w:r>
      <w:r w:rsidRPr="00FA28D6">
        <w:rPr>
          <w:rFonts w:ascii="David" w:hAnsi="David" w:hint="cs"/>
          <w:b w:val="0"/>
          <w:bCs w:val="0"/>
          <w:rtl/>
        </w:rPr>
        <w:t>ליזם</w:t>
      </w:r>
      <w:r w:rsidRPr="00FA28D6">
        <w:rPr>
          <w:rFonts w:ascii="David" w:hAnsi="David"/>
          <w:b w:val="0"/>
          <w:bCs w:val="0"/>
          <w:rtl/>
        </w:rPr>
        <w:t xml:space="preserve"> כטענת הגנה וכן לא תיחשב </w:t>
      </w:r>
      <w:proofErr w:type="spellStart"/>
      <w:r w:rsidRPr="00FA28D6">
        <w:rPr>
          <w:rFonts w:ascii="David" w:hAnsi="David"/>
          <w:b w:val="0"/>
          <w:bCs w:val="0"/>
          <w:rtl/>
        </w:rPr>
        <w:t>כויתור</w:t>
      </w:r>
      <w:proofErr w:type="spellEnd"/>
      <w:r w:rsidRPr="00FA28D6">
        <w:rPr>
          <w:rFonts w:ascii="David" w:hAnsi="David"/>
          <w:b w:val="0"/>
          <w:bCs w:val="0"/>
          <w:rtl/>
        </w:rPr>
        <w:t xml:space="preserve"> על טענות ו/או דרישות ו/או תביעות מטעם </w:t>
      </w:r>
      <w:r w:rsidRPr="00FA28D6">
        <w:rPr>
          <w:rFonts w:ascii="David" w:hAnsi="David" w:hint="cs"/>
          <w:b w:val="0"/>
          <w:bCs w:val="0"/>
          <w:rtl/>
        </w:rPr>
        <w:t>הבעלים</w:t>
      </w:r>
      <w:r w:rsidRPr="00FA28D6">
        <w:rPr>
          <w:rFonts w:ascii="David" w:hAnsi="David"/>
          <w:b w:val="0"/>
          <w:bCs w:val="0"/>
          <w:rtl/>
        </w:rPr>
        <w:t>.</w:t>
      </w:r>
    </w:p>
    <w:p w14:paraId="065FEC27" w14:textId="77777777" w:rsidR="00ED4591" w:rsidRPr="00ED4591" w:rsidRDefault="00ED4591" w:rsidP="00ED4591">
      <w:pPr>
        <w:pStyle w:val="ListParagraph"/>
        <w:spacing w:line="276" w:lineRule="auto"/>
        <w:ind w:left="368"/>
        <w:rPr>
          <w:rtl/>
        </w:rPr>
      </w:pPr>
    </w:p>
    <w:p w14:paraId="28F34759" w14:textId="77777777" w:rsidR="00183C4F" w:rsidRPr="005D3921" w:rsidRDefault="005D3921" w:rsidP="00DD5874">
      <w:pPr>
        <w:pStyle w:val="Heading1"/>
        <w:numPr>
          <w:ilvl w:val="0"/>
          <w:numId w:val="21"/>
        </w:numPr>
        <w:ind w:left="-483"/>
        <w:rPr>
          <w:rtl/>
        </w:rPr>
      </w:pPr>
      <w:bookmarkStart w:id="110" w:name="_Toc475023459"/>
      <w:r>
        <w:rPr>
          <w:rFonts w:hint="cs"/>
          <w:rtl/>
        </w:rPr>
        <w:t xml:space="preserve">הפרת ההסכם, ביטולו </w:t>
      </w:r>
      <w:proofErr w:type="spellStart"/>
      <w:r>
        <w:rPr>
          <w:rFonts w:hint="cs"/>
          <w:rtl/>
        </w:rPr>
        <w:t>והסעדים</w:t>
      </w:r>
      <w:bookmarkEnd w:id="110"/>
      <w:proofErr w:type="spellEnd"/>
    </w:p>
    <w:p w14:paraId="1804D722" w14:textId="77777777" w:rsidR="000D5D4E" w:rsidRDefault="000D5D4E" w:rsidP="000D5D4E">
      <w:pPr>
        <w:spacing w:line="276" w:lineRule="auto"/>
        <w:ind w:left="1570"/>
        <w:rPr>
          <w:b w:val="0"/>
          <w:bCs w:val="0"/>
        </w:rPr>
      </w:pPr>
    </w:p>
    <w:p w14:paraId="0CBDF6DE" w14:textId="77777777" w:rsidR="00183C4F" w:rsidRDefault="00183C4F" w:rsidP="000D5D4E">
      <w:pPr>
        <w:numPr>
          <w:ilvl w:val="0"/>
          <w:numId w:val="2"/>
        </w:numPr>
        <w:tabs>
          <w:tab w:val="clear" w:pos="720"/>
          <w:tab w:val="num" w:pos="368"/>
        </w:tabs>
        <w:spacing w:line="276" w:lineRule="auto"/>
        <w:ind w:left="-58" w:hanging="425"/>
        <w:rPr>
          <w:b w:val="0"/>
          <w:bCs w:val="0"/>
        </w:rPr>
      </w:pPr>
      <w:r w:rsidRPr="00FE2E30">
        <w:rPr>
          <w:rFonts w:hint="cs"/>
          <w:b w:val="0"/>
          <w:bCs w:val="0"/>
          <w:rtl/>
        </w:rPr>
        <w:t xml:space="preserve">על חוזה זה ו/או על הפרתו יחול חוק החוזים (תרופות בשל הפרת חוזה) תשל"א </w:t>
      </w:r>
      <w:r w:rsidRPr="00FE2E30">
        <w:rPr>
          <w:b w:val="0"/>
          <w:bCs w:val="0"/>
        </w:rPr>
        <w:t>–</w:t>
      </w:r>
      <w:r w:rsidRPr="00FE2E30">
        <w:rPr>
          <w:rFonts w:hint="cs"/>
          <w:b w:val="0"/>
          <w:bCs w:val="0"/>
          <w:rtl/>
        </w:rPr>
        <w:t xml:space="preserve"> 1970 וסעיפיו השונים.</w:t>
      </w:r>
    </w:p>
    <w:p w14:paraId="6EB44902" w14:textId="77777777" w:rsidR="00AA77F5" w:rsidRPr="00FE2E30" w:rsidRDefault="00AA77F5" w:rsidP="00AA77F5">
      <w:pPr>
        <w:spacing w:line="276" w:lineRule="auto"/>
        <w:ind w:left="-58"/>
        <w:rPr>
          <w:b w:val="0"/>
          <w:bCs w:val="0"/>
          <w:rtl/>
        </w:rPr>
      </w:pPr>
    </w:p>
    <w:p w14:paraId="1561D1EF" w14:textId="77777777" w:rsidR="00183C4F" w:rsidRDefault="00183C4F" w:rsidP="000D5D4E">
      <w:pPr>
        <w:numPr>
          <w:ilvl w:val="0"/>
          <w:numId w:val="2"/>
        </w:numPr>
        <w:tabs>
          <w:tab w:val="clear" w:pos="720"/>
          <w:tab w:val="num" w:pos="368"/>
        </w:tabs>
        <w:spacing w:line="276" w:lineRule="auto"/>
        <w:ind w:left="-58" w:hanging="425"/>
        <w:rPr>
          <w:b w:val="0"/>
          <w:bCs w:val="0"/>
        </w:rPr>
      </w:pPr>
      <w:r w:rsidRPr="00FE2E30">
        <w:rPr>
          <w:rFonts w:hint="cs"/>
          <w:b w:val="0"/>
          <w:bCs w:val="0"/>
          <w:rtl/>
        </w:rPr>
        <w:t>מוסכם בזה בין הצדדים כי יחידי הדיירים יהיו רשאים לבטל חוזה זה ו</w:t>
      </w:r>
      <w:r w:rsidR="00F534ED" w:rsidRPr="00FE2E30">
        <w:rPr>
          <w:rFonts w:hint="cs"/>
          <w:b w:val="0"/>
          <w:bCs w:val="0"/>
          <w:rtl/>
        </w:rPr>
        <w:t xml:space="preserve">/או </w:t>
      </w:r>
      <w:r w:rsidRPr="00FE2E30">
        <w:rPr>
          <w:rFonts w:hint="cs"/>
          <w:b w:val="0"/>
          <w:bCs w:val="0"/>
          <w:rtl/>
        </w:rPr>
        <w:t xml:space="preserve">לפעול באופן הבא: למנוע מהיזם, מרוכשי דירות הימנו וכן מכל הבא מטעמם להיכנס למגרש, למנוע מהם להוציא משטח המגרש ציוד ו/או חומרים כלשהם ולתפוס חזקה בכל שטח הבניין, ולרבות בשטחים בהם התבצעו העבודות ובציוד, בכל אחד מהמקרים שיפורטו להלן; </w:t>
      </w:r>
    </w:p>
    <w:p w14:paraId="64BF6935" w14:textId="77777777" w:rsidR="00AA77F5" w:rsidRDefault="00AA77F5" w:rsidP="00AA77F5">
      <w:pPr>
        <w:pStyle w:val="ListParagraph"/>
        <w:rPr>
          <w:b/>
          <w:bCs/>
          <w:rtl/>
        </w:rPr>
      </w:pPr>
    </w:p>
    <w:p w14:paraId="1E33F69D" w14:textId="77777777" w:rsidR="00183C4F" w:rsidRDefault="00183C4F" w:rsidP="00AA77F5">
      <w:pPr>
        <w:pStyle w:val="ListParagraph"/>
        <w:numPr>
          <w:ilvl w:val="2"/>
          <w:numId w:val="24"/>
        </w:numPr>
        <w:tabs>
          <w:tab w:val="clear" w:pos="2160"/>
          <w:tab w:val="right" w:pos="8306"/>
        </w:tabs>
        <w:spacing w:line="276" w:lineRule="auto"/>
        <w:ind w:left="368" w:hanging="375"/>
        <w:jc w:val="both"/>
      </w:pPr>
      <w:r w:rsidRPr="00AA77F5">
        <w:rPr>
          <w:rFonts w:hint="cs"/>
          <w:rtl/>
        </w:rPr>
        <w:t xml:space="preserve">היזם לא </w:t>
      </w:r>
      <w:r w:rsidR="00F534ED" w:rsidRPr="00AA77F5">
        <w:rPr>
          <w:rFonts w:hint="cs"/>
          <w:rtl/>
        </w:rPr>
        <w:t>עמד בהתחייבות שלו שמוגבלת בזמן.</w:t>
      </w:r>
    </w:p>
    <w:p w14:paraId="4A88AF24" w14:textId="77777777" w:rsidR="00AA77F5" w:rsidRPr="00AA77F5" w:rsidRDefault="00AA77F5" w:rsidP="00AA77F5">
      <w:pPr>
        <w:pStyle w:val="ListParagraph"/>
        <w:tabs>
          <w:tab w:val="right" w:pos="8306"/>
        </w:tabs>
        <w:spacing w:line="276" w:lineRule="auto"/>
        <w:ind w:left="368"/>
        <w:jc w:val="both"/>
      </w:pPr>
    </w:p>
    <w:p w14:paraId="78B3C434" w14:textId="77777777" w:rsidR="00183C4F" w:rsidRDefault="00183C4F" w:rsidP="0082447D">
      <w:pPr>
        <w:pStyle w:val="ListParagraph"/>
        <w:numPr>
          <w:ilvl w:val="2"/>
          <w:numId w:val="24"/>
        </w:numPr>
        <w:tabs>
          <w:tab w:val="clear" w:pos="2160"/>
          <w:tab w:val="right" w:pos="8306"/>
        </w:tabs>
        <w:spacing w:line="276" w:lineRule="auto"/>
        <w:ind w:left="368" w:hanging="375"/>
        <w:jc w:val="both"/>
      </w:pPr>
      <w:r w:rsidRPr="00AA77F5">
        <w:rPr>
          <w:rFonts w:hint="cs"/>
          <w:rtl/>
        </w:rPr>
        <w:t xml:space="preserve">היזם הפסיק את עבודות הבניה בחלקה ולא חידש את העבודה תוך חודש מיום שהעבודה הופסקה, </w:t>
      </w:r>
      <w:r w:rsidR="00155421" w:rsidRPr="00AA77F5">
        <w:rPr>
          <w:rFonts w:hint="cs"/>
          <w:rtl/>
        </w:rPr>
        <w:t>ו</w:t>
      </w:r>
      <w:r w:rsidRPr="00AA77F5">
        <w:rPr>
          <w:rFonts w:hint="cs"/>
          <w:rtl/>
        </w:rPr>
        <w:t>בלבד שהפסקת הבניה הייתה בשל מעשה או מחדל של היזם</w:t>
      </w:r>
      <w:r w:rsidR="0082447D">
        <w:rPr>
          <w:rFonts w:hint="cs"/>
          <w:rtl/>
        </w:rPr>
        <w:t xml:space="preserve"> ו/או מי מטעמו</w:t>
      </w:r>
      <w:r w:rsidRPr="00AA77F5">
        <w:rPr>
          <w:rFonts w:hint="cs"/>
          <w:rtl/>
        </w:rPr>
        <w:t>.</w:t>
      </w:r>
    </w:p>
    <w:p w14:paraId="237AEDB6" w14:textId="77777777" w:rsidR="00AA77F5" w:rsidRDefault="00AA77F5" w:rsidP="00AA77F5">
      <w:pPr>
        <w:pStyle w:val="ListParagraph"/>
        <w:rPr>
          <w:rtl/>
        </w:rPr>
      </w:pPr>
    </w:p>
    <w:p w14:paraId="3DFE2B78" w14:textId="77777777" w:rsidR="00F534ED" w:rsidRDefault="00F534ED" w:rsidP="00AA77F5">
      <w:pPr>
        <w:pStyle w:val="ListParagraph"/>
        <w:numPr>
          <w:ilvl w:val="2"/>
          <w:numId w:val="24"/>
        </w:numPr>
        <w:tabs>
          <w:tab w:val="clear" w:pos="2160"/>
          <w:tab w:val="right" w:pos="8306"/>
        </w:tabs>
        <w:spacing w:line="276" w:lineRule="auto"/>
        <w:ind w:left="368" w:hanging="375"/>
        <w:jc w:val="both"/>
      </w:pPr>
      <w:r w:rsidRPr="00AA77F5">
        <w:rPr>
          <w:rFonts w:hint="cs"/>
          <w:rtl/>
        </w:rPr>
        <w:t>נ</w:t>
      </w:r>
      <w:r w:rsidR="00183C4F" w:rsidRPr="00AA77F5">
        <w:rPr>
          <w:rFonts w:hint="cs"/>
          <w:rtl/>
        </w:rPr>
        <w:t xml:space="preserve">תמנה </w:t>
      </w:r>
      <w:r w:rsidR="00155421" w:rsidRPr="00AA77F5">
        <w:rPr>
          <w:rFonts w:hint="cs"/>
          <w:rtl/>
        </w:rPr>
        <w:t xml:space="preserve">על היזם ו/או על נכסיו: </w:t>
      </w:r>
      <w:r w:rsidR="00183C4F" w:rsidRPr="00AA77F5">
        <w:rPr>
          <w:rFonts w:hint="cs"/>
          <w:rtl/>
        </w:rPr>
        <w:t xml:space="preserve">כונס נכסים </w:t>
      </w:r>
      <w:r w:rsidRPr="00AA77F5">
        <w:rPr>
          <w:rFonts w:hint="cs"/>
          <w:rtl/>
        </w:rPr>
        <w:t>ו/או מנהל מיוחד</w:t>
      </w:r>
      <w:r w:rsidR="00155421" w:rsidRPr="00AA77F5">
        <w:rPr>
          <w:rFonts w:hint="cs"/>
          <w:rtl/>
        </w:rPr>
        <w:t xml:space="preserve"> ו/או נאמן ו/או ניתן צו פירוק, והכל זמני או קבוע</w:t>
      </w:r>
      <w:r w:rsidRPr="00AA77F5">
        <w:rPr>
          <w:rFonts w:hint="cs"/>
          <w:rtl/>
        </w:rPr>
        <w:t>.</w:t>
      </w:r>
    </w:p>
    <w:p w14:paraId="5AD677F4" w14:textId="77777777" w:rsidR="00AA77F5" w:rsidRDefault="00AA77F5" w:rsidP="00AA77F5">
      <w:pPr>
        <w:pStyle w:val="ListParagraph"/>
        <w:rPr>
          <w:rtl/>
        </w:rPr>
      </w:pPr>
    </w:p>
    <w:p w14:paraId="70C4B1EA" w14:textId="77777777" w:rsidR="00F534ED" w:rsidRDefault="00F534ED" w:rsidP="00AA77F5">
      <w:pPr>
        <w:pStyle w:val="ListParagraph"/>
        <w:numPr>
          <w:ilvl w:val="2"/>
          <w:numId w:val="24"/>
        </w:numPr>
        <w:tabs>
          <w:tab w:val="clear" w:pos="2160"/>
          <w:tab w:val="right" w:pos="8306"/>
        </w:tabs>
        <w:spacing w:line="276" w:lineRule="auto"/>
        <w:ind w:left="368" w:hanging="375"/>
        <w:jc w:val="both"/>
      </w:pPr>
      <w:r w:rsidRPr="00AA77F5">
        <w:rPr>
          <w:rFonts w:hint="cs"/>
          <w:rtl/>
        </w:rPr>
        <w:t>היזם הפר הסכם זה הפרה יסודית</w:t>
      </w:r>
      <w:r w:rsidR="00E81106" w:rsidRPr="00AA77F5">
        <w:rPr>
          <w:rFonts w:hint="cs"/>
          <w:rtl/>
        </w:rPr>
        <w:t>.</w:t>
      </w:r>
    </w:p>
    <w:p w14:paraId="44EA5BE3" w14:textId="77777777" w:rsidR="00AA77F5" w:rsidRPr="00AA77F5" w:rsidRDefault="00AA77F5" w:rsidP="00AA77F5">
      <w:pPr>
        <w:pStyle w:val="ListParagraph"/>
        <w:tabs>
          <w:tab w:val="right" w:pos="8306"/>
        </w:tabs>
        <w:spacing w:line="276" w:lineRule="auto"/>
        <w:ind w:left="368"/>
        <w:jc w:val="both"/>
        <w:rPr>
          <w:rtl/>
        </w:rPr>
      </w:pPr>
    </w:p>
    <w:p w14:paraId="6DD3F34C" w14:textId="77777777" w:rsidR="00183C4F" w:rsidRDefault="00155421" w:rsidP="0082447D">
      <w:pPr>
        <w:numPr>
          <w:ilvl w:val="0"/>
          <w:numId w:val="2"/>
        </w:numPr>
        <w:tabs>
          <w:tab w:val="clear" w:pos="720"/>
          <w:tab w:val="num" w:pos="368"/>
        </w:tabs>
        <w:spacing w:line="276" w:lineRule="auto"/>
        <w:ind w:left="-58" w:hanging="425"/>
        <w:rPr>
          <w:b w:val="0"/>
          <w:bCs w:val="0"/>
        </w:rPr>
      </w:pPr>
      <w:r>
        <w:rPr>
          <w:rFonts w:hint="cs"/>
          <w:b w:val="0"/>
          <w:bCs w:val="0"/>
          <w:rtl/>
        </w:rPr>
        <w:t xml:space="preserve">בנוסף, </w:t>
      </w:r>
      <w:r w:rsidR="00183C4F" w:rsidRPr="00FE2E30">
        <w:rPr>
          <w:rFonts w:hint="cs"/>
          <w:b w:val="0"/>
          <w:bCs w:val="0"/>
          <w:rtl/>
        </w:rPr>
        <w:t xml:space="preserve">בכל המקרים האמורים לעיל יהיה זכאי ב"כ הדיירים לממש </w:t>
      </w:r>
      <w:r w:rsidR="00F534ED" w:rsidRPr="00FE2E30">
        <w:rPr>
          <w:rFonts w:hint="cs"/>
          <w:b w:val="0"/>
          <w:bCs w:val="0"/>
          <w:rtl/>
        </w:rPr>
        <w:t xml:space="preserve">ולחלט </w:t>
      </w:r>
      <w:r w:rsidR="00183C4F" w:rsidRPr="00FE2E30">
        <w:rPr>
          <w:rFonts w:hint="cs"/>
          <w:b w:val="0"/>
          <w:bCs w:val="0"/>
          <w:rtl/>
        </w:rPr>
        <w:t xml:space="preserve">מיידית את </w:t>
      </w:r>
      <w:r>
        <w:rPr>
          <w:rFonts w:hint="cs"/>
          <w:b w:val="0"/>
          <w:bCs w:val="0"/>
          <w:rtl/>
        </w:rPr>
        <w:t xml:space="preserve">מלוא </w:t>
      </w:r>
      <w:r w:rsidR="00183C4F" w:rsidRPr="00FE2E30">
        <w:rPr>
          <w:rFonts w:hint="cs"/>
          <w:b w:val="0"/>
          <w:bCs w:val="0"/>
          <w:rtl/>
        </w:rPr>
        <w:t>הערבו</w:t>
      </w:r>
      <w:r w:rsidR="00F534ED" w:rsidRPr="00FE2E30">
        <w:rPr>
          <w:rFonts w:hint="cs"/>
          <w:b w:val="0"/>
          <w:bCs w:val="0"/>
          <w:rtl/>
        </w:rPr>
        <w:t>יו</w:t>
      </w:r>
      <w:r w:rsidR="00183C4F" w:rsidRPr="00FE2E30">
        <w:rPr>
          <w:rFonts w:hint="cs"/>
          <w:b w:val="0"/>
          <w:bCs w:val="0"/>
          <w:rtl/>
        </w:rPr>
        <w:t xml:space="preserve">ת שנמצאת בידיו לאחר מתן התראה של </w:t>
      </w:r>
      <w:r w:rsidR="00CC2ACB" w:rsidRPr="00FE2E30">
        <w:rPr>
          <w:rFonts w:hint="cs"/>
          <w:b w:val="0"/>
          <w:bCs w:val="0"/>
          <w:rtl/>
        </w:rPr>
        <w:t xml:space="preserve">14 </w:t>
      </w:r>
      <w:r>
        <w:rPr>
          <w:rFonts w:hint="cs"/>
          <w:b w:val="0"/>
          <w:bCs w:val="0"/>
          <w:rtl/>
        </w:rPr>
        <w:t xml:space="preserve">יום </w:t>
      </w:r>
      <w:r w:rsidR="00CC2ACB" w:rsidRPr="00FE2E30">
        <w:rPr>
          <w:rFonts w:hint="cs"/>
          <w:b w:val="0"/>
          <w:bCs w:val="0"/>
          <w:rtl/>
        </w:rPr>
        <w:t>ליזם</w:t>
      </w:r>
      <w:r w:rsidR="0082447D">
        <w:rPr>
          <w:rFonts w:hint="cs"/>
          <w:b w:val="0"/>
          <w:bCs w:val="0"/>
          <w:rtl/>
        </w:rPr>
        <w:t xml:space="preserve">, כפיצוי מוסכם לדיירים, וזאת מבלי לפגוע בכל זכות שעומדת לרשותם </w:t>
      </w:r>
      <w:proofErr w:type="spellStart"/>
      <w:r w:rsidR="0082447D">
        <w:rPr>
          <w:rFonts w:hint="cs"/>
          <w:b w:val="0"/>
          <w:bCs w:val="0"/>
          <w:rtl/>
        </w:rPr>
        <w:t>מכח</w:t>
      </w:r>
      <w:proofErr w:type="spellEnd"/>
      <w:r w:rsidR="0082447D">
        <w:rPr>
          <w:rFonts w:hint="cs"/>
          <w:b w:val="0"/>
          <w:bCs w:val="0"/>
          <w:rtl/>
        </w:rPr>
        <w:t xml:space="preserve"> הסכם זה </w:t>
      </w:r>
      <w:proofErr w:type="spellStart"/>
      <w:r w:rsidR="0082447D">
        <w:rPr>
          <w:rFonts w:hint="cs"/>
          <w:b w:val="0"/>
          <w:bCs w:val="0"/>
          <w:rtl/>
        </w:rPr>
        <w:t>ומכח</w:t>
      </w:r>
      <w:proofErr w:type="spellEnd"/>
      <w:r w:rsidR="0082447D">
        <w:rPr>
          <w:rFonts w:hint="cs"/>
          <w:b w:val="0"/>
          <w:bCs w:val="0"/>
          <w:rtl/>
        </w:rPr>
        <w:t xml:space="preserve"> כל דין</w:t>
      </w:r>
      <w:r w:rsidR="00183C4F" w:rsidRPr="00FE2E30">
        <w:rPr>
          <w:rFonts w:hint="cs"/>
          <w:b w:val="0"/>
          <w:bCs w:val="0"/>
          <w:rtl/>
        </w:rPr>
        <w:t>.</w:t>
      </w:r>
    </w:p>
    <w:p w14:paraId="772990A9" w14:textId="77777777" w:rsidR="00AA77F5" w:rsidRPr="0082447D" w:rsidRDefault="00AA77F5" w:rsidP="00AA77F5">
      <w:pPr>
        <w:spacing w:line="276" w:lineRule="auto"/>
        <w:ind w:left="-58"/>
        <w:rPr>
          <w:b w:val="0"/>
          <w:bCs w:val="0"/>
        </w:rPr>
      </w:pPr>
    </w:p>
    <w:p w14:paraId="109F8C86" w14:textId="77777777" w:rsidR="00155421" w:rsidRDefault="00155421" w:rsidP="00AA77F5">
      <w:pPr>
        <w:numPr>
          <w:ilvl w:val="0"/>
          <w:numId w:val="2"/>
        </w:numPr>
        <w:tabs>
          <w:tab w:val="clear" w:pos="720"/>
          <w:tab w:val="num" w:pos="368"/>
        </w:tabs>
        <w:spacing w:line="276" w:lineRule="auto"/>
        <w:ind w:left="-58" w:hanging="425"/>
        <w:rPr>
          <w:b w:val="0"/>
          <w:bCs w:val="0"/>
        </w:rPr>
      </w:pPr>
      <w:r w:rsidRPr="00AA77F5">
        <w:rPr>
          <w:rFonts w:hint="cs"/>
          <w:b w:val="0"/>
          <w:bCs w:val="0"/>
          <w:rtl/>
        </w:rPr>
        <w:t xml:space="preserve">כל הודעה בקשר להסכם זה ו/או להפרותיו שניתנה לב"כ היזם תחשב </w:t>
      </w:r>
      <w:proofErr w:type="spellStart"/>
      <w:r w:rsidRPr="00AA77F5">
        <w:rPr>
          <w:rFonts w:hint="cs"/>
          <w:b w:val="0"/>
          <w:bCs w:val="0"/>
          <w:rtl/>
        </w:rPr>
        <w:t>כניתנה</w:t>
      </w:r>
      <w:proofErr w:type="spellEnd"/>
      <w:r w:rsidRPr="00AA77F5">
        <w:rPr>
          <w:rFonts w:hint="cs"/>
          <w:b w:val="0"/>
          <w:bCs w:val="0"/>
          <w:rtl/>
        </w:rPr>
        <w:t xml:space="preserve"> ליזם.</w:t>
      </w:r>
    </w:p>
    <w:p w14:paraId="53DE9E29" w14:textId="77777777" w:rsidR="00AA77F5" w:rsidRDefault="00AA77F5" w:rsidP="00AA77F5">
      <w:pPr>
        <w:pStyle w:val="ListParagraph"/>
        <w:rPr>
          <w:b/>
          <w:bCs/>
          <w:rtl/>
        </w:rPr>
      </w:pPr>
    </w:p>
    <w:p w14:paraId="1E666E8D" w14:textId="77777777" w:rsidR="00730B6C" w:rsidRDefault="00730B6C" w:rsidP="00730B6C">
      <w:pPr>
        <w:numPr>
          <w:ilvl w:val="0"/>
          <w:numId w:val="2"/>
        </w:numPr>
        <w:tabs>
          <w:tab w:val="clear" w:pos="720"/>
          <w:tab w:val="num" w:pos="368"/>
        </w:tabs>
        <w:spacing w:line="276" w:lineRule="auto"/>
        <w:ind w:left="-58" w:hanging="425"/>
        <w:rPr>
          <w:b w:val="0"/>
          <w:bCs w:val="0"/>
        </w:rPr>
      </w:pPr>
      <w:r w:rsidRPr="00AA77F5">
        <w:rPr>
          <w:rFonts w:hint="cs"/>
          <w:b w:val="0"/>
          <w:bCs w:val="0"/>
          <w:rtl/>
        </w:rPr>
        <w:t xml:space="preserve">מבלי לפגוע בהוראות של סעיפים יסודיים כפי שרשום בהסכם זה ובדין, גם אלו יהיו סעיפים עיקריים בהסכם זה: </w:t>
      </w:r>
      <w:r w:rsidRPr="00AA77F5">
        <w:rPr>
          <w:rFonts w:hint="cs"/>
          <w:b w:val="0"/>
          <w:bCs w:val="0"/>
          <w:highlight w:val="yellow"/>
          <w:rtl/>
        </w:rPr>
        <w:t>_____________,</w:t>
      </w:r>
      <w:r w:rsidRPr="00AA77F5">
        <w:rPr>
          <w:rFonts w:hint="cs"/>
          <w:b w:val="0"/>
          <w:bCs w:val="0"/>
          <w:rtl/>
        </w:rPr>
        <w:t xml:space="preserve"> </w:t>
      </w:r>
      <w:r>
        <w:rPr>
          <w:rFonts w:hint="cs"/>
          <w:b w:val="0"/>
          <w:bCs w:val="0"/>
          <w:rtl/>
        </w:rPr>
        <w:t xml:space="preserve">וכן התחייבויות היזם בקשר עם: </w:t>
      </w:r>
      <w:r>
        <w:rPr>
          <w:rFonts w:hint="cs"/>
          <w:rtl/>
        </w:rPr>
        <w:t xml:space="preserve">התמורות לדיירים, </w:t>
      </w:r>
      <w:r w:rsidRPr="00DD0FE5">
        <w:rPr>
          <w:rFonts w:hint="cs"/>
          <w:rtl/>
        </w:rPr>
        <w:t>מועדים שנקבעו בהסכם להשלמת התחייבות היזם, סעיפי ערבויות, סעיפי בטחונות, טיב הבניה, מועד מסירת דירות הבעלים, תשלומים שמוטלים על היזם, תיקוני בדק ואחריות, השלמת רישום הזכויות</w:t>
      </w:r>
      <w:r>
        <w:rPr>
          <w:rFonts w:hint="cs"/>
          <w:b w:val="0"/>
          <w:bCs w:val="0"/>
          <w:rtl/>
        </w:rPr>
        <w:t xml:space="preserve">; </w:t>
      </w:r>
      <w:r w:rsidRPr="00AA77F5">
        <w:rPr>
          <w:rFonts w:hint="cs"/>
          <w:b w:val="0"/>
          <w:bCs w:val="0"/>
          <w:rtl/>
        </w:rPr>
        <w:t>והפרה של מי מהם ו/או של סעיף משנה בו, שלא תוקנה תוך 14 ימים ממועד קבלת התראה על כך תיחשב הפרה יסודית של הסכם זה.</w:t>
      </w:r>
      <w:r>
        <w:rPr>
          <w:rFonts w:hint="cs"/>
          <w:b w:val="0"/>
          <w:bCs w:val="0"/>
          <w:rtl/>
        </w:rPr>
        <w:t xml:space="preserve"> הפרת סעיף שאינו יסודי שלא תוקנה תוך 21 ימים ממועד קבלת התראה בכתב על כך תחשב כהפרת הסכם יסודית של הצד המפר.</w:t>
      </w:r>
    </w:p>
    <w:p w14:paraId="5AABE107" w14:textId="77777777" w:rsidR="00AA77F5" w:rsidRPr="00730B6C" w:rsidRDefault="00AA77F5" w:rsidP="00AA77F5">
      <w:pPr>
        <w:pStyle w:val="ListParagraph"/>
        <w:rPr>
          <w:b/>
          <w:bCs/>
          <w:rtl/>
        </w:rPr>
      </w:pPr>
    </w:p>
    <w:p w14:paraId="0EE4A02A" w14:textId="77777777" w:rsidR="00183C4F" w:rsidRDefault="00A323C3" w:rsidP="003C6B81">
      <w:pPr>
        <w:numPr>
          <w:ilvl w:val="0"/>
          <w:numId w:val="2"/>
        </w:numPr>
        <w:tabs>
          <w:tab w:val="clear" w:pos="720"/>
          <w:tab w:val="num" w:pos="368"/>
        </w:tabs>
        <w:spacing w:line="276" w:lineRule="auto"/>
        <w:ind w:left="-58" w:hanging="425"/>
        <w:rPr>
          <w:b w:val="0"/>
          <w:bCs w:val="0"/>
        </w:rPr>
      </w:pPr>
      <w:r w:rsidRPr="00AA77F5">
        <w:rPr>
          <w:rFonts w:hint="cs"/>
          <w:b w:val="0"/>
          <w:bCs w:val="0"/>
          <w:rtl/>
        </w:rPr>
        <w:t>ה</w:t>
      </w:r>
      <w:r w:rsidR="00183C4F" w:rsidRPr="00AA77F5">
        <w:rPr>
          <w:rFonts w:hint="cs"/>
          <w:b w:val="0"/>
          <w:bCs w:val="0"/>
          <w:rtl/>
        </w:rPr>
        <w:t xml:space="preserve">פר היזם התחייבויותיו על פי הסכם זה לרבות בכל מקרה בו לא ישלים את </w:t>
      </w:r>
      <w:r w:rsidR="00E81106" w:rsidRPr="00AA77F5">
        <w:rPr>
          <w:rFonts w:hint="cs"/>
          <w:b w:val="0"/>
          <w:bCs w:val="0"/>
          <w:rtl/>
        </w:rPr>
        <w:t xml:space="preserve">העבודות ו/או </w:t>
      </w:r>
      <w:r w:rsidR="00183C4F" w:rsidRPr="00AA77F5">
        <w:rPr>
          <w:rFonts w:hint="cs"/>
          <w:b w:val="0"/>
          <w:bCs w:val="0"/>
          <w:rtl/>
        </w:rPr>
        <w:t>השיפוץ ברכוש המשותף והעבודות בממכר בהתאם להתחייבויותיו</w:t>
      </w:r>
      <w:r w:rsidRPr="00AA77F5">
        <w:rPr>
          <w:rFonts w:hint="cs"/>
          <w:b w:val="0"/>
          <w:bCs w:val="0"/>
          <w:rtl/>
        </w:rPr>
        <w:t xml:space="preserve"> במלואם ובש</w:t>
      </w:r>
      <w:r w:rsidR="003C6B81">
        <w:rPr>
          <w:rFonts w:hint="cs"/>
          <w:b w:val="0"/>
          <w:bCs w:val="0"/>
          <w:rtl/>
        </w:rPr>
        <w:t>ל</w:t>
      </w:r>
      <w:r w:rsidRPr="00AA77F5">
        <w:rPr>
          <w:rFonts w:hint="cs"/>
          <w:b w:val="0"/>
          <w:bCs w:val="0"/>
          <w:rtl/>
        </w:rPr>
        <w:t>מותם ו/או ל</w:t>
      </w:r>
      <w:r w:rsidR="0082447D">
        <w:rPr>
          <w:rFonts w:hint="cs"/>
          <w:b w:val="0"/>
          <w:bCs w:val="0"/>
          <w:rtl/>
        </w:rPr>
        <w:t>א</w:t>
      </w:r>
      <w:r w:rsidRPr="00AA77F5">
        <w:rPr>
          <w:rFonts w:hint="cs"/>
          <w:b w:val="0"/>
          <w:bCs w:val="0"/>
          <w:rtl/>
        </w:rPr>
        <w:t xml:space="preserve"> יקיים את אחריותו לתיקונים בתקופת הבדק ו/או לא ישלים את הרישומים לפי</w:t>
      </w:r>
      <w:r w:rsidR="008C692E" w:rsidRPr="00AA77F5">
        <w:rPr>
          <w:rFonts w:hint="cs"/>
          <w:b w:val="0"/>
          <w:bCs w:val="0"/>
          <w:rtl/>
        </w:rPr>
        <w:t xml:space="preserve"> </w:t>
      </w:r>
      <w:r w:rsidRPr="00AA77F5">
        <w:rPr>
          <w:rFonts w:hint="cs"/>
          <w:b w:val="0"/>
          <w:bCs w:val="0"/>
          <w:rtl/>
        </w:rPr>
        <w:t>הסכם זה</w:t>
      </w:r>
      <w:r w:rsidR="00183C4F" w:rsidRPr="00AA77F5">
        <w:rPr>
          <w:rFonts w:hint="cs"/>
          <w:b w:val="0"/>
          <w:bCs w:val="0"/>
          <w:rtl/>
        </w:rPr>
        <w:t xml:space="preserve">, יהיו הדיירים </w:t>
      </w:r>
      <w:r w:rsidR="00183C4F" w:rsidRPr="00AA77F5">
        <w:rPr>
          <w:rFonts w:hint="cs"/>
          <w:b w:val="0"/>
          <w:bCs w:val="0"/>
          <w:rtl/>
        </w:rPr>
        <w:lastRenderedPageBreak/>
        <w:t xml:space="preserve">רשאים לממש את </w:t>
      </w:r>
      <w:r w:rsidRPr="00AA77F5">
        <w:rPr>
          <w:rFonts w:hint="cs"/>
          <w:b w:val="0"/>
          <w:bCs w:val="0"/>
          <w:rtl/>
        </w:rPr>
        <w:t xml:space="preserve">כל </w:t>
      </w:r>
      <w:r w:rsidR="00183C4F" w:rsidRPr="00AA77F5">
        <w:rPr>
          <w:rFonts w:hint="cs"/>
          <w:b w:val="0"/>
          <w:bCs w:val="0"/>
          <w:rtl/>
        </w:rPr>
        <w:t>הביטחונות שניתנו להם על פי חוזה זה</w:t>
      </w:r>
      <w:r w:rsidR="00CC1729" w:rsidRPr="00AA77F5">
        <w:rPr>
          <w:rFonts w:hint="cs"/>
          <w:b w:val="0"/>
          <w:bCs w:val="0"/>
          <w:rtl/>
        </w:rPr>
        <w:t>, בכפוף להוראות הסכם זה</w:t>
      </w:r>
      <w:r w:rsidR="003C6B81">
        <w:rPr>
          <w:rFonts w:hint="cs"/>
          <w:b w:val="0"/>
          <w:bCs w:val="0"/>
          <w:rtl/>
        </w:rPr>
        <w:t xml:space="preserve">, וזאת מבלי לפגוע בכל זכות אחרת שעומדת לדיירים </w:t>
      </w:r>
      <w:proofErr w:type="spellStart"/>
      <w:r w:rsidR="003C6B81">
        <w:rPr>
          <w:rFonts w:hint="cs"/>
          <w:b w:val="0"/>
          <w:bCs w:val="0"/>
          <w:rtl/>
        </w:rPr>
        <w:t>מכח</w:t>
      </w:r>
      <w:proofErr w:type="spellEnd"/>
      <w:r w:rsidR="003C6B81">
        <w:rPr>
          <w:rFonts w:hint="cs"/>
          <w:b w:val="0"/>
          <w:bCs w:val="0"/>
          <w:rtl/>
        </w:rPr>
        <w:t xml:space="preserve"> הסכם זה </w:t>
      </w:r>
      <w:proofErr w:type="spellStart"/>
      <w:r w:rsidR="003C6B81">
        <w:rPr>
          <w:rFonts w:hint="cs"/>
          <w:b w:val="0"/>
          <w:bCs w:val="0"/>
          <w:rtl/>
        </w:rPr>
        <w:t>ומכח</w:t>
      </w:r>
      <w:proofErr w:type="spellEnd"/>
      <w:r w:rsidR="003C6B81">
        <w:rPr>
          <w:rFonts w:hint="cs"/>
          <w:b w:val="0"/>
          <w:bCs w:val="0"/>
          <w:rtl/>
        </w:rPr>
        <w:t xml:space="preserve"> כל דין</w:t>
      </w:r>
      <w:r w:rsidR="00183C4F" w:rsidRPr="00AA77F5">
        <w:rPr>
          <w:rFonts w:hint="cs"/>
          <w:b w:val="0"/>
          <w:bCs w:val="0"/>
          <w:rtl/>
        </w:rPr>
        <w:t>.</w:t>
      </w:r>
    </w:p>
    <w:p w14:paraId="73E11DD5" w14:textId="77777777" w:rsidR="00AA77F5" w:rsidRPr="003C6B81" w:rsidRDefault="00AA77F5" w:rsidP="00AA77F5">
      <w:pPr>
        <w:pStyle w:val="ListParagraph"/>
        <w:rPr>
          <w:b/>
          <w:bCs/>
          <w:rtl/>
        </w:rPr>
      </w:pPr>
    </w:p>
    <w:p w14:paraId="1E426586" w14:textId="77777777" w:rsidR="00AD14AD" w:rsidRDefault="00CC1729" w:rsidP="00AA77F5">
      <w:pPr>
        <w:numPr>
          <w:ilvl w:val="0"/>
          <w:numId w:val="2"/>
        </w:numPr>
        <w:tabs>
          <w:tab w:val="clear" w:pos="720"/>
          <w:tab w:val="num" w:pos="368"/>
        </w:tabs>
        <w:spacing w:line="276" w:lineRule="auto"/>
        <w:ind w:left="-58" w:hanging="425"/>
        <w:rPr>
          <w:b w:val="0"/>
          <w:bCs w:val="0"/>
        </w:rPr>
      </w:pPr>
      <w:r w:rsidRPr="00AA77F5">
        <w:rPr>
          <w:rFonts w:hint="cs"/>
          <w:b w:val="0"/>
          <w:bCs w:val="0"/>
          <w:rtl/>
        </w:rPr>
        <w:t xml:space="preserve">למרות האמור לעיל, מוסכם בזאת כי במקרה של ליווי בנקאי, זכות </w:t>
      </w:r>
      <w:r w:rsidR="008324CD" w:rsidRPr="00AA77F5">
        <w:rPr>
          <w:rFonts w:hint="cs"/>
          <w:b w:val="0"/>
          <w:bCs w:val="0"/>
          <w:rtl/>
        </w:rPr>
        <w:t>ה</w:t>
      </w:r>
      <w:r w:rsidRPr="00AA77F5">
        <w:rPr>
          <w:rFonts w:hint="cs"/>
          <w:b w:val="0"/>
          <w:bCs w:val="0"/>
          <w:rtl/>
        </w:rPr>
        <w:t xml:space="preserve">ביטול </w:t>
      </w:r>
      <w:r w:rsidR="003C6B81">
        <w:rPr>
          <w:rFonts w:hint="cs"/>
          <w:b w:val="0"/>
          <w:bCs w:val="0"/>
          <w:rtl/>
        </w:rPr>
        <w:t xml:space="preserve">(בלבד) </w:t>
      </w:r>
      <w:r w:rsidR="008324CD" w:rsidRPr="00AA77F5">
        <w:rPr>
          <w:rFonts w:hint="cs"/>
          <w:b w:val="0"/>
          <w:bCs w:val="0"/>
          <w:rtl/>
        </w:rPr>
        <w:t>של הסכם זה שעומדת לדיירים תהיה כפופה ל</w:t>
      </w:r>
      <w:r w:rsidR="008C692E" w:rsidRPr="00AA77F5">
        <w:rPr>
          <w:rFonts w:hint="cs"/>
          <w:b w:val="0"/>
          <w:bCs w:val="0"/>
          <w:rtl/>
        </w:rPr>
        <w:t xml:space="preserve">הוראות </w:t>
      </w:r>
      <w:r w:rsidRPr="00AA77F5">
        <w:rPr>
          <w:rFonts w:hint="cs"/>
          <w:b w:val="0"/>
          <w:bCs w:val="0"/>
          <w:rtl/>
        </w:rPr>
        <w:t xml:space="preserve">מסמכי </w:t>
      </w:r>
      <w:r w:rsidR="008C692E" w:rsidRPr="00AA77F5">
        <w:rPr>
          <w:rFonts w:hint="cs"/>
          <w:b w:val="0"/>
          <w:bCs w:val="0"/>
          <w:rtl/>
        </w:rPr>
        <w:t xml:space="preserve">הליווי הבנקאי </w:t>
      </w:r>
      <w:r w:rsidR="008324CD" w:rsidRPr="00AA77F5">
        <w:rPr>
          <w:rFonts w:hint="cs"/>
          <w:b w:val="0"/>
          <w:bCs w:val="0"/>
          <w:rtl/>
        </w:rPr>
        <w:t xml:space="preserve">שעליהם </w:t>
      </w:r>
      <w:r w:rsidR="008C692E" w:rsidRPr="00AA77F5">
        <w:rPr>
          <w:rFonts w:hint="cs"/>
          <w:b w:val="0"/>
          <w:bCs w:val="0"/>
          <w:rtl/>
        </w:rPr>
        <w:t xml:space="preserve">הבעלים </w:t>
      </w:r>
      <w:r w:rsidR="008324CD" w:rsidRPr="00AA77F5">
        <w:rPr>
          <w:rFonts w:hint="cs"/>
          <w:b w:val="0"/>
          <w:bCs w:val="0"/>
          <w:rtl/>
        </w:rPr>
        <w:t xml:space="preserve">חתמו (אך אין בכך כדי לפגוע בסנקציות </w:t>
      </w:r>
      <w:r w:rsidR="008C692E" w:rsidRPr="00AA77F5">
        <w:rPr>
          <w:rFonts w:hint="cs"/>
          <w:b w:val="0"/>
          <w:bCs w:val="0"/>
          <w:rtl/>
        </w:rPr>
        <w:t>ו/</w:t>
      </w:r>
      <w:r w:rsidR="008324CD" w:rsidRPr="00AA77F5">
        <w:rPr>
          <w:rFonts w:hint="cs"/>
          <w:b w:val="0"/>
          <w:bCs w:val="0"/>
          <w:rtl/>
        </w:rPr>
        <w:t>או בפיצויים</w:t>
      </w:r>
      <w:r w:rsidR="00E81106" w:rsidRPr="00AA77F5">
        <w:rPr>
          <w:rFonts w:hint="cs"/>
          <w:b w:val="0"/>
          <w:bCs w:val="0"/>
          <w:rtl/>
        </w:rPr>
        <w:t xml:space="preserve"> </w:t>
      </w:r>
      <w:r w:rsidR="008C692E" w:rsidRPr="00AA77F5">
        <w:rPr>
          <w:rFonts w:hint="cs"/>
          <w:b w:val="0"/>
          <w:bCs w:val="0"/>
          <w:rtl/>
        </w:rPr>
        <w:t>ו/</w:t>
      </w:r>
      <w:r w:rsidR="00E81106" w:rsidRPr="00AA77F5">
        <w:rPr>
          <w:rFonts w:hint="cs"/>
          <w:b w:val="0"/>
          <w:bCs w:val="0"/>
          <w:rtl/>
        </w:rPr>
        <w:t xml:space="preserve">או במימוש הערבויות ו/או </w:t>
      </w:r>
      <w:proofErr w:type="spellStart"/>
      <w:r w:rsidR="00E81106" w:rsidRPr="00AA77F5">
        <w:rPr>
          <w:rFonts w:hint="cs"/>
          <w:b w:val="0"/>
          <w:bCs w:val="0"/>
          <w:rtl/>
        </w:rPr>
        <w:t>הבטחונות</w:t>
      </w:r>
      <w:proofErr w:type="spellEnd"/>
      <w:r w:rsidR="003C6B81">
        <w:rPr>
          <w:rFonts w:hint="cs"/>
          <w:b w:val="0"/>
          <w:bCs w:val="0"/>
          <w:rtl/>
        </w:rPr>
        <w:t xml:space="preserve"> ו/או הוצאת צווים כל שהם</w:t>
      </w:r>
      <w:r w:rsidR="008324CD" w:rsidRPr="00AA77F5">
        <w:rPr>
          <w:rFonts w:hint="cs"/>
          <w:b w:val="0"/>
          <w:bCs w:val="0"/>
          <w:rtl/>
        </w:rPr>
        <w:t>).</w:t>
      </w:r>
    </w:p>
    <w:p w14:paraId="743D83F1" w14:textId="77777777" w:rsidR="00AA77F5" w:rsidRDefault="00AA77F5" w:rsidP="00AA77F5">
      <w:pPr>
        <w:pStyle w:val="ListParagraph"/>
        <w:rPr>
          <w:b/>
          <w:bCs/>
          <w:rtl/>
        </w:rPr>
      </w:pPr>
    </w:p>
    <w:p w14:paraId="76FBB294" w14:textId="77777777" w:rsidR="00183C4F" w:rsidRPr="00AA77F5" w:rsidRDefault="008324CD" w:rsidP="00AA77F5">
      <w:pPr>
        <w:numPr>
          <w:ilvl w:val="0"/>
          <w:numId w:val="2"/>
        </w:numPr>
        <w:tabs>
          <w:tab w:val="clear" w:pos="720"/>
          <w:tab w:val="num" w:pos="368"/>
        </w:tabs>
        <w:spacing w:line="276" w:lineRule="auto"/>
        <w:ind w:left="-58" w:hanging="425"/>
        <w:rPr>
          <w:b w:val="0"/>
          <w:bCs w:val="0"/>
        </w:rPr>
      </w:pPr>
      <w:r w:rsidRPr="00AA77F5">
        <w:rPr>
          <w:rFonts w:ascii="David" w:hAnsi="David" w:hint="eastAsia"/>
          <w:b w:val="0"/>
          <w:bCs w:val="0"/>
          <w:rtl/>
        </w:rPr>
        <w:t>על</w:t>
      </w:r>
      <w:r w:rsidRPr="00AA77F5">
        <w:rPr>
          <w:rFonts w:ascii="David" w:hAnsi="David"/>
          <w:b w:val="0"/>
          <w:bCs w:val="0"/>
          <w:rtl/>
        </w:rPr>
        <w:t xml:space="preserve"> </w:t>
      </w:r>
      <w:r w:rsidRPr="00AA77F5">
        <w:rPr>
          <w:rFonts w:ascii="David" w:hAnsi="David" w:hint="eastAsia"/>
          <w:b w:val="0"/>
          <w:bCs w:val="0"/>
          <w:rtl/>
        </w:rPr>
        <w:t>אף</w:t>
      </w:r>
      <w:r w:rsidRPr="00AA77F5">
        <w:rPr>
          <w:rFonts w:ascii="David" w:hAnsi="David"/>
          <w:b w:val="0"/>
          <w:bCs w:val="0"/>
          <w:rtl/>
        </w:rPr>
        <w:t xml:space="preserve"> </w:t>
      </w:r>
      <w:r w:rsidRPr="00AA77F5">
        <w:rPr>
          <w:rFonts w:ascii="David" w:hAnsi="David" w:hint="eastAsia"/>
          <w:b w:val="0"/>
          <w:bCs w:val="0"/>
          <w:rtl/>
        </w:rPr>
        <w:t>כל</w:t>
      </w:r>
      <w:r w:rsidRPr="00AA77F5">
        <w:rPr>
          <w:rFonts w:ascii="David" w:hAnsi="David"/>
          <w:b w:val="0"/>
          <w:bCs w:val="0"/>
          <w:rtl/>
        </w:rPr>
        <w:t xml:space="preserve"> </w:t>
      </w:r>
      <w:r w:rsidRPr="00AA77F5">
        <w:rPr>
          <w:rFonts w:ascii="David" w:hAnsi="David" w:hint="eastAsia"/>
          <w:b w:val="0"/>
          <w:bCs w:val="0"/>
          <w:rtl/>
        </w:rPr>
        <w:t>הוראה</w:t>
      </w:r>
      <w:r w:rsidRPr="00AA77F5">
        <w:rPr>
          <w:rFonts w:ascii="David" w:hAnsi="David"/>
          <w:b w:val="0"/>
          <w:bCs w:val="0"/>
          <w:rtl/>
        </w:rPr>
        <w:t xml:space="preserve"> </w:t>
      </w:r>
      <w:r w:rsidRPr="00AA77F5">
        <w:rPr>
          <w:rFonts w:ascii="David" w:hAnsi="David" w:hint="eastAsia"/>
          <w:b w:val="0"/>
          <w:bCs w:val="0"/>
          <w:rtl/>
        </w:rPr>
        <w:t>אחרת</w:t>
      </w:r>
      <w:r w:rsidRPr="00AA77F5">
        <w:rPr>
          <w:rFonts w:ascii="David" w:hAnsi="David"/>
          <w:b w:val="0"/>
          <w:bCs w:val="0"/>
          <w:rtl/>
        </w:rPr>
        <w:t xml:space="preserve"> </w:t>
      </w:r>
      <w:r w:rsidRPr="00AA77F5">
        <w:rPr>
          <w:rFonts w:ascii="David" w:hAnsi="David" w:hint="eastAsia"/>
          <w:b w:val="0"/>
          <w:bCs w:val="0"/>
          <w:rtl/>
        </w:rPr>
        <w:t>בהסכם</w:t>
      </w:r>
      <w:r w:rsidRPr="00AA77F5">
        <w:rPr>
          <w:rFonts w:ascii="David" w:hAnsi="David"/>
          <w:b w:val="0"/>
          <w:bCs w:val="0"/>
          <w:rtl/>
        </w:rPr>
        <w:t xml:space="preserve"> </w:t>
      </w:r>
      <w:r w:rsidRPr="00AA77F5">
        <w:rPr>
          <w:rFonts w:ascii="David" w:hAnsi="David" w:hint="eastAsia"/>
          <w:b w:val="0"/>
          <w:bCs w:val="0"/>
          <w:rtl/>
        </w:rPr>
        <w:t>זה</w:t>
      </w:r>
      <w:r w:rsidRPr="00AA77F5">
        <w:rPr>
          <w:rFonts w:ascii="David" w:hAnsi="David"/>
          <w:b w:val="0"/>
          <w:bCs w:val="0"/>
          <w:rtl/>
        </w:rPr>
        <w:t xml:space="preserve">, </w:t>
      </w:r>
      <w:r w:rsidRPr="00AA77F5">
        <w:rPr>
          <w:rFonts w:ascii="David" w:hAnsi="David" w:hint="eastAsia"/>
          <w:b w:val="0"/>
          <w:bCs w:val="0"/>
          <w:rtl/>
        </w:rPr>
        <w:t>מוסכם</w:t>
      </w:r>
      <w:r w:rsidRPr="00AA77F5">
        <w:rPr>
          <w:rFonts w:ascii="David" w:hAnsi="David"/>
          <w:b w:val="0"/>
          <w:bCs w:val="0"/>
          <w:rtl/>
        </w:rPr>
        <w:t xml:space="preserve"> </w:t>
      </w:r>
      <w:r w:rsidRPr="00AA77F5">
        <w:rPr>
          <w:rFonts w:ascii="David" w:hAnsi="David" w:hint="eastAsia"/>
          <w:b w:val="0"/>
          <w:bCs w:val="0"/>
          <w:rtl/>
        </w:rPr>
        <w:t>במפורש</w:t>
      </w:r>
      <w:r w:rsidRPr="00AA77F5">
        <w:rPr>
          <w:rFonts w:ascii="David" w:hAnsi="David"/>
          <w:b w:val="0"/>
          <w:bCs w:val="0"/>
          <w:rtl/>
        </w:rPr>
        <w:t xml:space="preserve"> </w:t>
      </w:r>
      <w:r w:rsidRPr="00AA77F5">
        <w:rPr>
          <w:rFonts w:ascii="David" w:hAnsi="David" w:hint="eastAsia"/>
          <w:b w:val="0"/>
          <w:bCs w:val="0"/>
          <w:rtl/>
        </w:rPr>
        <w:t>כי</w:t>
      </w:r>
      <w:r w:rsidRPr="00AA77F5">
        <w:rPr>
          <w:rFonts w:ascii="David" w:hAnsi="David"/>
          <w:b w:val="0"/>
          <w:bCs w:val="0"/>
          <w:rtl/>
        </w:rPr>
        <w:t xml:space="preserve"> </w:t>
      </w:r>
      <w:r w:rsidRPr="00AA77F5">
        <w:rPr>
          <w:rFonts w:ascii="David" w:hAnsi="David" w:hint="eastAsia"/>
          <w:b w:val="0"/>
          <w:bCs w:val="0"/>
          <w:rtl/>
        </w:rPr>
        <w:t>כל</w:t>
      </w:r>
      <w:r w:rsidRPr="00AA77F5">
        <w:rPr>
          <w:rFonts w:ascii="David" w:hAnsi="David"/>
          <w:b w:val="0"/>
          <w:bCs w:val="0"/>
          <w:rtl/>
        </w:rPr>
        <w:t xml:space="preserve"> </w:t>
      </w:r>
      <w:r w:rsidRPr="00AA77F5">
        <w:rPr>
          <w:rFonts w:ascii="David" w:hAnsi="David" w:hint="eastAsia"/>
          <w:b w:val="0"/>
          <w:bCs w:val="0"/>
          <w:rtl/>
        </w:rPr>
        <w:t>אחד</w:t>
      </w:r>
      <w:r w:rsidRPr="00AA77F5">
        <w:rPr>
          <w:rFonts w:ascii="David" w:hAnsi="David"/>
          <w:b w:val="0"/>
          <w:bCs w:val="0"/>
          <w:rtl/>
        </w:rPr>
        <w:t xml:space="preserve"> </w:t>
      </w:r>
      <w:r w:rsidRPr="00AA77F5">
        <w:rPr>
          <w:rFonts w:ascii="David" w:hAnsi="David" w:hint="eastAsia"/>
          <w:b w:val="0"/>
          <w:bCs w:val="0"/>
          <w:rtl/>
        </w:rPr>
        <w:t>מיחידי</w:t>
      </w:r>
      <w:r w:rsidRPr="00AA77F5">
        <w:rPr>
          <w:rFonts w:ascii="David" w:hAnsi="David"/>
          <w:b w:val="0"/>
          <w:bCs w:val="0"/>
          <w:rtl/>
        </w:rPr>
        <w:t xml:space="preserve"> </w:t>
      </w:r>
      <w:r w:rsidRPr="00AA77F5">
        <w:rPr>
          <w:rFonts w:ascii="David" w:hAnsi="David" w:hint="cs"/>
          <w:b w:val="0"/>
          <w:bCs w:val="0"/>
          <w:rtl/>
        </w:rPr>
        <w:t>הדיירים</w:t>
      </w:r>
      <w:r w:rsidRPr="00AA77F5">
        <w:rPr>
          <w:rFonts w:ascii="David" w:hAnsi="David"/>
          <w:b w:val="0"/>
          <w:bCs w:val="0"/>
          <w:rtl/>
        </w:rPr>
        <w:t xml:space="preserve"> </w:t>
      </w:r>
      <w:r w:rsidRPr="00AA77F5">
        <w:rPr>
          <w:rFonts w:ascii="David" w:hAnsi="David" w:hint="eastAsia"/>
          <w:b w:val="0"/>
          <w:bCs w:val="0"/>
          <w:rtl/>
        </w:rPr>
        <w:t>אחראי</w:t>
      </w:r>
      <w:r w:rsidRPr="00AA77F5">
        <w:rPr>
          <w:rFonts w:ascii="David" w:hAnsi="David"/>
          <w:b w:val="0"/>
          <w:bCs w:val="0"/>
          <w:rtl/>
        </w:rPr>
        <w:t xml:space="preserve"> </w:t>
      </w:r>
      <w:r w:rsidRPr="00AA77F5">
        <w:rPr>
          <w:rFonts w:ascii="David" w:hAnsi="David" w:hint="eastAsia"/>
          <w:b w:val="0"/>
          <w:bCs w:val="0"/>
          <w:rtl/>
        </w:rPr>
        <w:t>באופן</w:t>
      </w:r>
      <w:r w:rsidRPr="00AA77F5">
        <w:rPr>
          <w:rFonts w:ascii="David" w:hAnsi="David"/>
          <w:b w:val="0"/>
          <w:bCs w:val="0"/>
          <w:rtl/>
        </w:rPr>
        <w:t xml:space="preserve"> </w:t>
      </w:r>
      <w:r w:rsidRPr="00AA77F5">
        <w:rPr>
          <w:rFonts w:ascii="David" w:hAnsi="David" w:hint="eastAsia"/>
          <w:b w:val="0"/>
          <w:bCs w:val="0"/>
          <w:rtl/>
        </w:rPr>
        <w:t>אישי</w:t>
      </w:r>
      <w:r w:rsidRPr="00AA77F5">
        <w:rPr>
          <w:rFonts w:ascii="David" w:hAnsi="David" w:hint="cs"/>
          <w:b w:val="0"/>
          <w:bCs w:val="0"/>
          <w:rtl/>
        </w:rPr>
        <w:t>,</w:t>
      </w:r>
      <w:r w:rsidRPr="00AA77F5">
        <w:rPr>
          <w:rFonts w:ascii="David" w:hAnsi="David"/>
          <w:b w:val="0"/>
          <w:bCs w:val="0"/>
          <w:rtl/>
        </w:rPr>
        <w:t xml:space="preserve"> </w:t>
      </w:r>
      <w:r w:rsidRPr="00AA77F5">
        <w:rPr>
          <w:rFonts w:ascii="David" w:hAnsi="David" w:hint="eastAsia"/>
          <w:rtl/>
        </w:rPr>
        <w:t>בנפרד</w:t>
      </w:r>
      <w:r w:rsidRPr="00AA77F5">
        <w:rPr>
          <w:rFonts w:ascii="David" w:hAnsi="David" w:hint="cs"/>
          <w:b w:val="0"/>
          <w:bCs w:val="0"/>
          <w:rtl/>
        </w:rPr>
        <w:t>,</w:t>
      </w:r>
      <w:r w:rsidRPr="00AA77F5">
        <w:rPr>
          <w:rFonts w:ascii="David" w:hAnsi="David"/>
          <w:b w:val="0"/>
          <w:bCs w:val="0"/>
          <w:rtl/>
        </w:rPr>
        <w:t xml:space="preserve"> </w:t>
      </w:r>
      <w:r w:rsidRPr="00AA77F5">
        <w:rPr>
          <w:rFonts w:ascii="David" w:hAnsi="David" w:hint="eastAsia"/>
          <w:b w:val="0"/>
          <w:bCs w:val="0"/>
          <w:rtl/>
        </w:rPr>
        <w:t>לקיום</w:t>
      </w:r>
      <w:r w:rsidRPr="00AA77F5">
        <w:rPr>
          <w:rFonts w:ascii="David" w:hAnsi="David"/>
          <w:b w:val="0"/>
          <w:bCs w:val="0"/>
          <w:rtl/>
        </w:rPr>
        <w:t xml:space="preserve"> </w:t>
      </w:r>
      <w:r w:rsidRPr="00AA77F5">
        <w:rPr>
          <w:rFonts w:ascii="David" w:hAnsi="David" w:hint="eastAsia"/>
          <w:b w:val="0"/>
          <w:bCs w:val="0"/>
          <w:rtl/>
        </w:rPr>
        <w:t>מלוא</w:t>
      </w:r>
      <w:r w:rsidRPr="00AA77F5">
        <w:rPr>
          <w:rFonts w:ascii="David" w:hAnsi="David"/>
          <w:b w:val="0"/>
          <w:bCs w:val="0"/>
          <w:rtl/>
        </w:rPr>
        <w:t xml:space="preserve"> </w:t>
      </w:r>
      <w:r w:rsidRPr="00AA77F5">
        <w:rPr>
          <w:rFonts w:ascii="David" w:hAnsi="David" w:hint="eastAsia"/>
          <w:b w:val="0"/>
          <w:bCs w:val="0"/>
          <w:rtl/>
        </w:rPr>
        <w:t>התחייבויותיו</w:t>
      </w:r>
      <w:r w:rsidRPr="00AA77F5">
        <w:rPr>
          <w:rFonts w:ascii="David" w:hAnsi="David"/>
          <w:b w:val="0"/>
          <w:bCs w:val="0"/>
          <w:rtl/>
        </w:rPr>
        <w:t xml:space="preserve"> </w:t>
      </w:r>
      <w:r w:rsidRPr="00AA77F5">
        <w:rPr>
          <w:rFonts w:ascii="David" w:hAnsi="David" w:hint="eastAsia"/>
          <w:b w:val="0"/>
          <w:bCs w:val="0"/>
          <w:rtl/>
        </w:rPr>
        <w:t>בהתאם</w:t>
      </w:r>
      <w:r w:rsidRPr="00AA77F5">
        <w:rPr>
          <w:rFonts w:ascii="David" w:hAnsi="David"/>
          <w:b w:val="0"/>
          <w:bCs w:val="0"/>
          <w:rtl/>
        </w:rPr>
        <w:t xml:space="preserve"> </w:t>
      </w:r>
      <w:r w:rsidRPr="00AA77F5">
        <w:rPr>
          <w:rFonts w:ascii="David" w:hAnsi="David" w:hint="eastAsia"/>
          <w:b w:val="0"/>
          <w:bCs w:val="0"/>
          <w:rtl/>
        </w:rPr>
        <w:t>להוראות</w:t>
      </w:r>
      <w:r w:rsidRPr="00AA77F5">
        <w:rPr>
          <w:rFonts w:ascii="David" w:hAnsi="David"/>
          <w:b w:val="0"/>
          <w:bCs w:val="0"/>
          <w:rtl/>
        </w:rPr>
        <w:t xml:space="preserve"> </w:t>
      </w:r>
      <w:r w:rsidRPr="00AA77F5">
        <w:rPr>
          <w:rFonts w:ascii="David" w:hAnsi="David" w:hint="eastAsia"/>
          <w:b w:val="0"/>
          <w:bCs w:val="0"/>
          <w:rtl/>
        </w:rPr>
        <w:t>ההסכם</w:t>
      </w:r>
      <w:r w:rsidRPr="00AA77F5">
        <w:rPr>
          <w:rFonts w:ascii="David" w:hAnsi="David"/>
          <w:b w:val="0"/>
          <w:bCs w:val="0"/>
          <w:rtl/>
        </w:rPr>
        <w:t xml:space="preserve"> </w:t>
      </w:r>
      <w:r w:rsidRPr="00AA77F5">
        <w:rPr>
          <w:rFonts w:ascii="David" w:hAnsi="David" w:hint="eastAsia"/>
          <w:b w:val="0"/>
          <w:bCs w:val="0"/>
          <w:rtl/>
        </w:rPr>
        <w:t>ואין</w:t>
      </w:r>
      <w:r w:rsidRPr="00AA77F5">
        <w:rPr>
          <w:rFonts w:ascii="David" w:hAnsi="David"/>
          <w:b w:val="0"/>
          <w:bCs w:val="0"/>
          <w:rtl/>
        </w:rPr>
        <w:t xml:space="preserve"> </w:t>
      </w:r>
      <w:r w:rsidRPr="00AA77F5">
        <w:rPr>
          <w:rFonts w:ascii="David" w:hAnsi="David" w:hint="eastAsia"/>
          <w:b w:val="0"/>
          <w:bCs w:val="0"/>
          <w:rtl/>
        </w:rPr>
        <w:t>ולא</w:t>
      </w:r>
      <w:r w:rsidRPr="00AA77F5">
        <w:rPr>
          <w:rFonts w:ascii="David" w:hAnsi="David"/>
          <w:b w:val="0"/>
          <w:bCs w:val="0"/>
          <w:rtl/>
        </w:rPr>
        <w:t xml:space="preserve"> </w:t>
      </w:r>
      <w:r w:rsidRPr="00AA77F5">
        <w:rPr>
          <w:rFonts w:ascii="David" w:hAnsi="David" w:hint="eastAsia"/>
          <w:b w:val="0"/>
          <w:bCs w:val="0"/>
          <w:rtl/>
        </w:rPr>
        <w:t>תהיה</w:t>
      </w:r>
      <w:r w:rsidRPr="00AA77F5">
        <w:rPr>
          <w:rFonts w:ascii="David" w:hAnsi="David"/>
          <w:b w:val="0"/>
          <w:bCs w:val="0"/>
          <w:rtl/>
        </w:rPr>
        <w:t xml:space="preserve"> </w:t>
      </w:r>
      <w:r w:rsidRPr="00AA77F5">
        <w:rPr>
          <w:rFonts w:ascii="David" w:hAnsi="David" w:hint="eastAsia"/>
          <w:b w:val="0"/>
          <w:bCs w:val="0"/>
          <w:rtl/>
        </w:rPr>
        <w:t>לכל</w:t>
      </w:r>
      <w:r w:rsidRPr="00AA77F5">
        <w:rPr>
          <w:rFonts w:ascii="David" w:hAnsi="David"/>
          <w:b w:val="0"/>
          <w:bCs w:val="0"/>
          <w:rtl/>
        </w:rPr>
        <w:t xml:space="preserve"> </w:t>
      </w:r>
      <w:r w:rsidRPr="00AA77F5">
        <w:rPr>
          <w:rFonts w:ascii="David" w:hAnsi="David" w:hint="eastAsia"/>
          <w:b w:val="0"/>
          <w:bCs w:val="0"/>
          <w:rtl/>
        </w:rPr>
        <w:t>אחד</w:t>
      </w:r>
      <w:r w:rsidRPr="00AA77F5">
        <w:rPr>
          <w:rFonts w:ascii="David" w:hAnsi="David"/>
          <w:b w:val="0"/>
          <w:bCs w:val="0"/>
          <w:rtl/>
        </w:rPr>
        <w:t xml:space="preserve"> </w:t>
      </w:r>
      <w:r w:rsidRPr="00AA77F5">
        <w:rPr>
          <w:rFonts w:ascii="David" w:hAnsi="David" w:hint="eastAsia"/>
          <w:b w:val="0"/>
          <w:bCs w:val="0"/>
          <w:rtl/>
        </w:rPr>
        <w:t>מיחיד</w:t>
      </w:r>
      <w:r w:rsidRPr="00AA77F5">
        <w:rPr>
          <w:rFonts w:ascii="David" w:hAnsi="David"/>
          <w:b w:val="0"/>
          <w:bCs w:val="0"/>
          <w:rtl/>
        </w:rPr>
        <w:t xml:space="preserve"> </w:t>
      </w:r>
      <w:r w:rsidRPr="00AA77F5">
        <w:rPr>
          <w:rFonts w:ascii="David" w:hAnsi="David" w:hint="cs"/>
          <w:b w:val="0"/>
          <w:bCs w:val="0"/>
          <w:rtl/>
        </w:rPr>
        <w:t xml:space="preserve">הדיירים </w:t>
      </w:r>
      <w:r w:rsidRPr="00AA77F5">
        <w:rPr>
          <w:rFonts w:ascii="David" w:hAnsi="David" w:hint="eastAsia"/>
          <w:b w:val="0"/>
          <w:bCs w:val="0"/>
          <w:rtl/>
        </w:rPr>
        <w:t>כל</w:t>
      </w:r>
      <w:r w:rsidRPr="00AA77F5">
        <w:rPr>
          <w:rFonts w:ascii="David" w:hAnsi="David"/>
          <w:b w:val="0"/>
          <w:bCs w:val="0"/>
          <w:rtl/>
        </w:rPr>
        <w:t xml:space="preserve"> </w:t>
      </w:r>
      <w:r w:rsidRPr="00AA77F5">
        <w:rPr>
          <w:rFonts w:ascii="David" w:hAnsi="David" w:hint="eastAsia"/>
          <w:b w:val="0"/>
          <w:bCs w:val="0"/>
          <w:rtl/>
        </w:rPr>
        <w:t>אחריות</w:t>
      </w:r>
      <w:r w:rsidRPr="00AA77F5">
        <w:rPr>
          <w:rFonts w:ascii="David" w:hAnsi="David"/>
          <w:b w:val="0"/>
          <w:bCs w:val="0"/>
          <w:rtl/>
        </w:rPr>
        <w:t xml:space="preserve"> </w:t>
      </w:r>
      <w:r w:rsidRPr="00AA77F5">
        <w:rPr>
          <w:rFonts w:ascii="David" w:hAnsi="David" w:hint="eastAsia"/>
          <w:b w:val="0"/>
          <w:bCs w:val="0"/>
          <w:rtl/>
        </w:rPr>
        <w:t>ו</w:t>
      </w:r>
      <w:r w:rsidRPr="00AA77F5">
        <w:rPr>
          <w:rFonts w:ascii="David" w:hAnsi="David"/>
          <w:b w:val="0"/>
          <w:bCs w:val="0"/>
          <w:rtl/>
        </w:rPr>
        <w:t xml:space="preserve">/או </w:t>
      </w:r>
      <w:r w:rsidRPr="00AA77F5">
        <w:rPr>
          <w:rFonts w:ascii="David" w:hAnsi="David" w:hint="eastAsia"/>
          <w:b w:val="0"/>
          <w:bCs w:val="0"/>
          <w:rtl/>
        </w:rPr>
        <w:t>חבות</w:t>
      </w:r>
      <w:r w:rsidRPr="00AA77F5">
        <w:rPr>
          <w:rFonts w:ascii="David" w:hAnsi="David"/>
          <w:b w:val="0"/>
          <w:bCs w:val="0"/>
          <w:rtl/>
        </w:rPr>
        <w:t xml:space="preserve"> </w:t>
      </w:r>
      <w:r w:rsidRPr="00AA77F5">
        <w:rPr>
          <w:rFonts w:ascii="David" w:hAnsi="David" w:hint="eastAsia"/>
          <w:b w:val="0"/>
          <w:bCs w:val="0"/>
          <w:rtl/>
        </w:rPr>
        <w:t>ו</w:t>
      </w:r>
      <w:r w:rsidRPr="00AA77F5">
        <w:rPr>
          <w:rFonts w:ascii="David" w:hAnsi="David"/>
          <w:b w:val="0"/>
          <w:bCs w:val="0"/>
          <w:rtl/>
        </w:rPr>
        <w:t xml:space="preserve">/או </w:t>
      </w:r>
      <w:r w:rsidRPr="00AA77F5">
        <w:rPr>
          <w:rFonts w:ascii="David" w:hAnsi="David" w:hint="eastAsia"/>
          <w:b w:val="0"/>
          <w:bCs w:val="0"/>
          <w:rtl/>
        </w:rPr>
        <w:t>ערבות</w:t>
      </w:r>
      <w:r w:rsidRPr="00AA77F5">
        <w:rPr>
          <w:rFonts w:ascii="David" w:hAnsi="David"/>
          <w:b w:val="0"/>
          <w:bCs w:val="0"/>
          <w:rtl/>
        </w:rPr>
        <w:t xml:space="preserve"> </w:t>
      </w:r>
      <w:r w:rsidRPr="00AA77F5">
        <w:rPr>
          <w:rFonts w:ascii="David" w:hAnsi="David" w:hint="eastAsia"/>
          <w:b w:val="0"/>
          <w:bCs w:val="0"/>
          <w:rtl/>
        </w:rPr>
        <w:t>ו</w:t>
      </w:r>
      <w:r w:rsidRPr="00AA77F5">
        <w:rPr>
          <w:rFonts w:ascii="David" w:hAnsi="David"/>
          <w:b w:val="0"/>
          <w:bCs w:val="0"/>
          <w:rtl/>
        </w:rPr>
        <w:t>/</w:t>
      </w:r>
      <w:r w:rsidRPr="00AA77F5">
        <w:rPr>
          <w:rFonts w:ascii="David" w:hAnsi="David" w:hint="eastAsia"/>
          <w:b w:val="0"/>
          <w:bCs w:val="0"/>
          <w:rtl/>
        </w:rPr>
        <w:t>או</w:t>
      </w:r>
      <w:r w:rsidRPr="00AA77F5">
        <w:rPr>
          <w:rFonts w:ascii="David" w:hAnsi="David"/>
          <w:b w:val="0"/>
          <w:bCs w:val="0"/>
          <w:rtl/>
        </w:rPr>
        <w:t xml:space="preserve"> </w:t>
      </w:r>
      <w:proofErr w:type="spellStart"/>
      <w:r w:rsidRPr="00AA77F5">
        <w:rPr>
          <w:rFonts w:ascii="David" w:hAnsi="David" w:hint="eastAsia"/>
          <w:b w:val="0"/>
          <w:bCs w:val="0"/>
          <w:rtl/>
        </w:rPr>
        <w:t>מחוייבות</w:t>
      </w:r>
      <w:proofErr w:type="spellEnd"/>
      <w:r w:rsidRPr="00AA77F5">
        <w:rPr>
          <w:rFonts w:ascii="David" w:hAnsi="David"/>
          <w:b w:val="0"/>
          <w:bCs w:val="0"/>
          <w:rtl/>
        </w:rPr>
        <w:t xml:space="preserve"> </w:t>
      </w:r>
      <w:r w:rsidRPr="00AA77F5">
        <w:rPr>
          <w:rFonts w:ascii="David" w:hAnsi="David" w:hint="eastAsia"/>
          <w:b w:val="0"/>
          <w:bCs w:val="0"/>
          <w:rtl/>
        </w:rPr>
        <w:t>בקשר</w:t>
      </w:r>
      <w:r w:rsidRPr="00AA77F5">
        <w:rPr>
          <w:rFonts w:ascii="David" w:hAnsi="David"/>
          <w:b w:val="0"/>
          <w:bCs w:val="0"/>
          <w:rtl/>
        </w:rPr>
        <w:t xml:space="preserve"> </w:t>
      </w:r>
      <w:r w:rsidRPr="00AA77F5">
        <w:rPr>
          <w:rFonts w:ascii="David" w:hAnsi="David" w:hint="eastAsia"/>
          <w:b w:val="0"/>
          <w:bCs w:val="0"/>
          <w:rtl/>
        </w:rPr>
        <w:t>למצגים</w:t>
      </w:r>
      <w:r w:rsidRPr="00AA77F5">
        <w:rPr>
          <w:rFonts w:ascii="David" w:hAnsi="David"/>
          <w:b w:val="0"/>
          <w:bCs w:val="0"/>
          <w:rtl/>
        </w:rPr>
        <w:t xml:space="preserve"> </w:t>
      </w:r>
      <w:r w:rsidRPr="00AA77F5">
        <w:rPr>
          <w:rFonts w:ascii="David" w:hAnsi="David" w:hint="eastAsia"/>
          <w:b w:val="0"/>
          <w:bCs w:val="0"/>
          <w:rtl/>
        </w:rPr>
        <w:t>ו</w:t>
      </w:r>
      <w:r w:rsidRPr="00AA77F5">
        <w:rPr>
          <w:rFonts w:ascii="David" w:hAnsi="David"/>
          <w:b w:val="0"/>
          <w:bCs w:val="0"/>
          <w:rtl/>
        </w:rPr>
        <w:t xml:space="preserve">/או </w:t>
      </w:r>
      <w:r w:rsidRPr="00AA77F5">
        <w:rPr>
          <w:rFonts w:ascii="David" w:hAnsi="David" w:hint="eastAsia"/>
          <w:b w:val="0"/>
          <w:bCs w:val="0"/>
          <w:rtl/>
        </w:rPr>
        <w:t>להפרות</w:t>
      </w:r>
      <w:r w:rsidRPr="00AA77F5">
        <w:rPr>
          <w:rFonts w:ascii="David" w:hAnsi="David"/>
          <w:b w:val="0"/>
          <w:bCs w:val="0"/>
          <w:rtl/>
        </w:rPr>
        <w:t xml:space="preserve"> </w:t>
      </w:r>
      <w:r w:rsidRPr="00AA77F5">
        <w:rPr>
          <w:rFonts w:ascii="David" w:hAnsi="David" w:hint="eastAsia"/>
          <w:b w:val="0"/>
          <w:bCs w:val="0"/>
          <w:rtl/>
        </w:rPr>
        <w:t>ו</w:t>
      </w:r>
      <w:r w:rsidRPr="00AA77F5">
        <w:rPr>
          <w:rFonts w:ascii="David" w:hAnsi="David"/>
          <w:b w:val="0"/>
          <w:bCs w:val="0"/>
          <w:rtl/>
        </w:rPr>
        <w:t xml:space="preserve">/או </w:t>
      </w:r>
      <w:r w:rsidRPr="00AA77F5">
        <w:rPr>
          <w:rFonts w:ascii="David" w:hAnsi="David" w:hint="eastAsia"/>
          <w:b w:val="0"/>
          <w:bCs w:val="0"/>
          <w:rtl/>
        </w:rPr>
        <w:t>להפרות</w:t>
      </w:r>
      <w:r w:rsidRPr="00AA77F5">
        <w:rPr>
          <w:rFonts w:ascii="David" w:hAnsi="David"/>
          <w:b w:val="0"/>
          <w:bCs w:val="0"/>
          <w:rtl/>
        </w:rPr>
        <w:t xml:space="preserve"> </w:t>
      </w:r>
      <w:r w:rsidRPr="00AA77F5">
        <w:rPr>
          <w:rFonts w:ascii="David" w:hAnsi="David" w:hint="eastAsia"/>
          <w:b w:val="0"/>
          <w:bCs w:val="0"/>
          <w:rtl/>
        </w:rPr>
        <w:t>יסודיות</w:t>
      </w:r>
      <w:r w:rsidRPr="00AA77F5">
        <w:rPr>
          <w:rFonts w:ascii="David" w:hAnsi="David"/>
          <w:b w:val="0"/>
          <w:bCs w:val="0"/>
          <w:rtl/>
        </w:rPr>
        <w:t xml:space="preserve"> </w:t>
      </w:r>
      <w:r w:rsidRPr="00AA77F5">
        <w:rPr>
          <w:rFonts w:ascii="David" w:hAnsi="David" w:hint="eastAsia"/>
          <w:b w:val="0"/>
          <w:bCs w:val="0"/>
          <w:rtl/>
        </w:rPr>
        <w:t>של</w:t>
      </w:r>
      <w:r w:rsidRPr="00AA77F5">
        <w:rPr>
          <w:rFonts w:ascii="David" w:hAnsi="David"/>
          <w:b w:val="0"/>
          <w:bCs w:val="0"/>
          <w:rtl/>
        </w:rPr>
        <w:t xml:space="preserve"> </w:t>
      </w:r>
      <w:r w:rsidRPr="00AA77F5">
        <w:rPr>
          <w:rFonts w:ascii="David" w:hAnsi="David" w:hint="eastAsia"/>
          <w:b w:val="0"/>
          <w:bCs w:val="0"/>
          <w:rtl/>
        </w:rPr>
        <w:t>יתר</w:t>
      </w:r>
      <w:r w:rsidRPr="00AA77F5">
        <w:rPr>
          <w:rFonts w:ascii="David" w:hAnsi="David"/>
          <w:b w:val="0"/>
          <w:bCs w:val="0"/>
          <w:rtl/>
        </w:rPr>
        <w:t xml:space="preserve"> </w:t>
      </w:r>
      <w:r w:rsidRPr="00AA77F5">
        <w:rPr>
          <w:rFonts w:ascii="David" w:hAnsi="David" w:hint="eastAsia"/>
          <w:b w:val="0"/>
          <w:bCs w:val="0"/>
          <w:rtl/>
        </w:rPr>
        <w:t>יחידי</w:t>
      </w:r>
      <w:r w:rsidRPr="00AA77F5">
        <w:rPr>
          <w:rFonts w:ascii="David" w:hAnsi="David"/>
          <w:b w:val="0"/>
          <w:bCs w:val="0"/>
          <w:rtl/>
        </w:rPr>
        <w:t xml:space="preserve"> </w:t>
      </w:r>
      <w:r w:rsidRPr="00AA77F5">
        <w:rPr>
          <w:rFonts w:ascii="David" w:hAnsi="David" w:hint="cs"/>
          <w:b w:val="0"/>
          <w:bCs w:val="0"/>
          <w:rtl/>
        </w:rPr>
        <w:t>הדיירים</w:t>
      </w:r>
      <w:r w:rsidRPr="00AA77F5">
        <w:rPr>
          <w:rFonts w:ascii="David" w:hAnsi="David"/>
          <w:b w:val="0"/>
          <w:bCs w:val="0"/>
          <w:rtl/>
        </w:rPr>
        <w:t xml:space="preserve">. </w:t>
      </w:r>
      <w:r w:rsidRPr="00AA77F5">
        <w:rPr>
          <w:rFonts w:ascii="David" w:hAnsi="David" w:hint="eastAsia"/>
          <w:b w:val="0"/>
          <w:bCs w:val="0"/>
          <w:rtl/>
        </w:rPr>
        <w:t>על</w:t>
      </w:r>
      <w:r w:rsidRPr="00AA77F5">
        <w:rPr>
          <w:rFonts w:ascii="David" w:hAnsi="David"/>
          <w:b w:val="0"/>
          <w:bCs w:val="0"/>
          <w:rtl/>
        </w:rPr>
        <w:t xml:space="preserve"> </w:t>
      </w:r>
      <w:r w:rsidRPr="00AA77F5">
        <w:rPr>
          <w:rFonts w:ascii="David" w:hAnsi="David" w:hint="eastAsia"/>
          <w:b w:val="0"/>
          <w:bCs w:val="0"/>
          <w:rtl/>
        </w:rPr>
        <w:t>אף</w:t>
      </w:r>
      <w:r w:rsidRPr="00AA77F5">
        <w:rPr>
          <w:rFonts w:ascii="David" w:hAnsi="David"/>
          <w:b w:val="0"/>
          <w:bCs w:val="0"/>
          <w:rtl/>
        </w:rPr>
        <w:t xml:space="preserve"> </w:t>
      </w:r>
      <w:r w:rsidRPr="00AA77F5">
        <w:rPr>
          <w:rFonts w:ascii="David" w:hAnsi="David" w:hint="eastAsia"/>
          <w:b w:val="0"/>
          <w:bCs w:val="0"/>
          <w:rtl/>
        </w:rPr>
        <w:t>האמור</w:t>
      </w:r>
      <w:r w:rsidRPr="00AA77F5">
        <w:rPr>
          <w:rFonts w:ascii="David" w:hAnsi="David"/>
          <w:b w:val="0"/>
          <w:bCs w:val="0"/>
          <w:rtl/>
        </w:rPr>
        <w:t xml:space="preserve">, </w:t>
      </w:r>
      <w:r w:rsidRPr="00AA77F5">
        <w:rPr>
          <w:rFonts w:ascii="David" w:hAnsi="David" w:hint="eastAsia"/>
          <w:b w:val="0"/>
          <w:bCs w:val="0"/>
          <w:rtl/>
        </w:rPr>
        <w:t>מוסכם</w:t>
      </w:r>
      <w:r w:rsidRPr="00AA77F5">
        <w:rPr>
          <w:rFonts w:ascii="David" w:hAnsi="David"/>
          <w:b w:val="0"/>
          <w:bCs w:val="0"/>
          <w:rtl/>
        </w:rPr>
        <w:t xml:space="preserve"> </w:t>
      </w:r>
      <w:r w:rsidRPr="00AA77F5">
        <w:rPr>
          <w:rFonts w:ascii="David" w:hAnsi="David" w:hint="eastAsia"/>
          <w:b w:val="0"/>
          <w:bCs w:val="0"/>
          <w:rtl/>
        </w:rPr>
        <w:t>במפורש</w:t>
      </w:r>
      <w:r w:rsidRPr="00AA77F5">
        <w:rPr>
          <w:rFonts w:ascii="David" w:hAnsi="David"/>
          <w:b w:val="0"/>
          <w:bCs w:val="0"/>
          <w:rtl/>
        </w:rPr>
        <w:t xml:space="preserve"> </w:t>
      </w:r>
      <w:r w:rsidRPr="00AA77F5">
        <w:rPr>
          <w:rFonts w:ascii="David" w:hAnsi="David" w:hint="eastAsia"/>
          <w:b w:val="0"/>
          <w:bCs w:val="0"/>
          <w:rtl/>
        </w:rPr>
        <w:t>כי</w:t>
      </w:r>
      <w:r w:rsidRPr="00AA77F5">
        <w:rPr>
          <w:rFonts w:ascii="David" w:hAnsi="David"/>
          <w:b w:val="0"/>
          <w:bCs w:val="0"/>
          <w:rtl/>
        </w:rPr>
        <w:t xml:space="preserve"> </w:t>
      </w:r>
      <w:r w:rsidRPr="00AA77F5">
        <w:rPr>
          <w:rFonts w:ascii="David" w:hAnsi="David" w:hint="eastAsia"/>
          <w:b w:val="0"/>
          <w:bCs w:val="0"/>
          <w:rtl/>
        </w:rPr>
        <w:t>הפרת</w:t>
      </w:r>
      <w:r w:rsidRPr="00AA77F5">
        <w:rPr>
          <w:rFonts w:ascii="David" w:hAnsi="David"/>
          <w:b w:val="0"/>
          <w:bCs w:val="0"/>
          <w:rtl/>
        </w:rPr>
        <w:t xml:space="preserve"> </w:t>
      </w:r>
      <w:r w:rsidRPr="00AA77F5">
        <w:rPr>
          <w:rFonts w:ascii="David" w:hAnsi="David" w:hint="eastAsia"/>
          <w:b w:val="0"/>
          <w:bCs w:val="0"/>
          <w:rtl/>
        </w:rPr>
        <w:t>ההסכם</w:t>
      </w:r>
      <w:r w:rsidRPr="00AA77F5">
        <w:rPr>
          <w:rFonts w:ascii="David" w:hAnsi="David"/>
          <w:b w:val="0"/>
          <w:bCs w:val="0"/>
          <w:rtl/>
        </w:rPr>
        <w:t xml:space="preserve"> </w:t>
      </w:r>
      <w:r w:rsidRPr="00AA77F5">
        <w:rPr>
          <w:rFonts w:ascii="David" w:hAnsi="David" w:hint="eastAsia"/>
          <w:b w:val="0"/>
          <w:bCs w:val="0"/>
          <w:rtl/>
        </w:rPr>
        <w:t>על</w:t>
      </w:r>
      <w:r w:rsidRPr="00AA77F5">
        <w:rPr>
          <w:rFonts w:ascii="David" w:hAnsi="David"/>
          <w:b w:val="0"/>
          <w:bCs w:val="0"/>
          <w:rtl/>
        </w:rPr>
        <w:t xml:space="preserve"> </w:t>
      </w:r>
      <w:r w:rsidRPr="00AA77F5">
        <w:rPr>
          <w:rFonts w:ascii="David" w:hAnsi="David" w:hint="eastAsia"/>
          <w:b w:val="0"/>
          <w:bCs w:val="0"/>
          <w:rtl/>
        </w:rPr>
        <w:t>ידי</w:t>
      </w:r>
      <w:r w:rsidRPr="00AA77F5">
        <w:rPr>
          <w:rFonts w:ascii="David" w:hAnsi="David"/>
          <w:b w:val="0"/>
          <w:bCs w:val="0"/>
          <w:rtl/>
        </w:rPr>
        <w:t xml:space="preserve"> </w:t>
      </w:r>
      <w:r w:rsidRPr="00AA77F5">
        <w:rPr>
          <w:rFonts w:ascii="David" w:hAnsi="David" w:hint="eastAsia"/>
          <w:b w:val="0"/>
          <w:bCs w:val="0"/>
          <w:rtl/>
        </w:rPr>
        <w:t>מי</w:t>
      </w:r>
      <w:r w:rsidRPr="00AA77F5">
        <w:rPr>
          <w:rFonts w:ascii="David" w:hAnsi="David"/>
          <w:b w:val="0"/>
          <w:bCs w:val="0"/>
          <w:rtl/>
        </w:rPr>
        <w:t xml:space="preserve"> </w:t>
      </w:r>
      <w:r w:rsidRPr="00AA77F5">
        <w:rPr>
          <w:rFonts w:ascii="David" w:hAnsi="David" w:hint="eastAsia"/>
          <w:b w:val="0"/>
          <w:bCs w:val="0"/>
          <w:rtl/>
        </w:rPr>
        <w:t>מיחידי</w:t>
      </w:r>
      <w:r w:rsidRPr="00AA77F5">
        <w:rPr>
          <w:rFonts w:ascii="David" w:hAnsi="David"/>
          <w:b w:val="0"/>
          <w:bCs w:val="0"/>
          <w:rtl/>
        </w:rPr>
        <w:t xml:space="preserve"> </w:t>
      </w:r>
      <w:r w:rsidRPr="00AA77F5">
        <w:rPr>
          <w:rFonts w:ascii="David" w:hAnsi="David" w:hint="cs"/>
          <w:b w:val="0"/>
          <w:bCs w:val="0"/>
          <w:rtl/>
        </w:rPr>
        <w:t xml:space="preserve">הדיירים </w:t>
      </w:r>
      <w:r w:rsidRPr="00AA77F5">
        <w:rPr>
          <w:rFonts w:ascii="David" w:hAnsi="David" w:hint="eastAsia"/>
          <w:b w:val="0"/>
          <w:bCs w:val="0"/>
          <w:rtl/>
        </w:rPr>
        <w:t>תקנה</w:t>
      </w:r>
      <w:r w:rsidRPr="00AA77F5">
        <w:rPr>
          <w:rFonts w:ascii="David" w:hAnsi="David"/>
          <w:b w:val="0"/>
          <w:bCs w:val="0"/>
          <w:rtl/>
        </w:rPr>
        <w:t xml:space="preserve"> </w:t>
      </w:r>
      <w:r w:rsidRPr="00AA77F5">
        <w:rPr>
          <w:rFonts w:ascii="David" w:hAnsi="David" w:hint="eastAsia"/>
          <w:b w:val="0"/>
          <w:bCs w:val="0"/>
          <w:rtl/>
        </w:rPr>
        <w:t>ליזם</w:t>
      </w:r>
      <w:r w:rsidRPr="00AA77F5">
        <w:rPr>
          <w:rFonts w:ascii="David" w:hAnsi="David"/>
          <w:b w:val="0"/>
          <w:bCs w:val="0"/>
          <w:rtl/>
        </w:rPr>
        <w:t xml:space="preserve"> </w:t>
      </w:r>
      <w:r w:rsidRPr="00AA77F5">
        <w:rPr>
          <w:rFonts w:ascii="David" w:hAnsi="David" w:hint="eastAsia"/>
          <w:b w:val="0"/>
          <w:bCs w:val="0"/>
          <w:rtl/>
        </w:rPr>
        <w:t>את</w:t>
      </w:r>
      <w:r w:rsidRPr="00AA77F5">
        <w:rPr>
          <w:rFonts w:ascii="David" w:hAnsi="David"/>
          <w:b w:val="0"/>
          <w:bCs w:val="0"/>
          <w:rtl/>
        </w:rPr>
        <w:t xml:space="preserve"> </w:t>
      </w:r>
      <w:r w:rsidRPr="00AA77F5">
        <w:rPr>
          <w:rFonts w:ascii="David" w:hAnsi="David" w:hint="eastAsia"/>
          <w:b w:val="0"/>
          <w:bCs w:val="0"/>
          <w:rtl/>
        </w:rPr>
        <w:t>הזכות</w:t>
      </w:r>
      <w:r w:rsidRPr="00AA77F5">
        <w:rPr>
          <w:rFonts w:ascii="David" w:hAnsi="David"/>
          <w:b w:val="0"/>
          <w:bCs w:val="0"/>
          <w:rtl/>
        </w:rPr>
        <w:t xml:space="preserve"> </w:t>
      </w:r>
      <w:r w:rsidRPr="00AA77F5">
        <w:rPr>
          <w:rFonts w:ascii="David" w:hAnsi="David" w:hint="eastAsia"/>
          <w:b w:val="0"/>
          <w:bCs w:val="0"/>
          <w:rtl/>
        </w:rPr>
        <w:t>לעכב</w:t>
      </w:r>
      <w:r w:rsidRPr="00AA77F5">
        <w:rPr>
          <w:rFonts w:ascii="David" w:hAnsi="David"/>
          <w:b w:val="0"/>
          <w:bCs w:val="0"/>
          <w:rtl/>
        </w:rPr>
        <w:t xml:space="preserve"> </w:t>
      </w:r>
      <w:r w:rsidRPr="00AA77F5">
        <w:rPr>
          <w:rFonts w:ascii="David" w:hAnsi="David" w:hint="eastAsia"/>
          <w:b w:val="0"/>
          <w:bCs w:val="0"/>
          <w:rtl/>
        </w:rPr>
        <w:t>את</w:t>
      </w:r>
      <w:r w:rsidRPr="00AA77F5">
        <w:rPr>
          <w:rFonts w:ascii="David" w:hAnsi="David"/>
          <w:b w:val="0"/>
          <w:bCs w:val="0"/>
          <w:rtl/>
        </w:rPr>
        <w:t xml:space="preserve"> </w:t>
      </w:r>
      <w:r w:rsidRPr="00AA77F5">
        <w:rPr>
          <w:rFonts w:ascii="David" w:hAnsi="David" w:hint="eastAsia"/>
          <w:b w:val="0"/>
          <w:bCs w:val="0"/>
          <w:rtl/>
        </w:rPr>
        <w:t>קיום</w:t>
      </w:r>
      <w:r w:rsidRPr="00AA77F5">
        <w:rPr>
          <w:rFonts w:ascii="David" w:hAnsi="David"/>
          <w:b w:val="0"/>
          <w:bCs w:val="0"/>
          <w:rtl/>
        </w:rPr>
        <w:t xml:space="preserve"> </w:t>
      </w:r>
      <w:r w:rsidRPr="00AA77F5">
        <w:rPr>
          <w:rFonts w:ascii="David" w:hAnsi="David" w:hint="eastAsia"/>
          <w:b w:val="0"/>
          <w:bCs w:val="0"/>
          <w:rtl/>
        </w:rPr>
        <w:t>התחייבויותיו</w:t>
      </w:r>
      <w:r w:rsidRPr="00AA77F5">
        <w:rPr>
          <w:rFonts w:ascii="David" w:hAnsi="David"/>
          <w:b w:val="0"/>
          <w:bCs w:val="0"/>
          <w:rtl/>
        </w:rPr>
        <w:t xml:space="preserve"> </w:t>
      </w:r>
      <w:r w:rsidRPr="00AA77F5">
        <w:rPr>
          <w:rFonts w:ascii="David" w:hAnsi="David" w:hint="eastAsia"/>
          <w:b w:val="0"/>
          <w:bCs w:val="0"/>
          <w:rtl/>
        </w:rPr>
        <w:t>כלפי</w:t>
      </w:r>
      <w:r w:rsidRPr="00AA77F5">
        <w:rPr>
          <w:rFonts w:ascii="David" w:hAnsi="David"/>
          <w:b w:val="0"/>
          <w:bCs w:val="0"/>
          <w:rtl/>
        </w:rPr>
        <w:t xml:space="preserve"> </w:t>
      </w:r>
      <w:r w:rsidRPr="00AA77F5">
        <w:rPr>
          <w:rFonts w:ascii="David" w:hAnsi="David" w:hint="eastAsia"/>
          <w:b w:val="0"/>
          <w:bCs w:val="0"/>
          <w:rtl/>
        </w:rPr>
        <w:t>כל</w:t>
      </w:r>
      <w:r w:rsidRPr="00AA77F5">
        <w:rPr>
          <w:rFonts w:ascii="David" w:hAnsi="David"/>
          <w:b w:val="0"/>
          <w:bCs w:val="0"/>
          <w:rtl/>
        </w:rPr>
        <w:t xml:space="preserve"> </w:t>
      </w:r>
      <w:r w:rsidRPr="00AA77F5">
        <w:rPr>
          <w:rFonts w:ascii="David" w:hAnsi="David" w:hint="cs"/>
          <w:b w:val="0"/>
          <w:bCs w:val="0"/>
          <w:rtl/>
        </w:rPr>
        <w:t>הדיירים</w:t>
      </w:r>
      <w:r w:rsidRPr="00AA77F5">
        <w:rPr>
          <w:rFonts w:ascii="David" w:hAnsi="David"/>
          <w:b w:val="0"/>
          <w:bCs w:val="0"/>
          <w:rtl/>
        </w:rPr>
        <w:t xml:space="preserve">, </w:t>
      </w:r>
      <w:r w:rsidRPr="00AA77F5">
        <w:rPr>
          <w:rFonts w:ascii="David" w:hAnsi="David" w:hint="eastAsia"/>
          <w:b w:val="0"/>
          <w:bCs w:val="0"/>
          <w:rtl/>
        </w:rPr>
        <w:t>לרבות</w:t>
      </w:r>
      <w:r w:rsidRPr="00AA77F5">
        <w:rPr>
          <w:rFonts w:ascii="David" w:hAnsi="David"/>
          <w:b w:val="0"/>
          <w:bCs w:val="0"/>
          <w:rtl/>
        </w:rPr>
        <w:t xml:space="preserve"> </w:t>
      </w:r>
      <w:r w:rsidRPr="00AA77F5">
        <w:rPr>
          <w:rFonts w:ascii="David" w:hAnsi="David" w:hint="eastAsia"/>
          <w:b w:val="0"/>
          <w:bCs w:val="0"/>
          <w:rtl/>
        </w:rPr>
        <w:t>כלפי</w:t>
      </w:r>
      <w:r w:rsidRPr="00AA77F5">
        <w:rPr>
          <w:rFonts w:ascii="David" w:hAnsi="David"/>
          <w:b w:val="0"/>
          <w:bCs w:val="0"/>
          <w:rtl/>
        </w:rPr>
        <w:t xml:space="preserve"> </w:t>
      </w:r>
      <w:r w:rsidRPr="00AA77F5">
        <w:rPr>
          <w:rFonts w:ascii="David" w:hAnsi="David" w:hint="eastAsia"/>
          <w:b w:val="0"/>
          <w:bCs w:val="0"/>
          <w:rtl/>
        </w:rPr>
        <w:t>יחידי</w:t>
      </w:r>
      <w:r w:rsidRPr="00AA77F5">
        <w:rPr>
          <w:rFonts w:ascii="David" w:hAnsi="David"/>
          <w:b w:val="0"/>
          <w:bCs w:val="0"/>
          <w:rtl/>
        </w:rPr>
        <w:t xml:space="preserve"> </w:t>
      </w:r>
      <w:r w:rsidRPr="00AA77F5">
        <w:rPr>
          <w:rFonts w:ascii="David" w:hAnsi="David" w:hint="cs"/>
          <w:b w:val="0"/>
          <w:bCs w:val="0"/>
          <w:rtl/>
        </w:rPr>
        <w:t xml:space="preserve">הדיירים </w:t>
      </w:r>
      <w:r w:rsidRPr="00AA77F5">
        <w:rPr>
          <w:rFonts w:ascii="David" w:hAnsi="David" w:hint="eastAsia"/>
          <w:b w:val="0"/>
          <w:bCs w:val="0"/>
          <w:rtl/>
        </w:rPr>
        <w:t>שכן</w:t>
      </w:r>
      <w:r w:rsidRPr="00AA77F5">
        <w:rPr>
          <w:rFonts w:ascii="David" w:hAnsi="David"/>
          <w:b w:val="0"/>
          <w:bCs w:val="0"/>
          <w:rtl/>
        </w:rPr>
        <w:t xml:space="preserve"> </w:t>
      </w:r>
      <w:r w:rsidRPr="00AA77F5">
        <w:rPr>
          <w:rFonts w:ascii="David" w:hAnsi="David" w:hint="eastAsia"/>
          <w:b w:val="0"/>
          <w:bCs w:val="0"/>
          <w:rtl/>
        </w:rPr>
        <w:t>קיימו</w:t>
      </w:r>
      <w:r w:rsidRPr="00AA77F5">
        <w:rPr>
          <w:rFonts w:ascii="David" w:hAnsi="David"/>
          <w:b w:val="0"/>
          <w:bCs w:val="0"/>
          <w:rtl/>
        </w:rPr>
        <w:t xml:space="preserve"> </w:t>
      </w:r>
      <w:r w:rsidRPr="00AA77F5">
        <w:rPr>
          <w:rFonts w:ascii="David" w:hAnsi="David" w:hint="eastAsia"/>
          <w:b w:val="0"/>
          <w:bCs w:val="0"/>
          <w:rtl/>
        </w:rPr>
        <w:t>את</w:t>
      </w:r>
      <w:r w:rsidRPr="00AA77F5">
        <w:rPr>
          <w:rFonts w:ascii="David" w:hAnsi="David"/>
          <w:b w:val="0"/>
          <w:bCs w:val="0"/>
          <w:rtl/>
        </w:rPr>
        <w:t xml:space="preserve"> </w:t>
      </w:r>
      <w:r w:rsidRPr="00AA77F5">
        <w:rPr>
          <w:rFonts w:ascii="David" w:hAnsi="David" w:hint="eastAsia"/>
          <w:b w:val="0"/>
          <w:bCs w:val="0"/>
          <w:rtl/>
        </w:rPr>
        <w:t>התחייבויותיהם</w:t>
      </w:r>
      <w:r w:rsidRPr="00AA77F5">
        <w:rPr>
          <w:rFonts w:ascii="David" w:hAnsi="David"/>
          <w:b w:val="0"/>
          <w:bCs w:val="0"/>
          <w:rtl/>
        </w:rPr>
        <w:t xml:space="preserve">, </w:t>
      </w:r>
      <w:r w:rsidRPr="00AA77F5">
        <w:rPr>
          <w:rFonts w:ascii="David" w:hAnsi="David" w:hint="eastAsia"/>
          <w:b w:val="0"/>
          <w:bCs w:val="0"/>
          <w:rtl/>
        </w:rPr>
        <w:t>לתקופת</w:t>
      </w:r>
      <w:r w:rsidRPr="00AA77F5">
        <w:rPr>
          <w:rFonts w:ascii="David" w:hAnsi="David"/>
          <w:b w:val="0"/>
          <w:bCs w:val="0"/>
          <w:rtl/>
        </w:rPr>
        <w:t xml:space="preserve"> </w:t>
      </w:r>
      <w:r w:rsidRPr="00AA77F5">
        <w:rPr>
          <w:rFonts w:ascii="David" w:hAnsi="David" w:hint="eastAsia"/>
          <w:b w:val="0"/>
          <w:bCs w:val="0"/>
          <w:rtl/>
        </w:rPr>
        <w:t>העיכוב</w:t>
      </w:r>
      <w:r w:rsidRPr="00AA77F5">
        <w:rPr>
          <w:rFonts w:ascii="David" w:hAnsi="David"/>
          <w:b w:val="0"/>
          <w:bCs w:val="0"/>
          <w:rtl/>
        </w:rPr>
        <w:t xml:space="preserve"> </w:t>
      </w:r>
      <w:r w:rsidRPr="00AA77F5">
        <w:rPr>
          <w:rFonts w:ascii="David" w:hAnsi="David" w:hint="eastAsia"/>
          <w:b w:val="0"/>
          <w:bCs w:val="0"/>
          <w:rtl/>
        </w:rPr>
        <w:t>שנגרמה</w:t>
      </w:r>
      <w:r w:rsidRPr="00AA77F5">
        <w:rPr>
          <w:rFonts w:ascii="David" w:hAnsi="David"/>
          <w:b w:val="0"/>
          <w:bCs w:val="0"/>
          <w:rtl/>
        </w:rPr>
        <w:t xml:space="preserve"> </w:t>
      </w:r>
      <w:r w:rsidRPr="00AA77F5">
        <w:rPr>
          <w:rFonts w:ascii="David" w:hAnsi="David" w:hint="eastAsia"/>
          <w:b w:val="0"/>
          <w:bCs w:val="0"/>
          <w:rtl/>
        </w:rPr>
        <w:t>על</w:t>
      </w:r>
      <w:r w:rsidRPr="00AA77F5">
        <w:rPr>
          <w:rFonts w:ascii="David" w:hAnsi="David"/>
          <w:b w:val="0"/>
          <w:bCs w:val="0"/>
          <w:rtl/>
        </w:rPr>
        <w:t xml:space="preserve">-ידי </w:t>
      </w:r>
      <w:r w:rsidRPr="00AA77F5">
        <w:rPr>
          <w:rFonts w:ascii="David" w:hAnsi="David" w:hint="eastAsia"/>
          <w:b w:val="0"/>
          <w:bCs w:val="0"/>
          <w:rtl/>
        </w:rPr>
        <w:t>יחיד</w:t>
      </w:r>
      <w:r w:rsidRPr="00AA77F5">
        <w:rPr>
          <w:rFonts w:ascii="David" w:hAnsi="David"/>
          <w:b w:val="0"/>
          <w:bCs w:val="0"/>
          <w:rtl/>
        </w:rPr>
        <w:t xml:space="preserve"> </w:t>
      </w:r>
      <w:r w:rsidRPr="00AA77F5">
        <w:rPr>
          <w:rFonts w:ascii="David" w:hAnsi="David" w:hint="cs"/>
          <w:b w:val="0"/>
          <w:bCs w:val="0"/>
          <w:rtl/>
        </w:rPr>
        <w:t xml:space="preserve">הדיירים </w:t>
      </w:r>
      <w:r w:rsidRPr="00AA77F5">
        <w:rPr>
          <w:rFonts w:ascii="David" w:hAnsi="David" w:hint="eastAsia"/>
          <w:b w:val="0"/>
          <w:bCs w:val="0"/>
          <w:rtl/>
        </w:rPr>
        <w:t>המפר</w:t>
      </w:r>
      <w:r w:rsidRPr="00AA77F5">
        <w:rPr>
          <w:rFonts w:ascii="David" w:hAnsi="David"/>
          <w:b w:val="0"/>
          <w:bCs w:val="0"/>
          <w:rtl/>
        </w:rPr>
        <w:t xml:space="preserve"> </w:t>
      </w:r>
      <w:r w:rsidRPr="00AA77F5">
        <w:rPr>
          <w:rFonts w:ascii="David" w:hAnsi="David" w:hint="eastAsia"/>
          <w:b w:val="0"/>
          <w:bCs w:val="0"/>
          <w:rtl/>
        </w:rPr>
        <w:t>ו</w:t>
      </w:r>
      <w:r w:rsidRPr="00AA77F5">
        <w:rPr>
          <w:rFonts w:ascii="David" w:hAnsi="David"/>
          <w:b w:val="0"/>
          <w:bCs w:val="0"/>
          <w:rtl/>
        </w:rPr>
        <w:t xml:space="preserve">/או </w:t>
      </w:r>
      <w:r w:rsidRPr="00AA77F5">
        <w:rPr>
          <w:rFonts w:ascii="David" w:hAnsi="David" w:hint="eastAsia"/>
          <w:b w:val="0"/>
          <w:bCs w:val="0"/>
          <w:rtl/>
        </w:rPr>
        <w:t>עד</w:t>
      </w:r>
      <w:r w:rsidRPr="00AA77F5">
        <w:rPr>
          <w:rFonts w:ascii="David" w:hAnsi="David"/>
          <w:b w:val="0"/>
          <w:bCs w:val="0"/>
          <w:rtl/>
        </w:rPr>
        <w:t xml:space="preserve"> </w:t>
      </w:r>
      <w:r w:rsidRPr="00AA77F5">
        <w:rPr>
          <w:rFonts w:ascii="David" w:hAnsi="David" w:hint="eastAsia"/>
          <w:b w:val="0"/>
          <w:bCs w:val="0"/>
          <w:rtl/>
        </w:rPr>
        <w:t>לתיקון</w:t>
      </w:r>
      <w:r w:rsidRPr="00AA77F5">
        <w:rPr>
          <w:rFonts w:ascii="David" w:hAnsi="David"/>
          <w:b w:val="0"/>
          <w:bCs w:val="0"/>
          <w:rtl/>
        </w:rPr>
        <w:t xml:space="preserve"> </w:t>
      </w:r>
      <w:r w:rsidRPr="00AA77F5">
        <w:rPr>
          <w:rFonts w:ascii="David" w:hAnsi="David" w:hint="eastAsia"/>
          <w:b w:val="0"/>
          <w:bCs w:val="0"/>
          <w:rtl/>
        </w:rPr>
        <w:t>ההפרה</w:t>
      </w:r>
      <w:r w:rsidRPr="00AA77F5">
        <w:rPr>
          <w:rFonts w:ascii="David" w:hAnsi="David"/>
          <w:b w:val="0"/>
          <w:bCs w:val="0"/>
          <w:rtl/>
        </w:rPr>
        <w:t xml:space="preserve"> </w:t>
      </w:r>
      <w:r w:rsidRPr="00AA77F5">
        <w:rPr>
          <w:rFonts w:ascii="David" w:hAnsi="David" w:hint="eastAsia"/>
          <w:b w:val="0"/>
          <w:bCs w:val="0"/>
          <w:rtl/>
        </w:rPr>
        <w:t>כאמור</w:t>
      </w:r>
      <w:r w:rsidRPr="00AA77F5">
        <w:rPr>
          <w:rFonts w:ascii="David" w:hAnsi="David"/>
          <w:b w:val="0"/>
          <w:bCs w:val="0"/>
          <w:rtl/>
        </w:rPr>
        <w:t xml:space="preserve">, </w:t>
      </w:r>
      <w:r w:rsidRPr="00AA77F5">
        <w:rPr>
          <w:rFonts w:ascii="David" w:hAnsi="David" w:hint="eastAsia"/>
          <w:b w:val="0"/>
          <w:bCs w:val="0"/>
          <w:rtl/>
        </w:rPr>
        <w:t>והכל</w:t>
      </w:r>
      <w:r w:rsidRPr="00AA77F5">
        <w:rPr>
          <w:rFonts w:ascii="David" w:hAnsi="David"/>
          <w:b w:val="0"/>
          <w:bCs w:val="0"/>
          <w:rtl/>
        </w:rPr>
        <w:t xml:space="preserve"> </w:t>
      </w:r>
      <w:r w:rsidRPr="00AA77F5">
        <w:rPr>
          <w:rFonts w:ascii="David" w:hAnsi="David" w:hint="eastAsia"/>
          <w:b w:val="0"/>
          <w:bCs w:val="0"/>
          <w:rtl/>
        </w:rPr>
        <w:t>מבלי</w:t>
      </w:r>
      <w:r w:rsidRPr="00AA77F5">
        <w:rPr>
          <w:rFonts w:ascii="David" w:hAnsi="David"/>
          <w:b w:val="0"/>
          <w:bCs w:val="0"/>
          <w:rtl/>
        </w:rPr>
        <w:t xml:space="preserve"> </w:t>
      </w:r>
      <w:r w:rsidRPr="00AA77F5">
        <w:rPr>
          <w:rFonts w:ascii="David" w:hAnsi="David" w:hint="eastAsia"/>
          <w:b w:val="0"/>
          <w:bCs w:val="0"/>
          <w:rtl/>
        </w:rPr>
        <w:t>שהעיכוב</w:t>
      </w:r>
      <w:r w:rsidRPr="00AA77F5">
        <w:rPr>
          <w:rFonts w:ascii="David" w:hAnsi="David"/>
          <w:b w:val="0"/>
          <w:bCs w:val="0"/>
          <w:rtl/>
        </w:rPr>
        <w:t xml:space="preserve"> </w:t>
      </w:r>
      <w:r w:rsidRPr="00AA77F5">
        <w:rPr>
          <w:rFonts w:ascii="David" w:hAnsi="David" w:hint="eastAsia"/>
          <w:b w:val="0"/>
          <w:bCs w:val="0"/>
          <w:rtl/>
        </w:rPr>
        <w:t>כאמור</w:t>
      </w:r>
      <w:r w:rsidRPr="00AA77F5">
        <w:rPr>
          <w:rFonts w:ascii="David" w:hAnsi="David"/>
          <w:b w:val="0"/>
          <w:bCs w:val="0"/>
          <w:rtl/>
        </w:rPr>
        <w:t xml:space="preserve"> </w:t>
      </w:r>
      <w:r w:rsidRPr="00AA77F5">
        <w:rPr>
          <w:rFonts w:ascii="David" w:hAnsi="David" w:hint="eastAsia"/>
          <w:b w:val="0"/>
          <w:bCs w:val="0"/>
          <w:rtl/>
        </w:rPr>
        <w:t>ייחשב</w:t>
      </w:r>
      <w:r w:rsidRPr="00AA77F5">
        <w:rPr>
          <w:rFonts w:ascii="David" w:hAnsi="David"/>
          <w:b w:val="0"/>
          <w:bCs w:val="0"/>
          <w:rtl/>
        </w:rPr>
        <w:t xml:space="preserve"> </w:t>
      </w:r>
      <w:r w:rsidRPr="00AA77F5">
        <w:rPr>
          <w:rFonts w:ascii="David" w:hAnsi="David" w:hint="eastAsia"/>
          <w:b w:val="0"/>
          <w:bCs w:val="0"/>
          <w:rtl/>
        </w:rPr>
        <w:t>כהפרה</w:t>
      </w:r>
      <w:r w:rsidRPr="00AA77F5">
        <w:rPr>
          <w:rFonts w:ascii="David" w:hAnsi="David"/>
          <w:b w:val="0"/>
          <w:bCs w:val="0"/>
          <w:rtl/>
        </w:rPr>
        <w:t xml:space="preserve"> </w:t>
      </w:r>
      <w:r w:rsidRPr="00AA77F5">
        <w:rPr>
          <w:rFonts w:ascii="David" w:hAnsi="David" w:hint="eastAsia"/>
          <w:b w:val="0"/>
          <w:bCs w:val="0"/>
          <w:rtl/>
        </w:rPr>
        <w:t>של</w:t>
      </w:r>
      <w:r w:rsidRPr="00AA77F5">
        <w:rPr>
          <w:rFonts w:ascii="David" w:hAnsi="David"/>
          <w:b w:val="0"/>
          <w:bCs w:val="0"/>
          <w:rtl/>
        </w:rPr>
        <w:t xml:space="preserve"> </w:t>
      </w:r>
      <w:r w:rsidRPr="00AA77F5">
        <w:rPr>
          <w:rFonts w:ascii="David" w:hAnsi="David" w:hint="eastAsia"/>
          <w:b w:val="0"/>
          <w:bCs w:val="0"/>
          <w:rtl/>
        </w:rPr>
        <w:t>ההסכם</w:t>
      </w:r>
      <w:r w:rsidRPr="00AA77F5">
        <w:rPr>
          <w:rFonts w:ascii="David" w:hAnsi="David"/>
          <w:b w:val="0"/>
          <w:bCs w:val="0"/>
          <w:rtl/>
        </w:rPr>
        <w:t xml:space="preserve"> </w:t>
      </w:r>
      <w:r w:rsidRPr="00AA77F5">
        <w:rPr>
          <w:rFonts w:ascii="David" w:hAnsi="David" w:hint="eastAsia"/>
          <w:b w:val="0"/>
          <w:bCs w:val="0"/>
          <w:rtl/>
        </w:rPr>
        <w:t>על</w:t>
      </w:r>
      <w:r w:rsidRPr="00AA77F5">
        <w:rPr>
          <w:rFonts w:ascii="David" w:hAnsi="David"/>
          <w:b w:val="0"/>
          <w:bCs w:val="0"/>
          <w:rtl/>
        </w:rPr>
        <w:t xml:space="preserve"> </w:t>
      </w:r>
      <w:r w:rsidRPr="00AA77F5">
        <w:rPr>
          <w:rFonts w:ascii="David" w:hAnsi="David" w:hint="eastAsia"/>
          <w:b w:val="0"/>
          <w:bCs w:val="0"/>
          <w:rtl/>
        </w:rPr>
        <w:t>ידי</w:t>
      </w:r>
      <w:r w:rsidRPr="00AA77F5">
        <w:rPr>
          <w:rFonts w:ascii="David" w:hAnsi="David"/>
          <w:b w:val="0"/>
          <w:bCs w:val="0"/>
          <w:rtl/>
        </w:rPr>
        <w:t xml:space="preserve"> </w:t>
      </w:r>
      <w:r w:rsidRPr="00AA77F5">
        <w:rPr>
          <w:rFonts w:ascii="David" w:hAnsi="David" w:hint="eastAsia"/>
          <w:b w:val="0"/>
          <w:bCs w:val="0"/>
          <w:rtl/>
        </w:rPr>
        <w:t>היזם</w:t>
      </w:r>
      <w:r w:rsidRPr="00AA77F5">
        <w:rPr>
          <w:rFonts w:ascii="David" w:hAnsi="David"/>
          <w:b w:val="0"/>
          <w:bCs w:val="0"/>
          <w:rtl/>
        </w:rPr>
        <w:t xml:space="preserve"> </w:t>
      </w:r>
      <w:r w:rsidRPr="00AA77F5">
        <w:rPr>
          <w:rFonts w:ascii="David" w:hAnsi="David" w:hint="eastAsia"/>
          <w:b w:val="0"/>
          <w:bCs w:val="0"/>
          <w:rtl/>
        </w:rPr>
        <w:t>ומבלי</w:t>
      </w:r>
      <w:r w:rsidRPr="00AA77F5">
        <w:rPr>
          <w:rFonts w:ascii="David" w:hAnsi="David"/>
          <w:b w:val="0"/>
          <w:bCs w:val="0"/>
          <w:rtl/>
        </w:rPr>
        <w:t xml:space="preserve"> </w:t>
      </w:r>
      <w:r w:rsidRPr="00AA77F5">
        <w:rPr>
          <w:rFonts w:ascii="David" w:hAnsi="David" w:hint="eastAsia"/>
          <w:b w:val="0"/>
          <w:bCs w:val="0"/>
          <w:rtl/>
        </w:rPr>
        <w:t>שהיזם</w:t>
      </w:r>
      <w:r w:rsidRPr="00AA77F5">
        <w:rPr>
          <w:rFonts w:ascii="David" w:hAnsi="David"/>
          <w:b w:val="0"/>
          <w:bCs w:val="0"/>
          <w:rtl/>
        </w:rPr>
        <w:t xml:space="preserve"> </w:t>
      </w:r>
      <w:r w:rsidRPr="00AA77F5">
        <w:rPr>
          <w:rFonts w:ascii="David" w:hAnsi="David" w:hint="eastAsia"/>
          <w:b w:val="0"/>
          <w:bCs w:val="0"/>
          <w:rtl/>
        </w:rPr>
        <w:t>יידרש</w:t>
      </w:r>
      <w:r w:rsidRPr="00AA77F5">
        <w:rPr>
          <w:rFonts w:ascii="David" w:hAnsi="David"/>
          <w:b w:val="0"/>
          <w:bCs w:val="0"/>
          <w:rtl/>
        </w:rPr>
        <w:t xml:space="preserve"> </w:t>
      </w:r>
      <w:r w:rsidRPr="00AA77F5">
        <w:rPr>
          <w:rFonts w:ascii="David" w:hAnsi="David" w:hint="eastAsia"/>
          <w:b w:val="0"/>
          <w:bCs w:val="0"/>
          <w:rtl/>
        </w:rPr>
        <w:t>לשלם</w:t>
      </w:r>
      <w:r w:rsidRPr="00AA77F5">
        <w:rPr>
          <w:rFonts w:ascii="David" w:hAnsi="David"/>
          <w:b w:val="0"/>
          <w:bCs w:val="0"/>
          <w:rtl/>
        </w:rPr>
        <w:t xml:space="preserve"> </w:t>
      </w:r>
      <w:r w:rsidRPr="00AA77F5">
        <w:rPr>
          <w:rFonts w:ascii="David" w:hAnsi="David" w:hint="eastAsia"/>
          <w:b w:val="0"/>
          <w:bCs w:val="0"/>
          <w:rtl/>
        </w:rPr>
        <w:t>לבעלים</w:t>
      </w:r>
      <w:r w:rsidRPr="00AA77F5">
        <w:rPr>
          <w:rFonts w:ascii="David" w:hAnsi="David"/>
          <w:b w:val="0"/>
          <w:bCs w:val="0"/>
          <w:rtl/>
        </w:rPr>
        <w:t xml:space="preserve"> </w:t>
      </w:r>
      <w:r w:rsidRPr="00AA77F5">
        <w:rPr>
          <w:rFonts w:ascii="David" w:hAnsi="David" w:hint="eastAsia"/>
          <w:b w:val="0"/>
          <w:bCs w:val="0"/>
          <w:rtl/>
        </w:rPr>
        <w:t>פיצוי</w:t>
      </w:r>
      <w:r w:rsidRPr="00AA77F5">
        <w:rPr>
          <w:rFonts w:ascii="David" w:hAnsi="David"/>
          <w:b w:val="0"/>
          <w:bCs w:val="0"/>
          <w:rtl/>
        </w:rPr>
        <w:t xml:space="preserve"> </w:t>
      </w:r>
      <w:r w:rsidRPr="00AA77F5">
        <w:rPr>
          <w:rFonts w:ascii="David" w:hAnsi="David" w:hint="eastAsia"/>
          <w:b w:val="0"/>
          <w:bCs w:val="0"/>
          <w:rtl/>
        </w:rPr>
        <w:t>כלשהו</w:t>
      </w:r>
      <w:r w:rsidRPr="00AA77F5">
        <w:rPr>
          <w:rFonts w:ascii="David" w:hAnsi="David"/>
          <w:b w:val="0"/>
          <w:bCs w:val="0"/>
          <w:rtl/>
        </w:rPr>
        <w:t xml:space="preserve"> </w:t>
      </w:r>
      <w:r w:rsidRPr="00AA77F5">
        <w:rPr>
          <w:rFonts w:ascii="David" w:hAnsi="David" w:hint="eastAsia"/>
          <w:b w:val="0"/>
          <w:bCs w:val="0"/>
          <w:rtl/>
        </w:rPr>
        <w:t>בגין</w:t>
      </w:r>
      <w:r w:rsidRPr="00AA77F5">
        <w:rPr>
          <w:rFonts w:ascii="David" w:hAnsi="David"/>
          <w:b w:val="0"/>
          <w:bCs w:val="0"/>
          <w:rtl/>
        </w:rPr>
        <w:t xml:space="preserve"> </w:t>
      </w:r>
      <w:r w:rsidRPr="00AA77F5">
        <w:rPr>
          <w:rFonts w:ascii="David" w:hAnsi="David" w:hint="eastAsia"/>
          <w:b w:val="0"/>
          <w:bCs w:val="0"/>
          <w:rtl/>
        </w:rPr>
        <w:t>העיכוב</w:t>
      </w:r>
      <w:r w:rsidRPr="00AA77F5">
        <w:rPr>
          <w:rFonts w:ascii="David" w:hAnsi="David"/>
          <w:b w:val="0"/>
          <w:bCs w:val="0"/>
          <w:rtl/>
        </w:rPr>
        <w:t xml:space="preserve"> </w:t>
      </w:r>
      <w:r w:rsidRPr="00AA77F5">
        <w:rPr>
          <w:rFonts w:ascii="David" w:hAnsi="David" w:hint="eastAsia"/>
          <w:b w:val="0"/>
          <w:bCs w:val="0"/>
          <w:rtl/>
        </w:rPr>
        <w:t>כאמור</w:t>
      </w:r>
      <w:r w:rsidR="003C6B81">
        <w:rPr>
          <w:rFonts w:ascii="David" w:hAnsi="David" w:hint="cs"/>
          <w:b w:val="0"/>
          <w:bCs w:val="0"/>
          <w:rtl/>
        </w:rPr>
        <w:t>, ובלבד שהיזם פעל בשקידה ראויה כנגד הדייר המפר ועדכן את ב"כ הבעלים על פעולותיו בעניין באופן שוטף</w:t>
      </w:r>
      <w:r w:rsidRPr="00AA77F5">
        <w:rPr>
          <w:rFonts w:ascii="David" w:hAnsi="David" w:hint="cs"/>
          <w:b w:val="0"/>
          <w:bCs w:val="0"/>
          <w:rtl/>
        </w:rPr>
        <w:t>.</w:t>
      </w:r>
    </w:p>
    <w:p w14:paraId="30FEC5B0" w14:textId="77777777" w:rsidR="00AA77F5" w:rsidRDefault="00AA77F5" w:rsidP="00AA77F5">
      <w:pPr>
        <w:pStyle w:val="ListParagraph"/>
        <w:rPr>
          <w:b/>
          <w:bCs/>
          <w:rtl/>
        </w:rPr>
      </w:pPr>
    </w:p>
    <w:p w14:paraId="38F2B666" w14:textId="77777777" w:rsidR="00183C4F" w:rsidRDefault="00ED5956" w:rsidP="00AA77F5">
      <w:pPr>
        <w:numPr>
          <w:ilvl w:val="0"/>
          <w:numId w:val="2"/>
        </w:numPr>
        <w:tabs>
          <w:tab w:val="clear" w:pos="720"/>
          <w:tab w:val="num" w:pos="368"/>
        </w:tabs>
        <w:spacing w:line="276" w:lineRule="auto"/>
        <w:ind w:left="-58" w:hanging="425"/>
        <w:rPr>
          <w:b w:val="0"/>
          <w:bCs w:val="0"/>
        </w:rPr>
      </w:pPr>
      <w:r w:rsidRPr="00AA77F5">
        <w:rPr>
          <w:rFonts w:hint="cs"/>
          <w:b w:val="0"/>
          <w:bCs w:val="0"/>
          <w:rtl/>
        </w:rPr>
        <w:t>הפר היזם הוראות הסכם זה הפרה יסודית</w:t>
      </w:r>
      <w:r w:rsidR="00183C4F" w:rsidRPr="00AA77F5">
        <w:rPr>
          <w:rFonts w:hint="cs"/>
          <w:b w:val="0"/>
          <w:bCs w:val="0"/>
          <w:rtl/>
        </w:rPr>
        <w:t xml:space="preserve"> יהיה עליו לפצות </w:t>
      </w:r>
      <w:r w:rsidR="0007235C" w:rsidRPr="00AA77F5">
        <w:rPr>
          <w:rFonts w:hint="cs"/>
          <w:b w:val="0"/>
          <w:bCs w:val="0"/>
          <w:rtl/>
        </w:rPr>
        <w:t>כל בעלים של דירה</w:t>
      </w:r>
      <w:r w:rsidRPr="00AA77F5">
        <w:rPr>
          <w:rFonts w:hint="cs"/>
          <w:b w:val="0"/>
          <w:bCs w:val="0"/>
          <w:rtl/>
        </w:rPr>
        <w:t xml:space="preserve"> </w:t>
      </w:r>
      <w:r w:rsidR="00183C4F" w:rsidRPr="00AA77F5">
        <w:rPr>
          <w:rFonts w:hint="cs"/>
          <w:b w:val="0"/>
          <w:bCs w:val="0"/>
          <w:rtl/>
        </w:rPr>
        <w:t xml:space="preserve">בפיצוי מוסכם וקבוע מראש של </w:t>
      </w:r>
      <w:r w:rsidR="0007235C">
        <w:rPr>
          <w:rFonts w:hint="cs"/>
          <w:rtl/>
        </w:rPr>
        <w:t>100</w:t>
      </w:r>
      <w:r w:rsidR="00463B5F" w:rsidRPr="00C75192">
        <w:rPr>
          <w:rFonts w:hint="cs"/>
          <w:rtl/>
        </w:rPr>
        <w:t>,000</w:t>
      </w:r>
      <w:r w:rsidR="00183C4F" w:rsidRPr="00C75192">
        <w:rPr>
          <w:rFonts w:hint="cs"/>
          <w:rtl/>
        </w:rPr>
        <w:t xml:space="preserve"> ₪</w:t>
      </w:r>
      <w:r w:rsidR="00183C4F" w:rsidRPr="00AA77F5">
        <w:rPr>
          <w:rFonts w:hint="cs"/>
          <w:b w:val="0"/>
          <w:bCs w:val="0"/>
          <w:rtl/>
        </w:rPr>
        <w:t xml:space="preserve"> (</w:t>
      </w:r>
      <w:r w:rsidR="00463B5F" w:rsidRPr="004114C4">
        <w:rPr>
          <w:rFonts w:hint="cs"/>
          <w:rtl/>
        </w:rPr>
        <w:t>מא</w:t>
      </w:r>
      <w:r w:rsidR="0007235C" w:rsidRPr="004114C4">
        <w:rPr>
          <w:rFonts w:hint="cs"/>
          <w:rtl/>
        </w:rPr>
        <w:t>ה</w:t>
      </w:r>
      <w:r w:rsidR="00463B5F" w:rsidRPr="004114C4">
        <w:rPr>
          <w:rFonts w:hint="cs"/>
          <w:rtl/>
        </w:rPr>
        <w:t xml:space="preserve"> אלף </w:t>
      </w:r>
      <w:r w:rsidR="00183C4F" w:rsidRPr="004114C4">
        <w:rPr>
          <w:rFonts w:hint="cs"/>
          <w:rtl/>
        </w:rPr>
        <w:t>ש</w:t>
      </w:r>
      <w:r w:rsidR="0007235C" w:rsidRPr="004114C4">
        <w:rPr>
          <w:rFonts w:hint="cs"/>
          <w:rtl/>
        </w:rPr>
        <w:t>"</w:t>
      </w:r>
      <w:r w:rsidR="00183C4F" w:rsidRPr="004114C4">
        <w:rPr>
          <w:rFonts w:hint="cs"/>
          <w:rtl/>
        </w:rPr>
        <w:t>ח</w:t>
      </w:r>
      <w:r w:rsidR="00183C4F" w:rsidRPr="00AA77F5">
        <w:rPr>
          <w:rFonts w:hint="cs"/>
          <w:b w:val="0"/>
          <w:bCs w:val="0"/>
          <w:rtl/>
        </w:rPr>
        <w:t>) וזאת מבלי לפגוע בזכות</w:t>
      </w:r>
      <w:r w:rsidRPr="00AA77F5">
        <w:rPr>
          <w:rFonts w:hint="cs"/>
          <w:b w:val="0"/>
          <w:bCs w:val="0"/>
          <w:rtl/>
        </w:rPr>
        <w:t xml:space="preserve"> הדיירים</w:t>
      </w:r>
      <w:r w:rsidR="00183C4F" w:rsidRPr="00AA77F5">
        <w:rPr>
          <w:rFonts w:hint="cs"/>
          <w:b w:val="0"/>
          <w:bCs w:val="0"/>
          <w:rtl/>
        </w:rPr>
        <w:t xml:space="preserve"> לתבוע אכיפת החוזה וכל סעד חוקי אחר נוסף או</w:t>
      </w:r>
      <w:r w:rsidR="00582C0F" w:rsidRPr="00AA77F5">
        <w:rPr>
          <w:rFonts w:hint="cs"/>
          <w:b w:val="0"/>
          <w:bCs w:val="0"/>
          <w:rtl/>
        </w:rPr>
        <w:t xml:space="preserve"> </w:t>
      </w:r>
      <w:r w:rsidR="00183C4F" w:rsidRPr="00AA77F5">
        <w:rPr>
          <w:rFonts w:hint="cs"/>
          <w:b w:val="0"/>
          <w:bCs w:val="0"/>
          <w:rtl/>
        </w:rPr>
        <w:t>מקביל</w:t>
      </w:r>
      <w:r w:rsidR="0007235C" w:rsidRPr="00AA77F5">
        <w:rPr>
          <w:rFonts w:hint="cs"/>
          <w:b w:val="0"/>
          <w:bCs w:val="0"/>
          <w:rtl/>
        </w:rPr>
        <w:t xml:space="preserve"> לפי הסכם זה ו/או לפי כל דין</w:t>
      </w:r>
      <w:r w:rsidR="00183C4F" w:rsidRPr="00AA77F5">
        <w:rPr>
          <w:rFonts w:hint="cs"/>
          <w:b w:val="0"/>
          <w:bCs w:val="0"/>
          <w:rtl/>
        </w:rPr>
        <w:t xml:space="preserve">. </w:t>
      </w:r>
    </w:p>
    <w:p w14:paraId="524C2924" w14:textId="77777777" w:rsidR="004114C4" w:rsidRDefault="004114C4" w:rsidP="004114C4">
      <w:pPr>
        <w:pStyle w:val="ListParagraph"/>
        <w:rPr>
          <w:b/>
          <w:bCs/>
          <w:rtl/>
        </w:rPr>
      </w:pPr>
    </w:p>
    <w:p w14:paraId="4ED32BDC" w14:textId="77777777" w:rsidR="004114C4" w:rsidRDefault="004114C4" w:rsidP="004114C4">
      <w:pPr>
        <w:numPr>
          <w:ilvl w:val="0"/>
          <w:numId w:val="2"/>
        </w:numPr>
        <w:tabs>
          <w:tab w:val="clear" w:pos="720"/>
          <w:tab w:val="num" w:pos="368"/>
        </w:tabs>
        <w:spacing w:line="276" w:lineRule="auto"/>
        <w:ind w:left="-58" w:hanging="425"/>
        <w:rPr>
          <w:b w:val="0"/>
          <w:bCs w:val="0"/>
        </w:rPr>
      </w:pPr>
      <w:r w:rsidRPr="00AA77F5">
        <w:rPr>
          <w:rFonts w:hint="cs"/>
          <w:b w:val="0"/>
          <w:bCs w:val="0"/>
          <w:rtl/>
        </w:rPr>
        <w:t xml:space="preserve">הפר </w:t>
      </w:r>
      <w:r>
        <w:rPr>
          <w:rFonts w:hint="cs"/>
          <w:b w:val="0"/>
          <w:bCs w:val="0"/>
          <w:rtl/>
        </w:rPr>
        <w:t xml:space="preserve">בעלים של דירה </w:t>
      </w:r>
      <w:r w:rsidRPr="00AA77F5">
        <w:rPr>
          <w:rFonts w:hint="cs"/>
          <w:b w:val="0"/>
          <w:bCs w:val="0"/>
          <w:rtl/>
        </w:rPr>
        <w:t xml:space="preserve">הוראות הסכם זה הפרה יסודית יהיה עליו </w:t>
      </w:r>
      <w:r>
        <w:rPr>
          <w:rFonts w:hint="cs"/>
          <w:b w:val="0"/>
          <w:bCs w:val="0"/>
          <w:rtl/>
        </w:rPr>
        <w:t xml:space="preserve">(בלבד) </w:t>
      </w:r>
      <w:r w:rsidRPr="00AA77F5">
        <w:rPr>
          <w:rFonts w:hint="cs"/>
          <w:b w:val="0"/>
          <w:bCs w:val="0"/>
          <w:rtl/>
        </w:rPr>
        <w:t xml:space="preserve">לפצות </w:t>
      </w:r>
      <w:r>
        <w:rPr>
          <w:rFonts w:hint="cs"/>
          <w:b w:val="0"/>
          <w:bCs w:val="0"/>
          <w:rtl/>
        </w:rPr>
        <w:t xml:space="preserve">את היזם </w:t>
      </w:r>
      <w:r w:rsidRPr="00AA77F5">
        <w:rPr>
          <w:rFonts w:hint="cs"/>
          <w:b w:val="0"/>
          <w:bCs w:val="0"/>
          <w:rtl/>
        </w:rPr>
        <w:t xml:space="preserve">בפיצוי מוסכם וקבוע מראש של </w:t>
      </w:r>
      <w:r>
        <w:rPr>
          <w:rFonts w:hint="cs"/>
          <w:rtl/>
        </w:rPr>
        <w:t>100</w:t>
      </w:r>
      <w:r w:rsidRPr="00C75192">
        <w:rPr>
          <w:rFonts w:hint="cs"/>
          <w:rtl/>
        </w:rPr>
        <w:t>,000 ₪</w:t>
      </w:r>
      <w:r w:rsidRPr="00AA77F5">
        <w:rPr>
          <w:rFonts w:hint="cs"/>
          <w:b w:val="0"/>
          <w:bCs w:val="0"/>
          <w:rtl/>
        </w:rPr>
        <w:t xml:space="preserve"> (</w:t>
      </w:r>
      <w:r w:rsidRPr="00843F16">
        <w:rPr>
          <w:rFonts w:hint="cs"/>
          <w:rtl/>
        </w:rPr>
        <w:t>מאה אלף ש"ח</w:t>
      </w:r>
      <w:r w:rsidRPr="00AA77F5">
        <w:rPr>
          <w:rFonts w:hint="cs"/>
          <w:b w:val="0"/>
          <w:bCs w:val="0"/>
          <w:rtl/>
        </w:rPr>
        <w:t xml:space="preserve">) וזאת מבלי לפגוע בזכות </w:t>
      </w:r>
      <w:r>
        <w:rPr>
          <w:rFonts w:hint="cs"/>
          <w:b w:val="0"/>
          <w:bCs w:val="0"/>
          <w:rtl/>
        </w:rPr>
        <w:t xml:space="preserve">היזם </w:t>
      </w:r>
      <w:r w:rsidRPr="00AA77F5">
        <w:rPr>
          <w:rFonts w:hint="cs"/>
          <w:b w:val="0"/>
          <w:bCs w:val="0"/>
          <w:rtl/>
        </w:rPr>
        <w:t xml:space="preserve">לפי הסכם זה ו/או לפי כל דין. </w:t>
      </w:r>
    </w:p>
    <w:p w14:paraId="16467256" w14:textId="77777777" w:rsidR="00AA77F5" w:rsidRDefault="00AA77F5" w:rsidP="00AA77F5">
      <w:pPr>
        <w:pStyle w:val="ListParagraph"/>
        <w:rPr>
          <w:b/>
          <w:bCs/>
          <w:rtl/>
        </w:rPr>
      </w:pPr>
    </w:p>
    <w:p w14:paraId="279D17CC" w14:textId="77777777" w:rsidR="00183C4F" w:rsidRDefault="00183C4F" w:rsidP="004114C4">
      <w:pPr>
        <w:numPr>
          <w:ilvl w:val="0"/>
          <w:numId w:val="2"/>
        </w:numPr>
        <w:tabs>
          <w:tab w:val="clear" w:pos="720"/>
          <w:tab w:val="num" w:pos="368"/>
        </w:tabs>
        <w:spacing w:line="276" w:lineRule="auto"/>
        <w:ind w:left="-58" w:hanging="425"/>
        <w:rPr>
          <w:b w:val="0"/>
          <w:bCs w:val="0"/>
        </w:rPr>
      </w:pPr>
      <w:r w:rsidRPr="00AA77F5">
        <w:rPr>
          <w:rFonts w:hint="cs"/>
          <w:b w:val="0"/>
          <w:bCs w:val="0"/>
          <w:rtl/>
        </w:rPr>
        <w:t xml:space="preserve">כל צד אשר התחייב לשלם תשלום למשנהו ולא שילם אותו במועדו יהיה חייב לשלם תשלום זה בצרוף </w:t>
      </w:r>
      <w:r w:rsidR="00ED5956" w:rsidRPr="00AA77F5">
        <w:rPr>
          <w:rFonts w:hint="cs"/>
          <w:b w:val="0"/>
          <w:bCs w:val="0"/>
          <w:rtl/>
        </w:rPr>
        <w:t xml:space="preserve">הפרשי הצמדה למדד המחירים לצרכן וריבית שנתית של 4%. </w:t>
      </w:r>
    </w:p>
    <w:p w14:paraId="50A6BCAF" w14:textId="77777777" w:rsidR="00AA77F5" w:rsidRDefault="00AA77F5" w:rsidP="00AA77F5">
      <w:pPr>
        <w:pStyle w:val="ListParagraph"/>
        <w:rPr>
          <w:b/>
          <w:bCs/>
          <w:rtl/>
        </w:rPr>
      </w:pPr>
    </w:p>
    <w:p w14:paraId="27A15BAB" w14:textId="77777777" w:rsidR="0015690C" w:rsidRDefault="0015690C" w:rsidP="00AA77F5">
      <w:pPr>
        <w:numPr>
          <w:ilvl w:val="0"/>
          <w:numId w:val="2"/>
        </w:numPr>
        <w:tabs>
          <w:tab w:val="clear" w:pos="720"/>
          <w:tab w:val="num" w:pos="368"/>
        </w:tabs>
        <w:spacing w:line="276" w:lineRule="auto"/>
        <w:ind w:left="-58" w:hanging="425"/>
        <w:rPr>
          <w:b w:val="0"/>
          <w:bCs w:val="0"/>
        </w:rPr>
      </w:pPr>
      <w:r w:rsidRPr="00AA77F5">
        <w:rPr>
          <w:rFonts w:hint="cs"/>
          <w:b w:val="0"/>
          <w:bCs w:val="0"/>
          <w:rtl/>
        </w:rPr>
        <w:t xml:space="preserve">למרות כל האמור בהסכם זה ובכל דין, מוסכם על הצדדים כי במקרה של אי </w:t>
      </w:r>
      <w:r w:rsidR="0007235C" w:rsidRPr="00AA77F5">
        <w:rPr>
          <w:rFonts w:hint="cs"/>
          <w:b w:val="0"/>
          <w:bCs w:val="0"/>
          <w:rtl/>
        </w:rPr>
        <w:t>התקיימות</w:t>
      </w:r>
      <w:r w:rsidRPr="00AA77F5">
        <w:rPr>
          <w:rFonts w:hint="cs"/>
          <w:b w:val="0"/>
          <w:bCs w:val="0"/>
          <w:rtl/>
        </w:rPr>
        <w:t xml:space="preserve"> תנאי מתלה ו/או סיום הסכם זה ו/או ביטול הסכם עקב הפרה יסודית של היזם</w:t>
      </w:r>
      <w:r w:rsidR="0007235C" w:rsidRPr="00AA77F5">
        <w:rPr>
          <w:rFonts w:hint="cs"/>
          <w:b w:val="0"/>
          <w:bCs w:val="0"/>
          <w:rtl/>
        </w:rPr>
        <w:t xml:space="preserve"> ו/או ביטול הסכם זה בהסכמת הצדדים</w:t>
      </w:r>
      <w:r w:rsidRPr="00AA77F5">
        <w:rPr>
          <w:rFonts w:hint="cs"/>
          <w:b w:val="0"/>
          <w:bCs w:val="0"/>
          <w:rtl/>
        </w:rPr>
        <w:t xml:space="preserve">, אזי הבעלים </w:t>
      </w:r>
      <w:r w:rsidR="0007235C" w:rsidRPr="00AA77F5">
        <w:rPr>
          <w:rFonts w:hint="cs"/>
          <w:b w:val="0"/>
          <w:bCs w:val="0"/>
          <w:rtl/>
        </w:rPr>
        <w:t xml:space="preserve">ויועציהם (לרבות עו"ד ומפקח) </w:t>
      </w:r>
      <w:r w:rsidRPr="00AA77F5">
        <w:rPr>
          <w:rFonts w:hint="cs"/>
          <w:b w:val="0"/>
          <w:bCs w:val="0"/>
          <w:rtl/>
        </w:rPr>
        <w:t>לא יידרשו להשבה כל שהיא ומכל עילה שהיא (לרבות חוזית, נזיקית ועשיית עושר</w:t>
      </w:r>
      <w:r w:rsidR="0007235C" w:rsidRPr="00AA77F5">
        <w:rPr>
          <w:rFonts w:hint="cs"/>
          <w:b w:val="0"/>
          <w:bCs w:val="0"/>
          <w:rtl/>
        </w:rPr>
        <w:t xml:space="preserve"> ואחרת</w:t>
      </w:r>
      <w:r w:rsidRPr="00AA77F5">
        <w:rPr>
          <w:rFonts w:hint="cs"/>
          <w:b w:val="0"/>
          <w:bCs w:val="0"/>
          <w:rtl/>
        </w:rPr>
        <w:t>) ליזם ו/או להחזר כספי ו/או לתשלום חיסרון כיס ו/או לפיצוי שווה ערך ו/או כל תשלום ישיר ו/או עקיף (לרבות עבור יועצים ונותני שירותים לדיירים כדוגמת עו"ד ומפקח), למעט תשלומים המגיעים ליזם מהרשויות וששילם אותם - אך הן הושבו בפועל לדיירים, והיזם מוותר באופן בלתי חוזר על כל אלה.</w:t>
      </w:r>
    </w:p>
    <w:p w14:paraId="74467DA5" w14:textId="77777777" w:rsidR="00AA77F5" w:rsidRDefault="00AA77F5" w:rsidP="00AA77F5">
      <w:pPr>
        <w:pStyle w:val="ListParagraph"/>
        <w:rPr>
          <w:b/>
          <w:bCs/>
          <w:rtl/>
        </w:rPr>
      </w:pPr>
    </w:p>
    <w:p w14:paraId="4F4F0A91" w14:textId="77777777" w:rsidR="00292E71" w:rsidRDefault="00292E71" w:rsidP="00AA77F5">
      <w:pPr>
        <w:numPr>
          <w:ilvl w:val="0"/>
          <w:numId w:val="2"/>
        </w:numPr>
        <w:tabs>
          <w:tab w:val="clear" w:pos="720"/>
          <w:tab w:val="num" w:pos="368"/>
        </w:tabs>
        <w:spacing w:line="276" w:lineRule="auto"/>
        <w:ind w:left="-58" w:hanging="425"/>
        <w:rPr>
          <w:b w:val="0"/>
          <w:bCs w:val="0"/>
        </w:rPr>
      </w:pPr>
      <w:r w:rsidRPr="00AA77F5">
        <w:rPr>
          <w:b w:val="0"/>
          <w:bCs w:val="0"/>
          <w:rtl/>
        </w:rPr>
        <w:t xml:space="preserve">אי עמידתו של צד כלשהו על ביצוע מדויק של תנאי כלשהו מתנאי הסכם זה או דרישה </w:t>
      </w:r>
      <w:proofErr w:type="spellStart"/>
      <w:r w:rsidRPr="00AA77F5">
        <w:rPr>
          <w:b w:val="0"/>
          <w:bCs w:val="0"/>
          <w:rtl/>
        </w:rPr>
        <w:t>לסעדים</w:t>
      </w:r>
      <w:proofErr w:type="spellEnd"/>
      <w:r w:rsidRPr="00AA77F5">
        <w:rPr>
          <w:b w:val="0"/>
          <w:bCs w:val="0"/>
          <w:rtl/>
        </w:rPr>
        <w:t xml:space="preserve"> המוקנים לו על-פי הסכם זה ועל-פי הדין לא תיחשב </w:t>
      </w:r>
      <w:proofErr w:type="spellStart"/>
      <w:r w:rsidRPr="00AA77F5">
        <w:rPr>
          <w:b w:val="0"/>
          <w:bCs w:val="0"/>
          <w:rtl/>
        </w:rPr>
        <w:t>כויתור</w:t>
      </w:r>
      <w:proofErr w:type="spellEnd"/>
      <w:r w:rsidRPr="00AA77F5">
        <w:rPr>
          <w:b w:val="0"/>
          <w:bCs w:val="0"/>
          <w:rtl/>
        </w:rPr>
        <w:t xml:space="preserve"> על תנאי הסכם זה או תרופה כאמור.</w:t>
      </w:r>
    </w:p>
    <w:p w14:paraId="26553E9C" w14:textId="77777777" w:rsidR="00AA77F5" w:rsidRDefault="00AA77F5" w:rsidP="00AA77F5">
      <w:pPr>
        <w:pStyle w:val="ListParagraph"/>
        <w:rPr>
          <w:b/>
          <w:bCs/>
          <w:rtl/>
        </w:rPr>
      </w:pPr>
    </w:p>
    <w:p w14:paraId="2F4FA9A9" w14:textId="77777777" w:rsidR="00155421" w:rsidRDefault="00155421" w:rsidP="00AA77F5">
      <w:pPr>
        <w:numPr>
          <w:ilvl w:val="0"/>
          <w:numId w:val="2"/>
        </w:numPr>
        <w:tabs>
          <w:tab w:val="clear" w:pos="720"/>
          <w:tab w:val="num" w:pos="368"/>
        </w:tabs>
        <w:spacing w:line="276" w:lineRule="auto"/>
        <w:ind w:left="-58" w:hanging="425"/>
        <w:rPr>
          <w:b w:val="0"/>
          <w:bCs w:val="0"/>
        </w:rPr>
      </w:pPr>
      <w:r w:rsidRPr="00AA77F5">
        <w:rPr>
          <w:rFonts w:hint="cs"/>
          <w:b w:val="0"/>
          <w:bCs w:val="0"/>
          <w:rtl/>
        </w:rPr>
        <w:t xml:space="preserve">כל </w:t>
      </w:r>
      <w:proofErr w:type="spellStart"/>
      <w:r w:rsidRPr="00AA77F5">
        <w:rPr>
          <w:rFonts w:hint="cs"/>
          <w:b w:val="0"/>
          <w:bCs w:val="0"/>
          <w:rtl/>
        </w:rPr>
        <w:t>הסעדים</w:t>
      </w:r>
      <w:proofErr w:type="spellEnd"/>
      <w:r w:rsidRPr="00AA77F5">
        <w:rPr>
          <w:rFonts w:hint="cs"/>
          <w:b w:val="0"/>
          <w:bCs w:val="0"/>
          <w:rtl/>
        </w:rPr>
        <w:t xml:space="preserve"> שעומדים כאן לטובת הבעלים אין בהם כדי לפגוע בכל זכות אחרת של הבעלים מכל הסכם זה </w:t>
      </w:r>
      <w:proofErr w:type="spellStart"/>
      <w:r w:rsidRPr="00AA77F5">
        <w:rPr>
          <w:rFonts w:hint="cs"/>
          <w:b w:val="0"/>
          <w:bCs w:val="0"/>
          <w:rtl/>
        </w:rPr>
        <w:t>ומכח</w:t>
      </w:r>
      <w:proofErr w:type="spellEnd"/>
      <w:r w:rsidRPr="00AA77F5">
        <w:rPr>
          <w:rFonts w:hint="cs"/>
          <w:b w:val="0"/>
          <w:bCs w:val="0"/>
          <w:rtl/>
        </w:rPr>
        <w:t xml:space="preserve"> כל דין.</w:t>
      </w:r>
    </w:p>
    <w:p w14:paraId="1E2C7AB5" w14:textId="77777777" w:rsidR="00AA77F5" w:rsidRDefault="00AA77F5" w:rsidP="00AA77F5">
      <w:pPr>
        <w:pStyle w:val="ListParagraph"/>
        <w:rPr>
          <w:b/>
          <w:bCs/>
          <w:rtl/>
        </w:rPr>
      </w:pPr>
    </w:p>
    <w:p w14:paraId="2B6C4214" w14:textId="77777777" w:rsidR="00292E71" w:rsidRPr="00AA77F5" w:rsidRDefault="00292E71" w:rsidP="00AA77F5">
      <w:pPr>
        <w:numPr>
          <w:ilvl w:val="0"/>
          <w:numId w:val="2"/>
        </w:numPr>
        <w:tabs>
          <w:tab w:val="clear" w:pos="720"/>
          <w:tab w:val="num" w:pos="368"/>
        </w:tabs>
        <w:spacing w:line="276" w:lineRule="auto"/>
        <w:ind w:left="-58" w:hanging="425"/>
        <w:rPr>
          <w:b w:val="0"/>
          <w:bCs w:val="0"/>
        </w:rPr>
      </w:pPr>
      <w:r w:rsidRPr="00AA77F5">
        <w:rPr>
          <w:rFonts w:hint="cs"/>
          <w:b w:val="0"/>
          <w:bCs w:val="0"/>
          <w:rtl/>
        </w:rPr>
        <w:t>הודעות בקשר להפרת הסכם תישלח</w:t>
      </w:r>
      <w:r w:rsidR="00AA77F5">
        <w:rPr>
          <w:rFonts w:hint="cs"/>
          <w:b w:val="0"/>
          <w:bCs w:val="0"/>
          <w:rtl/>
        </w:rPr>
        <w:t>נה</w:t>
      </w:r>
      <w:r w:rsidRPr="00AA77F5">
        <w:rPr>
          <w:rFonts w:hint="cs"/>
          <w:b w:val="0"/>
          <w:bCs w:val="0"/>
          <w:rtl/>
        </w:rPr>
        <w:t xml:space="preserve"> לב"כ הצד המפר.</w:t>
      </w:r>
    </w:p>
    <w:p w14:paraId="732FC850" w14:textId="77777777" w:rsidR="00183C4F" w:rsidRDefault="0007235C" w:rsidP="00DD5874">
      <w:pPr>
        <w:pStyle w:val="Heading1"/>
        <w:numPr>
          <w:ilvl w:val="0"/>
          <w:numId w:val="21"/>
        </w:numPr>
        <w:ind w:left="-483"/>
        <w:rPr>
          <w:rtl/>
        </w:rPr>
      </w:pPr>
      <w:bookmarkStart w:id="111" w:name="_Toc475023460"/>
      <w:r w:rsidRPr="005D3921">
        <w:rPr>
          <w:rFonts w:hint="cs"/>
          <w:rtl/>
        </w:rPr>
        <w:t>מחלוקות</w:t>
      </w:r>
      <w:bookmarkEnd w:id="111"/>
    </w:p>
    <w:p w14:paraId="0B24971B" w14:textId="77777777" w:rsidR="005D3921" w:rsidRPr="005D3921" w:rsidRDefault="005D3921" w:rsidP="005D3921">
      <w:pPr>
        <w:rPr>
          <w:rtl/>
        </w:rPr>
      </w:pPr>
    </w:p>
    <w:p w14:paraId="15C5ABF8" w14:textId="77777777" w:rsidR="00183C4F" w:rsidRDefault="00183C4F" w:rsidP="00AA77F5">
      <w:pPr>
        <w:numPr>
          <w:ilvl w:val="0"/>
          <w:numId w:val="2"/>
        </w:numPr>
        <w:tabs>
          <w:tab w:val="clear" w:pos="720"/>
          <w:tab w:val="num" w:pos="368"/>
        </w:tabs>
        <w:spacing w:line="276" w:lineRule="auto"/>
        <w:ind w:left="-58" w:hanging="425"/>
        <w:rPr>
          <w:b w:val="0"/>
          <w:bCs w:val="0"/>
        </w:rPr>
      </w:pPr>
      <w:r w:rsidRPr="00FE2E30">
        <w:rPr>
          <w:rFonts w:hint="cs"/>
          <w:b w:val="0"/>
          <w:bCs w:val="0"/>
          <w:rtl/>
        </w:rPr>
        <w:t xml:space="preserve">מוסכם על הצדדים כי כל מחלוקת שתתעורר בין הצדדים לגבי </w:t>
      </w:r>
      <w:r w:rsidRPr="003C6B81">
        <w:rPr>
          <w:rFonts w:hint="cs"/>
          <w:rtl/>
        </w:rPr>
        <w:t>טיב הבניה, דרך הבניה והתאמה למפרט</w:t>
      </w:r>
      <w:r w:rsidRPr="00FE2E30">
        <w:rPr>
          <w:rFonts w:hint="cs"/>
          <w:b w:val="0"/>
          <w:bCs w:val="0"/>
          <w:rtl/>
        </w:rPr>
        <w:t xml:space="preserve">, תתברר בבוררות, בפני דן יחיד, </w:t>
      </w:r>
      <w:r w:rsidRPr="003C6B81">
        <w:rPr>
          <w:rFonts w:hint="cs"/>
          <w:rtl/>
        </w:rPr>
        <w:t>מהנדס</w:t>
      </w:r>
      <w:r w:rsidRPr="00FE2E30">
        <w:rPr>
          <w:rFonts w:hint="cs"/>
          <w:b w:val="0"/>
          <w:bCs w:val="0"/>
          <w:rtl/>
        </w:rPr>
        <w:t xml:space="preserve"> </w:t>
      </w:r>
      <w:r w:rsidR="00ED5956" w:rsidRPr="00FE2E30">
        <w:rPr>
          <w:rFonts w:hint="cs"/>
          <w:b w:val="0"/>
          <w:bCs w:val="0"/>
          <w:rtl/>
        </w:rPr>
        <w:t xml:space="preserve">באזור המרכז </w:t>
      </w:r>
      <w:r w:rsidRPr="00FE2E30">
        <w:rPr>
          <w:rFonts w:hint="cs"/>
          <w:b w:val="0"/>
          <w:bCs w:val="0"/>
          <w:rtl/>
        </w:rPr>
        <w:t xml:space="preserve">במקצועו בעל ניסיון בביצוע של לא </w:t>
      </w:r>
      <w:r w:rsidRPr="00FE2E30">
        <w:rPr>
          <w:rFonts w:hint="cs"/>
          <w:b w:val="0"/>
          <w:bCs w:val="0"/>
          <w:rtl/>
        </w:rPr>
        <w:lastRenderedPageBreak/>
        <w:t xml:space="preserve">פחות מ- </w:t>
      </w:r>
      <w:r w:rsidR="00ED5956" w:rsidRPr="00FE2E30">
        <w:rPr>
          <w:rFonts w:hint="cs"/>
          <w:b w:val="0"/>
          <w:bCs w:val="0"/>
          <w:rtl/>
        </w:rPr>
        <w:t>15</w:t>
      </w:r>
      <w:r w:rsidRPr="00FE2E30">
        <w:rPr>
          <w:rFonts w:hint="cs"/>
          <w:b w:val="0"/>
          <w:bCs w:val="0"/>
          <w:rtl/>
        </w:rPr>
        <w:t xml:space="preserve"> שנים</w:t>
      </w:r>
      <w:r w:rsidR="00ED5956" w:rsidRPr="00FE2E30">
        <w:rPr>
          <w:rFonts w:hint="cs"/>
          <w:b w:val="0"/>
          <w:bCs w:val="0"/>
          <w:rtl/>
        </w:rPr>
        <w:t>.</w:t>
      </w:r>
      <w:r w:rsidRPr="00FE2E30">
        <w:rPr>
          <w:rFonts w:hint="cs"/>
          <w:b w:val="0"/>
          <w:bCs w:val="0"/>
          <w:rtl/>
        </w:rPr>
        <w:t xml:space="preserve"> היה והצדדים לא יגיעו להסכמה לגבי זהות הבורר ייקבע הבורר ע"י יו"ר איגוד המהנדסים לבניה ותשתיות בישראל</w:t>
      </w:r>
      <w:r w:rsidR="00622141">
        <w:rPr>
          <w:rFonts w:hint="cs"/>
          <w:b w:val="0"/>
          <w:bCs w:val="0"/>
          <w:rtl/>
        </w:rPr>
        <w:t xml:space="preserve"> ובהעדר האיגוד ימנה אותו בית המשפט</w:t>
      </w:r>
      <w:r w:rsidRPr="00FE2E30">
        <w:rPr>
          <w:rFonts w:hint="cs"/>
          <w:b w:val="0"/>
          <w:bCs w:val="0"/>
          <w:rtl/>
        </w:rPr>
        <w:t>.</w:t>
      </w:r>
    </w:p>
    <w:p w14:paraId="5B6315AB" w14:textId="77777777" w:rsidR="00AA77F5" w:rsidRPr="00FE2E30" w:rsidRDefault="00AA77F5" w:rsidP="00AA77F5">
      <w:pPr>
        <w:spacing w:line="276" w:lineRule="auto"/>
        <w:ind w:left="-58"/>
        <w:rPr>
          <w:b w:val="0"/>
          <w:bCs w:val="0"/>
          <w:rtl/>
        </w:rPr>
      </w:pPr>
    </w:p>
    <w:p w14:paraId="03433364" w14:textId="77777777" w:rsidR="00183C4F" w:rsidRDefault="00183C4F" w:rsidP="00AA77F5">
      <w:pPr>
        <w:numPr>
          <w:ilvl w:val="0"/>
          <w:numId w:val="2"/>
        </w:numPr>
        <w:tabs>
          <w:tab w:val="clear" w:pos="720"/>
          <w:tab w:val="num" w:pos="368"/>
        </w:tabs>
        <w:spacing w:line="276" w:lineRule="auto"/>
        <w:ind w:left="-58" w:hanging="425"/>
        <w:rPr>
          <w:b w:val="0"/>
          <w:bCs w:val="0"/>
        </w:rPr>
      </w:pPr>
      <w:r w:rsidRPr="00FE2E30">
        <w:rPr>
          <w:rFonts w:hint="cs"/>
          <w:b w:val="0"/>
          <w:bCs w:val="0"/>
          <w:rtl/>
        </w:rPr>
        <w:t xml:space="preserve">מוסכם על הצדדים כי כל מחלוקת שתתעורר בין הצדדים לגבי אופן </w:t>
      </w:r>
      <w:r w:rsidRPr="003C6B81">
        <w:rPr>
          <w:rFonts w:hint="cs"/>
          <w:rtl/>
        </w:rPr>
        <w:t>תכנון העבודות, תכניות הבנייה, תכניות העבודה</w:t>
      </w:r>
      <w:r w:rsidRPr="00FE2E30">
        <w:rPr>
          <w:rFonts w:hint="cs"/>
          <w:b w:val="0"/>
          <w:bCs w:val="0"/>
          <w:rtl/>
        </w:rPr>
        <w:t xml:space="preserve">, תועבר המחלוקת להכרעת </w:t>
      </w:r>
      <w:r w:rsidR="00622141">
        <w:rPr>
          <w:rFonts w:hint="cs"/>
          <w:b w:val="0"/>
          <w:bCs w:val="0"/>
          <w:rtl/>
        </w:rPr>
        <w:t xml:space="preserve">בורר דן יחיד </w:t>
      </w:r>
      <w:r w:rsidRPr="00FE2E30">
        <w:rPr>
          <w:rFonts w:hint="cs"/>
          <w:b w:val="0"/>
          <w:bCs w:val="0"/>
          <w:rtl/>
        </w:rPr>
        <w:t xml:space="preserve">אדריכל חיצוני </w:t>
      </w:r>
      <w:r w:rsidR="00622141">
        <w:rPr>
          <w:rFonts w:hint="cs"/>
          <w:b w:val="0"/>
          <w:bCs w:val="0"/>
          <w:rtl/>
        </w:rPr>
        <w:t xml:space="preserve">באזור המרכז </w:t>
      </w:r>
      <w:r w:rsidR="00622141" w:rsidRPr="00FE2E30">
        <w:rPr>
          <w:rFonts w:hint="cs"/>
          <w:b w:val="0"/>
          <w:bCs w:val="0"/>
          <w:rtl/>
        </w:rPr>
        <w:t>ובלבד שמדובר באדריכל באזור המרכז עם ניסיון במקצועו של לא פחות מ- 15 שנים</w:t>
      </w:r>
      <w:r w:rsidRPr="00FE2E30">
        <w:rPr>
          <w:rFonts w:hint="cs"/>
          <w:b w:val="0"/>
          <w:bCs w:val="0"/>
          <w:rtl/>
        </w:rPr>
        <w:t xml:space="preserve">. לא יגיעו הצדדים להסכמה על זהות האדריכל, תקבע זהותו ע"י יו"ר </w:t>
      </w:r>
      <w:r w:rsidR="007A0852" w:rsidRPr="00FE2E30">
        <w:rPr>
          <w:rFonts w:hint="cs"/>
          <w:b w:val="0"/>
          <w:bCs w:val="0"/>
          <w:rtl/>
        </w:rPr>
        <w:t xml:space="preserve">לשכת </w:t>
      </w:r>
      <w:r w:rsidRPr="00FE2E30">
        <w:rPr>
          <w:rFonts w:hint="cs"/>
          <w:b w:val="0"/>
          <w:bCs w:val="0"/>
          <w:rtl/>
        </w:rPr>
        <w:t>האדריכלים</w:t>
      </w:r>
      <w:r w:rsidR="00622141">
        <w:rPr>
          <w:rFonts w:hint="cs"/>
          <w:b w:val="0"/>
          <w:bCs w:val="0"/>
          <w:rtl/>
        </w:rPr>
        <w:t xml:space="preserve"> ובהעדר הלשכה ימנה אותו בית המשפט</w:t>
      </w:r>
      <w:r w:rsidRPr="00FE2E30">
        <w:rPr>
          <w:rFonts w:hint="cs"/>
          <w:b w:val="0"/>
          <w:bCs w:val="0"/>
          <w:rtl/>
        </w:rPr>
        <w:t xml:space="preserve">. </w:t>
      </w:r>
    </w:p>
    <w:p w14:paraId="441736E1" w14:textId="77777777" w:rsidR="00AA77F5" w:rsidRDefault="00AA77F5" w:rsidP="00AA77F5">
      <w:pPr>
        <w:pStyle w:val="ListParagraph"/>
        <w:rPr>
          <w:b/>
          <w:bCs/>
          <w:rtl/>
        </w:rPr>
      </w:pPr>
    </w:p>
    <w:p w14:paraId="49A12E61" w14:textId="77777777" w:rsidR="007F50DA" w:rsidRDefault="007F50DA" w:rsidP="00AA77F5">
      <w:pPr>
        <w:numPr>
          <w:ilvl w:val="0"/>
          <w:numId w:val="2"/>
        </w:numPr>
        <w:tabs>
          <w:tab w:val="clear" w:pos="720"/>
          <w:tab w:val="num" w:pos="368"/>
        </w:tabs>
        <w:spacing w:line="276" w:lineRule="auto"/>
        <w:ind w:left="-58" w:hanging="425"/>
        <w:rPr>
          <w:b w:val="0"/>
          <w:bCs w:val="0"/>
        </w:rPr>
      </w:pPr>
      <w:r w:rsidRPr="00AA77F5">
        <w:rPr>
          <w:rFonts w:hint="cs"/>
          <w:b w:val="0"/>
          <w:bCs w:val="0"/>
          <w:rtl/>
        </w:rPr>
        <w:t>מונה בורר כאמור, אזי מוסכם כי הבורר לא יהיה כפוף לסדרי דין</w:t>
      </w:r>
      <w:r w:rsidR="003C6B81">
        <w:rPr>
          <w:rFonts w:hint="cs"/>
          <w:b w:val="0"/>
          <w:bCs w:val="0"/>
          <w:rtl/>
        </w:rPr>
        <w:t xml:space="preserve"> אך כן יהיה כפוף לדין המהותי ולתקנים</w:t>
      </w:r>
      <w:r w:rsidR="00622141" w:rsidRPr="00AA77F5">
        <w:rPr>
          <w:rFonts w:hint="cs"/>
          <w:b w:val="0"/>
          <w:bCs w:val="0"/>
          <w:rtl/>
        </w:rPr>
        <w:t>.</w:t>
      </w:r>
      <w:r w:rsidRPr="00AA77F5">
        <w:rPr>
          <w:rFonts w:hint="cs"/>
          <w:b w:val="0"/>
          <w:bCs w:val="0"/>
          <w:rtl/>
        </w:rPr>
        <w:t xml:space="preserve"> חתימת הצדדים על הסכם זה מהווה חתימה על שטר בוררות.</w:t>
      </w:r>
    </w:p>
    <w:p w14:paraId="477D2B82" w14:textId="77777777" w:rsidR="00AA77F5" w:rsidRPr="003C6B81" w:rsidRDefault="00AA77F5" w:rsidP="00AA77F5">
      <w:pPr>
        <w:pStyle w:val="ListParagraph"/>
        <w:rPr>
          <w:b/>
          <w:bCs/>
          <w:rtl/>
        </w:rPr>
      </w:pPr>
    </w:p>
    <w:p w14:paraId="27FB0620" w14:textId="77777777" w:rsidR="00183C4F" w:rsidRDefault="00183C4F" w:rsidP="00AA77F5">
      <w:pPr>
        <w:numPr>
          <w:ilvl w:val="0"/>
          <w:numId w:val="2"/>
        </w:numPr>
        <w:tabs>
          <w:tab w:val="clear" w:pos="720"/>
          <w:tab w:val="num" w:pos="368"/>
        </w:tabs>
        <w:spacing w:line="276" w:lineRule="auto"/>
        <w:ind w:left="-58" w:hanging="425"/>
        <w:rPr>
          <w:b w:val="0"/>
          <w:bCs w:val="0"/>
        </w:rPr>
      </w:pPr>
      <w:r w:rsidRPr="00FE2E30">
        <w:rPr>
          <w:rFonts w:hint="cs"/>
          <w:b w:val="0"/>
          <w:bCs w:val="0"/>
          <w:rtl/>
        </w:rPr>
        <w:t>מוסכם על הצדדים כי כל מחלוקת אחרת שתתעורר בין הצדדים</w:t>
      </w:r>
      <w:r w:rsidR="007A0852" w:rsidRPr="00FE2E30">
        <w:rPr>
          <w:rFonts w:hint="cs"/>
          <w:b w:val="0"/>
          <w:bCs w:val="0"/>
          <w:rtl/>
        </w:rPr>
        <w:t xml:space="preserve"> לא </w:t>
      </w:r>
      <w:r w:rsidRPr="00FE2E30">
        <w:rPr>
          <w:rFonts w:hint="cs"/>
          <w:b w:val="0"/>
          <w:bCs w:val="0"/>
          <w:rtl/>
        </w:rPr>
        <w:t>תתברר בבוררות</w:t>
      </w:r>
      <w:r w:rsidR="007A0852" w:rsidRPr="00FE2E30">
        <w:rPr>
          <w:rFonts w:hint="cs"/>
          <w:b w:val="0"/>
          <w:bCs w:val="0"/>
          <w:rtl/>
        </w:rPr>
        <w:t xml:space="preserve">. </w:t>
      </w:r>
      <w:r w:rsidR="007F50DA" w:rsidRPr="00FE2E30">
        <w:rPr>
          <w:b w:val="0"/>
          <w:bCs w:val="0"/>
          <w:rtl/>
        </w:rPr>
        <w:t xml:space="preserve">מוסכם בזה במפורש כי </w:t>
      </w:r>
      <w:r w:rsidR="00622141">
        <w:rPr>
          <w:rFonts w:hint="cs"/>
          <w:b w:val="0"/>
          <w:bCs w:val="0"/>
          <w:rtl/>
        </w:rPr>
        <w:t xml:space="preserve">רק </w:t>
      </w:r>
      <w:r w:rsidR="007F50DA" w:rsidRPr="00FE2E30">
        <w:rPr>
          <w:b w:val="0"/>
          <w:bCs w:val="0"/>
          <w:rtl/>
        </w:rPr>
        <w:t>לבתי המשפט ב</w:t>
      </w:r>
      <w:r w:rsidR="007F50DA" w:rsidRPr="00FE2E30">
        <w:rPr>
          <w:rFonts w:hint="cs"/>
          <w:b w:val="0"/>
          <w:bCs w:val="0"/>
          <w:rtl/>
        </w:rPr>
        <w:t xml:space="preserve">מחוז </w:t>
      </w:r>
      <w:r w:rsidR="007F50DA" w:rsidRPr="00FE2E30">
        <w:rPr>
          <w:b w:val="0"/>
          <w:bCs w:val="0"/>
          <w:rtl/>
        </w:rPr>
        <w:t>תל-אביב-יפו סמכות השיפוט הייחודית לדון בכל המחלוקות ו/או הסכסוכים שיתגלו בין הצדדים בקשר להסכם זה</w:t>
      </w:r>
      <w:r w:rsidR="00622141">
        <w:rPr>
          <w:rFonts w:hint="cs"/>
          <w:b w:val="0"/>
          <w:bCs w:val="0"/>
          <w:rtl/>
        </w:rPr>
        <w:t xml:space="preserve"> ו/או פירושו ו/או כתוצאה ממנו</w:t>
      </w:r>
      <w:r w:rsidR="007F50DA" w:rsidRPr="00FE2E30">
        <w:rPr>
          <w:b w:val="0"/>
          <w:bCs w:val="0"/>
          <w:rtl/>
        </w:rPr>
        <w:t xml:space="preserve">, שאינם בסמכות הבורר, כאמור </w:t>
      </w:r>
      <w:r w:rsidR="007F50DA" w:rsidRPr="00FE2E30">
        <w:rPr>
          <w:rFonts w:hint="cs"/>
          <w:b w:val="0"/>
          <w:bCs w:val="0"/>
          <w:rtl/>
        </w:rPr>
        <w:t>בסעיפים קטנים לעיל</w:t>
      </w:r>
      <w:r w:rsidRPr="00FE2E30">
        <w:rPr>
          <w:rFonts w:hint="cs"/>
          <w:b w:val="0"/>
          <w:bCs w:val="0"/>
          <w:rtl/>
        </w:rPr>
        <w:t>.</w:t>
      </w:r>
    </w:p>
    <w:p w14:paraId="6426C2AE" w14:textId="77777777" w:rsidR="00671AC9" w:rsidRDefault="00671AC9" w:rsidP="00671AC9">
      <w:pPr>
        <w:pStyle w:val="ListParagraph"/>
        <w:rPr>
          <w:b/>
          <w:bCs/>
          <w:rtl/>
        </w:rPr>
      </w:pPr>
    </w:p>
    <w:p w14:paraId="3E076ADF" w14:textId="77777777" w:rsidR="00671AC9" w:rsidRPr="00036F40" w:rsidRDefault="00671AC9" w:rsidP="00671AC9">
      <w:pPr>
        <w:pStyle w:val="Heading1"/>
        <w:numPr>
          <w:ilvl w:val="0"/>
          <w:numId w:val="21"/>
        </w:numPr>
        <w:ind w:left="-483"/>
        <w:rPr>
          <w:b w:val="0"/>
          <w:bCs w:val="0"/>
        </w:rPr>
      </w:pPr>
      <w:bookmarkStart w:id="112" w:name="_Toc461712421"/>
      <w:bookmarkStart w:id="113" w:name="_Toc475023461"/>
      <w:r>
        <w:rPr>
          <w:rFonts w:hint="cs"/>
          <w:rtl/>
        </w:rPr>
        <w:t>הלוואה לבעלים לצורך פירעון משכנתאות ועיקולים</w:t>
      </w:r>
      <w:bookmarkEnd w:id="112"/>
      <w:bookmarkEnd w:id="113"/>
    </w:p>
    <w:p w14:paraId="3D9BC8CD" w14:textId="77777777" w:rsidR="00671AC9" w:rsidRDefault="00671AC9" w:rsidP="00671AC9">
      <w:pPr>
        <w:spacing w:line="276" w:lineRule="auto"/>
        <w:ind w:left="-58"/>
        <w:rPr>
          <w:b w:val="0"/>
          <w:bCs w:val="0"/>
          <w:rtl/>
        </w:rPr>
      </w:pPr>
    </w:p>
    <w:p w14:paraId="1C732782" w14:textId="77777777" w:rsidR="00FE60DE" w:rsidRDefault="00FE60DE" w:rsidP="00FE60DE">
      <w:pPr>
        <w:numPr>
          <w:ilvl w:val="0"/>
          <w:numId w:val="2"/>
        </w:numPr>
        <w:tabs>
          <w:tab w:val="clear" w:pos="720"/>
          <w:tab w:val="num" w:pos="368"/>
        </w:tabs>
        <w:spacing w:line="276" w:lineRule="auto"/>
        <w:ind w:left="-58" w:hanging="425"/>
        <w:rPr>
          <w:b w:val="0"/>
          <w:bCs w:val="0"/>
        </w:rPr>
      </w:pPr>
      <w:r>
        <w:rPr>
          <w:rFonts w:hint="cs"/>
          <w:b w:val="0"/>
          <w:bCs w:val="0"/>
          <w:rtl/>
        </w:rPr>
        <w:t>היזם יפעל לפי נהלי הבנקים הממשכנים של הבעלים (בפרק זה: "</w:t>
      </w:r>
      <w:r w:rsidRPr="00036F40">
        <w:rPr>
          <w:rFonts w:hint="cs"/>
          <w:rtl/>
        </w:rPr>
        <w:t>בעלי ההגבלות</w:t>
      </w:r>
      <w:r>
        <w:rPr>
          <w:rFonts w:hint="cs"/>
          <w:b w:val="0"/>
          <w:bCs w:val="0"/>
          <w:rtl/>
        </w:rPr>
        <w:t>") לצורך מחיקת המשכנתאות, העיקולים וההגבלות מדירות הבעלים.</w:t>
      </w:r>
    </w:p>
    <w:p w14:paraId="08BF6133" w14:textId="77777777" w:rsidR="00FE60DE" w:rsidRPr="00DD0FE5" w:rsidRDefault="00FE60DE" w:rsidP="00FE60DE">
      <w:pPr>
        <w:tabs>
          <w:tab w:val="num" w:pos="1466"/>
          <w:tab w:val="num" w:pos="2160"/>
        </w:tabs>
        <w:spacing w:line="276" w:lineRule="auto"/>
        <w:ind w:left="-58"/>
        <w:rPr>
          <w:b w:val="0"/>
          <w:bCs w:val="0"/>
        </w:rPr>
      </w:pPr>
    </w:p>
    <w:p w14:paraId="31009322" w14:textId="77777777" w:rsidR="00FE60DE" w:rsidRDefault="00FE60DE" w:rsidP="00FE60DE">
      <w:pPr>
        <w:numPr>
          <w:ilvl w:val="0"/>
          <w:numId w:val="2"/>
        </w:numPr>
        <w:tabs>
          <w:tab w:val="clear" w:pos="720"/>
          <w:tab w:val="num" w:pos="368"/>
        </w:tabs>
        <w:spacing w:line="276" w:lineRule="auto"/>
        <w:ind w:left="-58" w:hanging="425"/>
        <w:rPr>
          <w:b w:val="0"/>
          <w:bCs w:val="0"/>
        </w:rPr>
      </w:pPr>
      <w:r w:rsidRPr="00036F40">
        <w:rPr>
          <w:rFonts w:hint="cs"/>
          <w:b w:val="0"/>
          <w:bCs w:val="0"/>
          <w:rtl/>
        </w:rPr>
        <w:t xml:space="preserve">אם וככל שלא תתקבל הסכמת </w:t>
      </w:r>
      <w:r>
        <w:rPr>
          <w:rFonts w:hint="cs"/>
          <w:b w:val="0"/>
          <w:bCs w:val="0"/>
          <w:rtl/>
        </w:rPr>
        <w:t xml:space="preserve">בעלי ההגבלות למחיקת ההגבלות; או </w:t>
      </w:r>
      <w:r w:rsidRPr="00036F40">
        <w:rPr>
          <w:rFonts w:hint="cs"/>
          <w:b w:val="0"/>
          <w:bCs w:val="0"/>
          <w:rtl/>
        </w:rPr>
        <w:t>לרישום המשכנתא לטובת הבנק המלווה</w:t>
      </w:r>
      <w:r>
        <w:rPr>
          <w:rFonts w:hint="cs"/>
          <w:b w:val="0"/>
          <w:bCs w:val="0"/>
          <w:rtl/>
        </w:rPr>
        <w:t xml:space="preserve"> ו/או לביטול </w:t>
      </w:r>
      <w:proofErr w:type="spellStart"/>
      <w:r>
        <w:rPr>
          <w:rFonts w:hint="cs"/>
          <w:b w:val="0"/>
          <w:bCs w:val="0"/>
          <w:rtl/>
        </w:rPr>
        <w:t>ולריושם</w:t>
      </w:r>
      <w:proofErr w:type="spellEnd"/>
      <w:r>
        <w:rPr>
          <w:rFonts w:hint="cs"/>
          <w:b w:val="0"/>
          <w:bCs w:val="0"/>
          <w:rtl/>
        </w:rPr>
        <w:t xml:space="preserve"> הבית המשותף (אם נדרשות הסכמות כאלו)</w:t>
      </w:r>
      <w:r w:rsidRPr="00036F40">
        <w:rPr>
          <w:rFonts w:hint="cs"/>
          <w:b w:val="0"/>
          <w:bCs w:val="0"/>
          <w:rtl/>
        </w:rPr>
        <w:t xml:space="preserve">, מכל סיבה שהיא, והכל עד למועדים המתחייבים על-פי הסכם זה, </w:t>
      </w:r>
      <w:r>
        <w:rPr>
          <w:rFonts w:hint="cs"/>
          <w:b w:val="0"/>
          <w:bCs w:val="0"/>
          <w:rtl/>
        </w:rPr>
        <w:t>מתחייב</w:t>
      </w:r>
      <w:r w:rsidRPr="00036F40">
        <w:rPr>
          <w:rFonts w:hint="cs"/>
          <w:b w:val="0"/>
          <w:bCs w:val="0"/>
          <w:rtl/>
        </w:rPr>
        <w:t xml:space="preserve"> היזם לפעול להעמדת מסגרת אשראי בבנק ו/או לפירעון לאלתר של יתרת המשכנתא לטובת </w:t>
      </w:r>
      <w:r>
        <w:rPr>
          <w:rFonts w:hint="cs"/>
          <w:b w:val="0"/>
          <w:bCs w:val="0"/>
          <w:rtl/>
        </w:rPr>
        <w:t>בעלי ההגבלות</w:t>
      </w:r>
      <w:r w:rsidRPr="00036F40">
        <w:rPr>
          <w:rFonts w:hint="cs"/>
          <w:b w:val="0"/>
          <w:bCs w:val="0"/>
          <w:rtl/>
        </w:rPr>
        <w:t xml:space="preserve">, לסילוק ומחיקת </w:t>
      </w:r>
      <w:r>
        <w:rPr>
          <w:rFonts w:hint="cs"/>
          <w:b w:val="0"/>
          <w:bCs w:val="0"/>
          <w:rtl/>
        </w:rPr>
        <w:t xml:space="preserve">ההגבלות </w:t>
      </w:r>
      <w:r w:rsidRPr="00036F40">
        <w:rPr>
          <w:rFonts w:hint="cs"/>
          <w:b w:val="0"/>
          <w:bCs w:val="0"/>
          <w:rtl/>
        </w:rPr>
        <w:t xml:space="preserve">כאמור, לפי העניין, כנגד שיעבוד ערבות </w:t>
      </w:r>
      <w:r>
        <w:rPr>
          <w:rFonts w:hint="cs"/>
          <w:b w:val="0"/>
          <w:bCs w:val="0"/>
          <w:rtl/>
        </w:rPr>
        <w:t xml:space="preserve">הבעלים </w:t>
      </w:r>
      <w:r w:rsidRPr="00036F40">
        <w:rPr>
          <w:rFonts w:hint="cs"/>
          <w:b w:val="0"/>
          <w:bCs w:val="0"/>
          <w:rtl/>
        </w:rPr>
        <w:t xml:space="preserve">של אותו יחיד </w:t>
      </w:r>
      <w:r>
        <w:rPr>
          <w:rFonts w:hint="cs"/>
          <w:b w:val="0"/>
          <w:bCs w:val="0"/>
          <w:rtl/>
        </w:rPr>
        <w:t>בעלים</w:t>
      </w:r>
      <w:r w:rsidRPr="00036F40">
        <w:rPr>
          <w:rFonts w:hint="cs"/>
          <w:b w:val="0"/>
          <w:bCs w:val="0"/>
          <w:rtl/>
        </w:rPr>
        <w:t xml:space="preserve"> בשעבוד ספציפי וראשון בדרגה, </w:t>
      </w:r>
      <w:r>
        <w:rPr>
          <w:rFonts w:hint="cs"/>
          <w:b w:val="0"/>
          <w:bCs w:val="0"/>
          <w:rtl/>
        </w:rPr>
        <w:t xml:space="preserve">בגובה הסכום שנפרע, </w:t>
      </w:r>
      <w:r w:rsidRPr="00036F40">
        <w:rPr>
          <w:rFonts w:hint="cs"/>
          <w:b w:val="0"/>
          <w:bCs w:val="0"/>
          <w:rtl/>
        </w:rPr>
        <w:t xml:space="preserve">ותוך יידוע אותו יחיד </w:t>
      </w:r>
      <w:r>
        <w:rPr>
          <w:rFonts w:hint="cs"/>
          <w:b w:val="0"/>
          <w:bCs w:val="0"/>
          <w:rtl/>
        </w:rPr>
        <w:t>בעלים</w:t>
      </w:r>
      <w:r w:rsidRPr="00036F40">
        <w:rPr>
          <w:rFonts w:hint="cs"/>
          <w:b w:val="0"/>
          <w:bCs w:val="0"/>
          <w:rtl/>
        </w:rPr>
        <w:t xml:space="preserve">. </w:t>
      </w:r>
    </w:p>
    <w:p w14:paraId="7E193C44" w14:textId="77777777" w:rsidR="00FE60DE" w:rsidRPr="00DD0FE5" w:rsidRDefault="00FE60DE" w:rsidP="00FE60DE">
      <w:pPr>
        <w:pStyle w:val="ListParagraph"/>
        <w:rPr>
          <w:b/>
          <w:bCs/>
          <w:rtl/>
        </w:rPr>
      </w:pPr>
    </w:p>
    <w:p w14:paraId="2929F065" w14:textId="77777777" w:rsidR="00FE60DE" w:rsidRDefault="00FE60DE" w:rsidP="00FE60DE">
      <w:pPr>
        <w:numPr>
          <w:ilvl w:val="0"/>
          <w:numId w:val="2"/>
        </w:numPr>
        <w:tabs>
          <w:tab w:val="clear" w:pos="720"/>
          <w:tab w:val="num" w:pos="368"/>
        </w:tabs>
        <w:spacing w:line="276" w:lineRule="auto"/>
        <w:ind w:left="-58" w:hanging="425"/>
        <w:rPr>
          <w:b w:val="0"/>
          <w:bCs w:val="0"/>
        </w:rPr>
      </w:pPr>
      <w:r w:rsidRPr="00036F40">
        <w:rPr>
          <w:rFonts w:hint="cs"/>
          <w:b w:val="0"/>
          <w:bCs w:val="0"/>
          <w:rtl/>
        </w:rPr>
        <w:t xml:space="preserve">אם וככל שלא תתקבל הסכמת </w:t>
      </w:r>
      <w:r>
        <w:rPr>
          <w:rFonts w:hint="cs"/>
          <w:b w:val="0"/>
          <w:bCs w:val="0"/>
          <w:rtl/>
        </w:rPr>
        <w:t xml:space="preserve">בעלי ההגבלות, שאינם בנקים למשכנתאות, להסרת ההגבלות (צווים, עיקולים, משכנתאות, שעבודים, וכיוצא באלה) או </w:t>
      </w:r>
      <w:r w:rsidRPr="00036F40">
        <w:rPr>
          <w:rFonts w:hint="cs"/>
          <w:b w:val="0"/>
          <w:bCs w:val="0"/>
          <w:rtl/>
        </w:rPr>
        <w:t>לרישום המשכנתא לטובת הבנק המלווה, מכל סיבה שהיא, והכל עד למועדים המתחייבים על-פי הסכם זה, היזם</w:t>
      </w:r>
      <w:r>
        <w:rPr>
          <w:rFonts w:hint="cs"/>
          <w:b w:val="0"/>
          <w:bCs w:val="0"/>
          <w:rtl/>
        </w:rPr>
        <w:t>, לאחר שהתרה באותו יחיד בעלים בכתב (עם עותק לב"כ הבעלים) לפחות 30 ימים מראש;</w:t>
      </w:r>
      <w:r w:rsidRPr="00036F40">
        <w:rPr>
          <w:rFonts w:hint="cs"/>
          <w:b w:val="0"/>
          <w:bCs w:val="0"/>
          <w:rtl/>
        </w:rPr>
        <w:t xml:space="preserve"> </w:t>
      </w:r>
      <w:r>
        <w:rPr>
          <w:rFonts w:hint="cs"/>
          <w:b w:val="0"/>
          <w:bCs w:val="0"/>
          <w:rtl/>
        </w:rPr>
        <w:t xml:space="preserve">יפרע את הסכומים כדי לשחרר את ההגבלות ו/או להעמיד </w:t>
      </w:r>
      <w:r w:rsidRPr="00036F40">
        <w:rPr>
          <w:rFonts w:hint="cs"/>
          <w:b w:val="0"/>
          <w:bCs w:val="0"/>
          <w:rtl/>
        </w:rPr>
        <w:t xml:space="preserve">מסגרת אשראי בבנק ו/או לפירעון לאלתר של יתרת </w:t>
      </w:r>
      <w:r>
        <w:rPr>
          <w:rFonts w:hint="cs"/>
          <w:b w:val="0"/>
          <w:bCs w:val="0"/>
          <w:rtl/>
        </w:rPr>
        <w:t xml:space="preserve">הסכומים </w:t>
      </w:r>
      <w:r w:rsidRPr="00036F40">
        <w:rPr>
          <w:rFonts w:hint="cs"/>
          <w:b w:val="0"/>
          <w:bCs w:val="0"/>
          <w:rtl/>
        </w:rPr>
        <w:t xml:space="preserve">לטובת </w:t>
      </w:r>
      <w:r>
        <w:rPr>
          <w:rFonts w:hint="cs"/>
          <w:b w:val="0"/>
          <w:bCs w:val="0"/>
          <w:rtl/>
        </w:rPr>
        <w:t>בעלי ההגבלות</w:t>
      </w:r>
      <w:r w:rsidRPr="00036F40">
        <w:rPr>
          <w:rFonts w:hint="cs"/>
          <w:b w:val="0"/>
          <w:bCs w:val="0"/>
          <w:rtl/>
        </w:rPr>
        <w:t xml:space="preserve">, לסילוק ומחיקת </w:t>
      </w:r>
      <w:r>
        <w:rPr>
          <w:rFonts w:hint="cs"/>
          <w:b w:val="0"/>
          <w:bCs w:val="0"/>
          <w:rtl/>
        </w:rPr>
        <w:t xml:space="preserve">ההגבלות </w:t>
      </w:r>
      <w:r w:rsidRPr="00036F40">
        <w:rPr>
          <w:rFonts w:hint="cs"/>
          <w:b w:val="0"/>
          <w:bCs w:val="0"/>
          <w:rtl/>
        </w:rPr>
        <w:t xml:space="preserve">כאמור, לפי העניין, כנגד שיעבוד ערבות </w:t>
      </w:r>
      <w:r>
        <w:rPr>
          <w:rFonts w:hint="cs"/>
          <w:b w:val="0"/>
          <w:bCs w:val="0"/>
          <w:rtl/>
        </w:rPr>
        <w:t xml:space="preserve">הבעלים </w:t>
      </w:r>
      <w:r w:rsidRPr="00036F40">
        <w:rPr>
          <w:rFonts w:hint="cs"/>
          <w:b w:val="0"/>
          <w:bCs w:val="0"/>
          <w:rtl/>
        </w:rPr>
        <w:t xml:space="preserve">של אותו יחיד </w:t>
      </w:r>
      <w:r>
        <w:rPr>
          <w:rFonts w:hint="cs"/>
          <w:b w:val="0"/>
          <w:bCs w:val="0"/>
          <w:rtl/>
        </w:rPr>
        <w:t xml:space="preserve">בעלים </w:t>
      </w:r>
      <w:r w:rsidRPr="00036F40">
        <w:rPr>
          <w:rFonts w:hint="cs"/>
          <w:b w:val="0"/>
          <w:bCs w:val="0"/>
          <w:rtl/>
        </w:rPr>
        <w:t xml:space="preserve">שעבוד ספציפי וראשון בדרגה, </w:t>
      </w:r>
      <w:r>
        <w:rPr>
          <w:rFonts w:hint="cs"/>
          <w:b w:val="0"/>
          <w:bCs w:val="0"/>
          <w:rtl/>
        </w:rPr>
        <w:t xml:space="preserve">בגובה הסכום שנפרע, </w:t>
      </w:r>
      <w:proofErr w:type="spellStart"/>
      <w:r w:rsidRPr="00036F40">
        <w:rPr>
          <w:rFonts w:hint="cs"/>
          <w:b w:val="0"/>
          <w:bCs w:val="0"/>
          <w:rtl/>
        </w:rPr>
        <w:t>הכל</w:t>
      </w:r>
      <w:proofErr w:type="spellEnd"/>
      <w:r w:rsidRPr="00036F40">
        <w:rPr>
          <w:rFonts w:hint="cs"/>
          <w:b w:val="0"/>
          <w:bCs w:val="0"/>
          <w:rtl/>
        </w:rPr>
        <w:t xml:space="preserve"> בהתאם לשיקול דעתו של הבנק המלווה והיזם ותוך יידוע אותו יחיד </w:t>
      </w:r>
      <w:r>
        <w:rPr>
          <w:rFonts w:hint="cs"/>
          <w:b w:val="0"/>
          <w:bCs w:val="0"/>
          <w:rtl/>
        </w:rPr>
        <w:t>בעלים, ובלבד שאין לאותו יחיד בעלים טענות בדבר עצם קיום החיוב הכספי</w:t>
      </w:r>
      <w:r w:rsidRPr="00036F40">
        <w:rPr>
          <w:rFonts w:hint="cs"/>
          <w:b w:val="0"/>
          <w:bCs w:val="0"/>
          <w:rtl/>
        </w:rPr>
        <w:t>.</w:t>
      </w:r>
    </w:p>
    <w:p w14:paraId="48F8178D" w14:textId="77777777" w:rsidR="00FE60DE" w:rsidRPr="00036F40" w:rsidRDefault="00FE60DE" w:rsidP="00FE60DE">
      <w:pPr>
        <w:spacing w:line="276" w:lineRule="auto"/>
        <w:ind w:left="-58"/>
        <w:rPr>
          <w:b w:val="0"/>
          <w:bCs w:val="0"/>
        </w:rPr>
      </w:pPr>
    </w:p>
    <w:p w14:paraId="70AC5349" w14:textId="77777777" w:rsidR="00FE60DE" w:rsidRPr="00036F40" w:rsidRDefault="00FE60DE" w:rsidP="00FE60DE">
      <w:pPr>
        <w:numPr>
          <w:ilvl w:val="0"/>
          <w:numId w:val="2"/>
        </w:numPr>
        <w:tabs>
          <w:tab w:val="clear" w:pos="720"/>
          <w:tab w:val="num" w:pos="368"/>
        </w:tabs>
        <w:spacing w:line="276" w:lineRule="auto"/>
        <w:ind w:left="-58" w:hanging="425"/>
        <w:rPr>
          <w:b w:val="0"/>
          <w:bCs w:val="0"/>
        </w:rPr>
      </w:pPr>
      <w:r>
        <w:rPr>
          <w:rFonts w:hint="cs"/>
          <w:b w:val="0"/>
          <w:bCs w:val="0"/>
          <w:rtl/>
        </w:rPr>
        <w:t xml:space="preserve">אותם יחידי בעלים </w:t>
      </w:r>
      <w:r w:rsidRPr="00036F40">
        <w:rPr>
          <w:rFonts w:hint="cs"/>
          <w:b w:val="0"/>
          <w:bCs w:val="0"/>
          <w:rtl/>
        </w:rPr>
        <w:t xml:space="preserve">מתחייבים לשתף פעולה עם הבנק המלווה והיזם ולחתום על כל מסמך שיידרש </w:t>
      </w:r>
      <w:r>
        <w:rPr>
          <w:rFonts w:hint="cs"/>
          <w:b w:val="0"/>
          <w:bCs w:val="0"/>
          <w:rtl/>
        </w:rPr>
        <w:t>למחיקת</w:t>
      </w:r>
      <w:r w:rsidRPr="00036F40">
        <w:rPr>
          <w:rFonts w:hint="cs"/>
          <w:b w:val="0"/>
          <w:bCs w:val="0"/>
          <w:rtl/>
        </w:rPr>
        <w:t xml:space="preserve"> </w:t>
      </w:r>
      <w:r>
        <w:rPr>
          <w:rFonts w:hint="cs"/>
          <w:b w:val="0"/>
          <w:bCs w:val="0"/>
          <w:rtl/>
        </w:rPr>
        <w:t>ההגבלות ו/או לביצוע הוראות פרק זה</w:t>
      </w:r>
      <w:r w:rsidRPr="00036F40">
        <w:rPr>
          <w:rFonts w:hint="cs"/>
          <w:b w:val="0"/>
          <w:bCs w:val="0"/>
          <w:rtl/>
        </w:rPr>
        <w:t xml:space="preserve"> ו/או </w:t>
      </w:r>
      <w:r>
        <w:rPr>
          <w:rFonts w:hint="cs"/>
          <w:b w:val="0"/>
          <w:bCs w:val="0"/>
          <w:rtl/>
        </w:rPr>
        <w:t xml:space="preserve">מחיקת </w:t>
      </w:r>
      <w:r w:rsidRPr="00036F40">
        <w:rPr>
          <w:rFonts w:hint="cs"/>
          <w:b w:val="0"/>
          <w:bCs w:val="0"/>
          <w:rtl/>
        </w:rPr>
        <w:t xml:space="preserve">המשכנתא ו/או שיעבוד ערבויות </w:t>
      </w:r>
      <w:r>
        <w:rPr>
          <w:rFonts w:hint="cs"/>
          <w:b w:val="0"/>
          <w:bCs w:val="0"/>
          <w:rtl/>
        </w:rPr>
        <w:t xml:space="preserve">הבעלים </w:t>
      </w:r>
      <w:r w:rsidRPr="00036F40">
        <w:rPr>
          <w:rFonts w:hint="cs"/>
          <w:b w:val="0"/>
          <w:bCs w:val="0"/>
          <w:rtl/>
        </w:rPr>
        <w:t xml:space="preserve">כמפורט לעיל, </w:t>
      </w:r>
      <w:proofErr w:type="spellStart"/>
      <w:r w:rsidRPr="00036F40">
        <w:rPr>
          <w:rFonts w:hint="cs"/>
          <w:b w:val="0"/>
          <w:bCs w:val="0"/>
          <w:rtl/>
        </w:rPr>
        <w:t>הכל</w:t>
      </w:r>
      <w:proofErr w:type="spellEnd"/>
      <w:r w:rsidRPr="00036F40">
        <w:rPr>
          <w:rFonts w:hint="cs"/>
          <w:b w:val="0"/>
          <w:bCs w:val="0"/>
          <w:rtl/>
        </w:rPr>
        <w:t xml:space="preserve"> בהתאם להוראות ותנאי הבנק המלווה והיזם</w:t>
      </w:r>
      <w:r>
        <w:rPr>
          <w:rFonts w:hint="cs"/>
          <w:b w:val="0"/>
          <w:bCs w:val="0"/>
          <w:rtl/>
        </w:rPr>
        <w:t>, ככל שהם סבירים בנסיבות העניין</w:t>
      </w:r>
      <w:r w:rsidRPr="00036F40">
        <w:rPr>
          <w:rFonts w:hint="cs"/>
          <w:b w:val="0"/>
          <w:bCs w:val="0"/>
          <w:rtl/>
        </w:rPr>
        <w:t>.</w:t>
      </w:r>
    </w:p>
    <w:p w14:paraId="1E041A46" w14:textId="77777777" w:rsidR="00FE60DE" w:rsidRPr="00036F40" w:rsidRDefault="00FE60DE" w:rsidP="00FE60DE">
      <w:pPr>
        <w:spacing w:line="276" w:lineRule="auto"/>
        <w:ind w:left="-58"/>
        <w:rPr>
          <w:b w:val="0"/>
          <w:bCs w:val="0"/>
          <w:rtl/>
        </w:rPr>
      </w:pPr>
    </w:p>
    <w:p w14:paraId="1E70A18F" w14:textId="77777777" w:rsidR="00FE60DE" w:rsidRPr="00036F40" w:rsidRDefault="00FE60DE" w:rsidP="00FE60DE">
      <w:pPr>
        <w:numPr>
          <w:ilvl w:val="0"/>
          <w:numId w:val="2"/>
        </w:numPr>
        <w:tabs>
          <w:tab w:val="clear" w:pos="720"/>
          <w:tab w:val="num" w:pos="368"/>
        </w:tabs>
        <w:spacing w:line="276" w:lineRule="auto"/>
        <w:ind w:left="-58" w:hanging="425"/>
        <w:rPr>
          <w:b w:val="0"/>
          <w:bCs w:val="0"/>
        </w:rPr>
      </w:pPr>
      <w:r w:rsidRPr="00036F40">
        <w:rPr>
          <w:rFonts w:hint="cs"/>
          <w:b w:val="0"/>
          <w:bCs w:val="0"/>
          <w:rtl/>
        </w:rPr>
        <w:t xml:space="preserve"> למען הסר ספק, לפיו אי קבלת אישור הבנק הממשכן </w:t>
      </w:r>
      <w:r>
        <w:rPr>
          <w:rFonts w:hint="cs"/>
          <w:b w:val="0"/>
          <w:bCs w:val="0"/>
          <w:rtl/>
        </w:rPr>
        <w:t>או בעלי ההגבלות</w:t>
      </w:r>
      <w:r w:rsidRPr="00036F40">
        <w:rPr>
          <w:rFonts w:hint="cs"/>
          <w:b w:val="0"/>
          <w:bCs w:val="0"/>
          <w:rtl/>
        </w:rPr>
        <w:t xml:space="preserve"> בהתאם להוראות ההסכם לא מהווה הפרה של </w:t>
      </w:r>
      <w:r>
        <w:rPr>
          <w:rFonts w:hint="cs"/>
          <w:b w:val="0"/>
          <w:bCs w:val="0"/>
          <w:rtl/>
        </w:rPr>
        <w:t>הבעלים</w:t>
      </w:r>
      <w:r w:rsidRPr="00036F40">
        <w:rPr>
          <w:rFonts w:hint="cs"/>
          <w:b w:val="0"/>
          <w:bCs w:val="0"/>
          <w:rtl/>
        </w:rPr>
        <w:t xml:space="preserve">, ולא יוטלו בשל כך חבויות כספיות על </w:t>
      </w:r>
      <w:r>
        <w:rPr>
          <w:rFonts w:hint="cs"/>
          <w:b w:val="0"/>
          <w:bCs w:val="0"/>
          <w:rtl/>
        </w:rPr>
        <w:t xml:space="preserve">הבעלים </w:t>
      </w:r>
      <w:r w:rsidRPr="00036F40">
        <w:rPr>
          <w:rFonts w:hint="cs"/>
          <w:b w:val="0"/>
          <w:bCs w:val="0"/>
          <w:rtl/>
        </w:rPr>
        <w:t xml:space="preserve">מבלי לגרוע מחובת </w:t>
      </w:r>
      <w:r>
        <w:rPr>
          <w:rFonts w:hint="cs"/>
          <w:b w:val="0"/>
          <w:bCs w:val="0"/>
          <w:rtl/>
        </w:rPr>
        <w:lastRenderedPageBreak/>
        <w:t xml:space="preserve">הבעלים </w:t>
      </w:r>
      <w:r w:rsidRPr="00036F40">
        <w:rPr>
          <w:rFonts w:hint="cs"/>
          <w:b w:val="0"/>
          <w:bCs w:val="0"/>
          <w:rtl/>
        </w:rPr>
        <w:t>לשלם כל קנס ו/או חוב בקשר למשכנתא עצמה. מוסכם,  כי היזם לא יפעל בהתאם ל</w:t>
      </w:r>
      <w:r>
        <w:rPr>
          <w:rFonts w:hint="cs"/>
          <w:b w:val="0"/>
          <w:bCs w:val="0"/>
          <w:rtl/>
        </w:rPr>
        <w:t>כל ה</w:t>
      </w:r>
      <w:r w:rsidRPr="00036F40">
        <w:rPr>
          <w:rFonts w:hint="cs"/>
          <w:b w:val="0"/>
          <w:bCs w:val="0"/>
          <w:rtl/>
        </w:rPr>
        <w:t xml:space="preserve">אמור לעיל אלא בכפוף למתן התראה 30 ימים מראש ובכתב לב"כ </w:t>
      </w:r>
      <w:r>
        <w:rPr>
          <w:rFonts w:hint="cs"/>
          <w:b w:val="0"/>
          <w:bCs w:val="0"/>
          <w:rtl/>
        </w:rPr>
        <w:t>הבעלים</w:t>
      </w:r>
      <w:r w:rsidRPr="00036F40">
        <w:rPr>
          <w:rFonts w:hint="cs"/>
          <w:b w:val="0"/>
          <w:bCs w:val="0"/>
          <w:rtl/>
        </w:rPr>
        <w:t>.</w:t>
      </w:r>
    </w:p>
    <w:p w14:paraId="61F2B247" w14:textId="77777777" w:rsidR="00FE60DE" w:rsidRDefault="00FE60DE" w:rsidP="00FE60DE">
      <w:pPr>
        <w:spacing w:line="276" w:lineRule="auto"/>
        <w:ind w:left="-58"/>
        <w:rPr>
          <w:b w:val="0"/>
          <w:bCs w:val="0"/>
          <w:rtl/>
        </w:rPr>
      </w:pPr>
    </w:p>
    <w:p w14:paraId="36AE4B00" w14:textId="77777777" w:rsidR="00FE60DE" w:rsidRPr="00036F40" w:rsidRDefault="00FE60DE" w:rsidP="00FE60DE">
      <w:pPr>
        <w:numPr>
          <w:ilvl w:val="0"/>
          <w:numId w:val="2"/>
        </w:numPr>
        <w:tabs>
          <w:tab w:val="clear" w:pos="720"/>
          <w:tab w:val="num" w:pos="368"/>
        </w:tabs>
        <w:spacing w:line="276" w:lineRule="auto"/>
        <w:ind w:left="-58" w:hanging="425"/>
        <w:rPr>
          <w:b w:val="0"/>
          <w:bCs w:val="0"/>
        </w:rPr>
      </w:pPr>
      <w:r w:rsidRPr="00036F40">
        <w:rPr>
          <w:rFonts w:hint="cs"/>
          <w:b w:val="0"/>
          <w:bCs w:val="0"/>
          <w:rtl/>
        </w:rPr>
        <w:t xml:space="preserve">מוסכם במפורש, כי בכל מקרה שישלם היזם ו/או הבנק המלווה סכום כלשהו במקום ועל חשבון </w:t>
      </w:r>
      <w:r>
        <w:rPr>
          <w:rFonts w:hint="cs"/>
          <w:b w:val="0"/>
          <w:bCs w:val="0"/>
          <w:rtl/>
        </w:rPr>
        <w:t xml:space="preserve">הבעלים </w:t>
      </w:r>
      <w:r w:rsidRPr="00036F40">
        <w:rPr>
          <w:rFonts w:hint="cs"/>
          <w:b w:val="0"/>
          <w:bCs w:val="0"/>
          <w:rtl/>
        </w:rPr>
        <w:t xml:space="preserve">כמפורט </w:t>
      </w:r>
      <w:r>
        <w:rPr>
          <w:rFonts w:hint="cs"/>
          <w:b w:val="0"/>
          <w:bCs w:val="0"/>
          <w:rtl/>
        </w:rPr>
        <w:t xml:space="preserve">בפרק זה </w:t>
      </w:r>
      <w:r w:rsidRPr="00036F40">
        <w:rPr>
          <w:rFonts w:hint="cs"/>
          <w:b w:val="0"/>
          <w:bCs w:val="0"/>
          <w:rtl/>
        </w:rPr>
        <w:t xml:space="preserve">לעיל, בכל עת ומכל סיבה שהיא, ייחשב האמור כנטילת הלוואה על ידי </w:t>
      </w:r>
      <w:r>
        <w:rPr>
          <w:rFonts w:hint="cs"/>
          <w:b w:val="0"/>
          <w:bCs w:val="0"/>
          <w:rtl/>
        </w:rPr>
        <w:t xml:space="preserve">הבעלים </w:t>
      </w:r>
      <w:r w:rsidRPr="00036F40">
        <w:rPr>
          <w:rFonts w:hint="cs"/>
          <w:b w:val="0"/>
          <w:bCs w:val="0"/>
          <w:rtl/>
        </w:rPr>
        <w:t>מאת היזם ו/או הבנק המלווה, לפי העניין, (להלן: "</w:t>
      </w:r>
      <w:r w:rsidRPr="00296B01">
        <w:rPr>
          <w:rFonts w:hint="cs"/>
          <w:rtl/>
        </w:rPr>
        <w:t xml:space="preserve">ההלוואה </w:t>
      </w:r>
      <w:r>
        <w:rPr>
          <w:rFonts w:hint="cs"/>
          <w:rtl/>
        </w:rPr>
        <w:t>לבעלים</w:t>
      </w:r>
      <w:r w:rsidRPr="00036F40">
        <w:rPr>
          <w:rFonts w:hint="cs"/>
          <w:b w:val="0"/>
          <w:bCs w:val="0"/>
          <w:rtl/>
        </w:rPr>
        <w:t xml:space="preserve">"). </w:t>
      </w:r>
    </w:p>
    <w:p w14:paraId="5780067B" w14:textId="77777777" w:rsidR="00FE60DE" w:rsidRPr="00036F40" w:rsidRDefault="00FE60DE" w:rsidP="00FE60DE">
      <w:pPr>
        <w:spacing w:line="276" w:lineRule="auto"/>
        <w:ind w:left="-58"/>
        <w:rPr>
          <w:b w:val="0"/>
          <w:bCs w:val="0"/>
        </w:rPr>
      </w:pPr>
    </w:p>
    <w:p w14:paraId="65858176" w14:textId="77777777" w:rsidR="00FE60DE" w:rsidRPr="00036F40" w:rsidRDefault="00FE60DE" w:rsidP="00FE60DE">
      <w:pPr>
        <w:numPr>
          <w:ilvl w:val="0"/>
          <w:numId w:val="2"/>
        </w:numPr>
        <w:tabs>
          <w:tab w:val="clear" w:pos="720"/>
          <w:tab w:val="num" w:pos="368"/>
        </w:tabs>
        <w:spacing w:line="276" w:lineRule="auto"/>
        <w:ind w:left="-58" w:hanging="425"/>
        <w:rPr>
          <w:b w:val="0"/>
          <w:bCs w:val="0"/>
        </w:rPr>
      </w:pPr>
      <w:r w:rsidRPr="00036F40">
        <w:rPr>
          <w:rFonts w:hint="cs"/>
          <w:b w:val="0"/>
          <w:bCs w:val="0"/>
          <w:rtl/>
        </w:rPr>
        <w:t xml:space="preserve">תנאי ההלוואה </w:t>
      </w:r>
      <w:r>
        <w:rPr>
          <w:rFonts w:hint="cs"/>
          <w:b w:val="0"/>
          <w:bCs w:val="0"/>
          <w:rtl/>
        </w:rPr>
        <w:t>לבעלים</w:t>
      </w:r>
      <w:r w:rsidRPr="00036F40">
        <w:rPr>
          <w:rFonts w:hint="cs"/>
          <w:b w:val="0"/>
          <w:bCs w:val="0"/>
          <w:rtl/>
        </w:rPr>
        <w:t xml:space="preserve"> יהיו ב</w:t>
      </w:r>
      <w:r w:rsidRPr="00036F40">
        <w:rPr>
          <w:b w:val="0"/>
          <w:bCs w:val="0"/>
          <w:rtl/>
        </w:rPr>
        <w:t xml:space="preserve">תנאי אשראי </w:t>
      </w:r>
      <w:r w:rsidRPr="00036F40">
        <w:rPr>
          <w:rFonts w:hint="cs"/>
          <w:b w:val="0"/>
          <w:bCs w:val="0"/>
          <w:rtl/>
        </w:rPr>
        <w:t>זהים,</w:t>
      </w:r>
      <w:r w:rsidRPr="00036F40">
        <w:rPr>
          <w:b w:val="0"/>
          <w:bCs w:val="0"/>
          <w:rtl/>
        </w:rPr>
        <w:t xml:space="preserve"> לתנאי האשראי שיועמד</w:t>
      </w:r>
      <w:r w:rsidRPr="00036F40">
        <w:rPr>
          <w:rFonts w:hint="cs"/>
          <w:b w:val="0"/>
          <w:bCs w:val="0"/>
          <w:rtl/>
        </w:rPr>
        <w:t>ו</w:t>
      </w:r>
      <w:r w:rsidRPr="00036F40">
        <w:rPr>
          <w:b w:val="0"/>
          <w:bCs w:val="0"/>
          <w:rtl/>
        </w:rPr>
        <w:t xml:space="preserve"> </w:t>
      </w:r>
      <w:r w:rsidRPr="00036F40">
        <w:rPr>
          <w:rFonts w:hint="cs"/>
          <w:b w:val="0"/>
          <w:bCs w:val="0"/>
          <w:rtl/>
        </w:rPr>
        <w:t>ליזם</w:t>
      </w:r>
      <w:r w:rsidRPr="00036F40">
        <w:rPr>
          <w:b w:val="0"/>
          <w:bCs w:val="0"/>
          <w:rtl/>
        </w:rPr>
        <w:t xml:space="preserve"> בפרויקט</w:t>
      </w:r>
      <w:r w:rsidRPr="00036F40">
        <w:rPr>
          <w:rFonts w:hint="cs"/>
          <w:b w:val="0"/>
          <w:bCs w:val="0"/>
          <w:rtl/>
        </w:rPr>
        <w:t xml:space="preserve"> על ידי הבנק המלווה או בהתאם לתנאים שקיבל מהבנק הממשכן, לפי התנאים המטיבים עם </w:t>
      </w:r>
      <w:r>
        <w:rPr>
          <w:rFonts w:hint="cs"/>
          <w:b w:val="0"/>
          <w:bCs w:val="0"/>
          <w:rtl/>
        </w:rPr>
        <w:t>הבעלים</w:t>
      </w:r>
      <w:r w:rsidRPr="00036F40">
        <w:rPr>
          <w:rFonts w:hint="cs"/>
          <w:b w:val="0"/>
          <w:bCs w:val="0"/>
          <w:rtl/>
        </w:rPr>
        <w:t xml:space="preserve">, </w:t>
      </w:r>
      <w:r>
        <w:rPr>
          <w:rFonts w:hint="cs"/>
          <w:b w:val="0"/>
          <w:bCs w:val="0"/>
          <w:rtl/>
        </w:rPr>
        <w:t xml:space="preserve">והבעלים </w:t>
      </w:r>
      <w:r w:rsidRPr="00036F40">
        <w:rPr>
          <w:rFonts w:hint="cs"/>
          <w:b w:val="0"/>
          <w:bCs w:val="0"/>
          <w:rtl/>
        </w:rPr>
        <w:t xml:space="preserve">יישאו בכל תשלומי ההלוואה </w:t>
      </w:r>
      <w:r>
        <w:rPr>
          <w:rFonts w:hint="cs"/>
          <w:b w:val="0"/>
          <w:bCs w:val="0"/>
          <w:rtl/>
        </w:rPr>
        <w:t>לבעלים</w:t>
      </w:r>
      <w:r w:rsidRPr="00036F40">
        <w:rPr>
          <w:rFonts w:hint="cs"/>
          <w:b w:val="0"/>
          <w:bCs w:val="0"/>
          <w:rtl/>
        </w:rPr>
        <w:t xml:space="preserve">, לרבות תשלומי קרן ההלוואה, הריבית, הפרשי ההצמדה, עמלות מכל מין וסוג וכן המע"מ (ככל וקיימת חבות במע"מ ואין דרך שבה היזם </w:t>
      </w:r>
      <w:proofErr w:type="spellStart"/>
      <w:r w:rsidRPr="00036F40">
        <w:rPr>
          <w:rFonts w:hint="cs"/>
          <w:b w:val="0"/>
          <w:bCs w:val="0"/>
          <w:rtl/>
        </w:rPr>
        <w:t>יכל</w:t>
      </w:r>
      <w:proofErr w:type="spellEnd"/>
      <w:r w:rsidRPr="00036F40">
        <w:rPr>
          <w:rFonts w:hint="cs"/>
          <w:b w:val="0"/>
          <w:bCs w:val="0"/>
          <w:rtl/>
        </w:rPr>
        <w:t xml:space="preserve"> להימנע מגביית המע"מ) בגינם (ההלוואה, הריבית, הפרשי ההצמדה, העמלות והמע"מ ייקראו להלן במאוחד וכמקשה אחת להלן: "</w:t>
      </w:r>
      <w:r w:rsidRPr="00296B01">
        <w:rPr>
          <w:rFonts w:hint="cs"/>
          <w:rtl/>
        </w:rPr>
        <w:t>יתרת החוב</w:t>
      </w:r>
      <w:r w:rsidRPr="00036F40">
        <w:rPr>
          <w:rFonts w:hint="cs"/>
          <w:b w:val="0"/>
          <w:bCs w:val="0"/>
          <w:rtl/>
        </w:rPr>
        <w:t>") והכל עד לפירעון בפועל של יתרת החוב במלואה.</w:t>
      </w:r>
    </w:p>
    <w:p w14:paraId="4DC47178" w14:textId="77777777" w:rsidR="00FE60DE" w:rsidRPr="00036F40" w:rsidRDefault="00FE60DE" w:rsidP="00FE60DE">
      <w:pPr>
        <w:spacing w:line="276" w:lineRule="auto"/>
        <w:ind w:left="-58"/>
        <w:rPr>
          <w:b w:val="0"/>
          <w:bCs w:val="0"/>
        </w:rPr>
      </w:pPr>
    </w:p>
    <w:p w14:paraId="0441EE20" w14:textId="77777777" w:rsidR="00FE60DE" w:rsidRDefault="00FE60DE" w:rsidP="00FE60DE">
      <w:pPr>
        <w:numPr>
          <w:ilvl w:val="0"/>
          <w:numId w:val="2"/>
        </w:numPr>
        <w:tabs>
          <w:tab w:val="clear" w:pos="720"/>
          <w:tab w:val="num" w:pos="368"/>
        </w:tabs>
        <w:spacing w:line="276" w:lineRule="auto"/>
        <w:ind w:left="-58" w:hanging="425"/>
        <w:rPr>
          <w:b w:val="0"/>
          <w:bCs w:val="0"/>
        </w:rPr>
      </w:pPr>
      <w:r w:rsidRPr="00036F40">
        <w:rPr>
          <w:rFonts w:hint="cs"/>
          <w:b w:val="0"/>
          <w:bCs w:val="0"/>
          <w:rtl/>
        </w:rPr>
        <w:t xml:space="preserve">חרף כל הוראה אחרת בהסכם אך מבלי לגרוע מיתר ההוראות והתנאים בעניין מסירת יחידות </w:t>
      </w:r>
      <w:r>
        <w:rPr>
          <w:rFonts w:hint="cs"/>
          <w:b w:val="0"/>
          <w:bCs w:val="0"/>
          <w:rtl/>
        </w:rPr>
        <w:t>הבעלים לבעלים</w:t>
      </w:r>
      <w:r w:rsidRPr="00036F40">
        <w:rPr>
          <w:rFonts w:hint="cs"/>
          <w:b w:val="0"/>
          <w:bCs w:val="0"/>
          <w:rtl/>
        </w:rPr>
        <w:t xml:space="preserve">, ידוע </w:t>
      </w:r>
      <w:r>
        <w:rPr>
          <w:rFonts w:hint="cs"/>
          <w:b w:val="0"/>
          <w:bCs w:val="0"/>
          <w:rtl/>
        </w:rPr>
        <w:t xml:space="preserve">לבעלים </w:t>
      </w:r>
      <w:r w:rsidRPr="00036F40">
        <w:rPr>
          <w:rFonts w:hint="cs"/>
          <w:b w:val="0"/>
          <w:bCs w:val="0"/>
          <w:rtl/>
        </w:rPr>
        <w:t xml:space="preserve">והם מסכימים לכך, כי כל עוד לא תיפרע יתרת החוב במלואה בפועל, היחידות </w:t>
      </w:r>
      <w:r>
        <w:rPr>
          <w:rFonts w:hint="cs"/>
          <w:b w:val="0"/>
          <w:bCs w:val="0"/>
          <w:rtl/>
        </w:rPr>
        <w:t xml:space="preserve">של אותם יחידי בעלים </w:t>
      </w:r>
      <w:r w:rsidRPr="00036F40">
        <w:rPr>
          <w:rFonts w:hint="cs"/>
          <w:b w:val="0"/>
          <w:bCs w:val="0"/>
          <w:rtl/>
        </w:rPr>
        <w:t xml:space="preserve">כאמור לא תוחרגנה </w:t>
      </w:r>
      <w:proofErr w:type="spellStart"/>
      <w:r w:rsidRPr="00036F40">
        <w:rPr>
          <w:rFonts w:hint="cs"/>
          <w:b w:val="0"/>
          <w:bCs w:val="0"/>
          <w:rtl/>
        </w:rPr>
        <w:t>מהמשכנת</w:t>
      </w:r>
      <w:r>
        <w:rPr>
          <w:rFonts w:hint="cs"/>
          <w:b w:val="0"/>
          <w:bCs w:val="0"/>
          <w:rtl/>
        </w:rPr>
        <w:t>ה</w:t>
      </w:r>
      <w:proofErr w:type="spellEnd"/>
      <w:r w:rsidRPr="00036F40">
        <w:rPr>
          <w:rFonts w:hint="cs"/>
          <w:b w:val="0"/>
          <w:bCs w:val="0"/>
          <w:rtl/>
        </w:rPr>
        <w:t xml:space="preserve"> לטובת הבנק המלווה שתרבוץ על המקרקעין במלואם בהתאם להוראות ההסכם עד למועד פירעון יתרת החוב, </w:t>
      </w:r>
      <w:r>
        <w:rPr>
          <w:rFonts w:hint="cs"/>
          <w:b w:val="0"/>
          <w:bCs w:val="0"/>
          <w:rtl/>
        </w:rPr>
        <w:t xml:space="preserve">ולבעלים </w:t>
      </w:r>
      <w:r w:rsidRPr="00036F40">
        <w:rPr>
          <w:rFonts w:hint="cs"/>
          <w:b w:val="0"/>
          <w:bCs w:val="0"/>
          <w:rtl/>
        </w:rPr>
        <w:t xml:space="preserve">לא תהא כל טענה ו/או דרישה ו/או תביעה כלשהי כלפי היזם ו/או הבנק המלווה בגין </w:t>
      </w:r>
      <w:r>
        <w:rPr>
          <w:rFonts w:hint="cs"/>
          <w:b w:val="0"/>
          <w:bCs w:val="0"/>
          <w:rtl/>
        </w:rPr>
        <w:t>כך</w:t>
      </w:r>
      <w:r w:rsidRPr="00036F40">
        <w:rPr>
          <w:rFonts w:hint="cs"/>
          <w:b w:val="0"/>
          <w:bCs w:val="0"/>
          <w:rtl/>
        </w:rPr>
        <w:t>.</w:t>
      </w:r>
      <w:r>
        <w:rPr>
          <w:rFonts w:hint="cs"/>
          <w:b w:val="0"/>
          <w:bCs w:val="0"/>
          <w:rtl/>
        </w:rPr>
        <w:t xml:space="preserve"> </w:t>
      </w:r>
      <w:bookmarkStart w:id="114" w:name="OLE_LINK91"/>
      <w:r>
        <w:rPr>
          <w:rFonts w:hint="cs"/>
          <w:b w:val="0"/>
          <w:bCs w:val="0"/>
          <w:rtl/>
        </w:rPr>
        <w:t>היזם ידאג להעביר לאותם יחידי בעלים שיבקשו זאת מכתבי כוונות לצורך פירעון והסרת השעבוד מהיזם ומהבנק המלווה שלו.</w:t>
      </w:r>
    </w:p>
    <w:bookmarkEnd w:id="114"/>
    <w:p w14:paraId="7058F9D2" w14:textId="77777777" w:rsidR="00FE60DE" w:rsidRDefault="00FE60DE" w:rsidP="00FE60DE">
      <w:pPr>
        <w:spacing w:line="276" w:lineRule="auto"/>
        <w:ind w:left="-58"/>
        <w:rPr>
          <w:b w:val="0"/>
          <w:bCs w:val="0"/>
          <w:rtl/>
        </w:rPr>
      </w:pPr>
    </w:p>
    <w:p w14:paraId="2074CFF9" w14:textId="77777777" w:rsidR="00671AC9" w:rsidRPr="00036F40" w:rsidRDefault="00FE60DE" w:rsidP="00FE60DE">
      <w:pPr>
        <w:numPr>
          <w:ilvl w:val="0"/>
          <w:numId w:val="2"/>
        </w:numPr>
        <w:tabs>
          <w:tab w:val="clear" w:pos="720"/>
          <w:tab w:val="num" w:pos="368"/>
        </w:tabs>
        <w:spacing w:line="276" w:lineRule="auto"/>
        <w:ind w:left="-58" w:hanging="425"/>
        <w:rPr>
          <w:b w:val="0"/>
          <w:bCs w:val="0"/>
          <w:rtl/>
        </w:rPr>
      </w:pPr>
      <w:r>
        <w:rPr>
          <w:rFonts w:hint="cs"/>
          <w:b w:val="0"/>
          <w:bCs w:val="0"/>
          <w:rtl/>
        </w:rPr>
        <w:t xml:space="preserve">מבלי לפגוע באמור מוסכם כי יחיד בעלים שיש לו יתרת חוב כלפי היזם לפי פרק זה, מתחייב להשיב את יתרת החוב תוך 90 ימים מהמועד שבו היזם הודיע לו על השלמת העבודות בפרויקט ומסירת דירתו, וזאת כתנאי למסירת דירתו. היה ואותו יחדי בעלים לא החזיר את החוב במועד, היזם יאפשר לאותו יחיד בעלים למכור את דירתו תוך 90 ימים שראשיתם ממועד השלמת העבדות וקבלת טופס 4 לצורך השבת יתרת החוב. לצורך כך, היזם ידאג להעביר לאותם יחידי בעלים שיבקש זאת מכתבי כוונות לצורך פירעון והסרת השעבוד מהיזם ומהבנק המלווה שלו, ויאפשר ביקור רוכשים פוטנציאליים ושמאים בתוך דירתו של אותו יחדי בעלים. היה ואותו יחיד בעלים לא מכר את דירתו בתום 90 הימים שלאחר השלמת העבודות וקבלת טופס 4 </w:t>
      </w:r>
      <w:r>
        <w:rPr>
          <w:b w:val="0"/>
          <w:bCs w:val="0"/>
          <w:rtl/>
        </w:rPr>
        <w:t>–</w:t>
      </w:r>
      <w:r>
        <w:rPr>
          <w:rFonts w:hint="cs"/>
          <w:b w:val="0"/>
          <w:bCs w:val="0"/>
          <w:rtl/>
        </w:rPr>
        <w:t xml:space="preserve"> אותו יחיד בעלים ממנה את ב"כ הבעלים, ככונס נכסים לצורך מכירת דירתו, ולצורך החזר יתרת החוב העדכנית ליזם ולכל צד שלישי שאוחז בחוב כלפי דירת אותו יחיד בעלים. יחיד הבעלים מתחייב להופיע בפני כל אדם שיידרש על ידי כונס כנכסים, לשתף פעולה עם כונס הנכסים, לנצל כל פטור אישי או הקלה במס שבח (למעט פריסה), ולחתום על כל מסמך, תצהיר ואישור מול כונס הנכסים, כל רשות עירונית ממשלתית ואחרת ומול מול בית המשפט.</w:t>
      </w:r>
    </w:p>
    <w:p w14:paraId="3C5B3F7A" w14:textId="77777777" w:rsidR="00AA77F5" w:rsidRPr="00FE2E30" w:rsidRDefault="00AA77F5" w:rsidP="00DD5874">
      <w:pPr>
        <w:pStyle w:val="Heading1"/>
        <w:numPr>
          <w:ilvl w:val="0"/>
          <w:numId w:val="21"/>
        </w:numPr>
        <w:ind w:left="-483"/>
        <w:rPr>
          <w:b w:val="0"/>
          <w:bCs w:val="0"/>
          <w:rtl/>
        </w:rPr>
      </w:pPr>
      <w:bookmarkStart w:id="115" w:name="_Toc475023462"/>
      <w:r w:rsidRPr="005D3921">
        <w:rPr>
          <w:rFonts w:hint="cs"/>
          <w:rtl/>
        </w:rPr>
        <w:t>כללי</w:t>
      </w:r>
      <w:bookmarkEnd w:id="115"/>
      <w:r w:rsidRPr="005D3921">
        <w:rPr>
          <w:rFonts w:hint="cs"/>
          <w:rtl/>
        </w:rPr>
        <w:t xml:space="preserve">  </w:t>
      </w:r>
      <w:r w:rsidRPr="005D3921">
        <w:rPr>
          <w:rFonts w:hint="cs"/>
          <w:rtl/>
        </w:rPr>
        <w:br/>
      </w:r>
    </w:p>
    <w:p w14:paraId="139EF1C2" w14:textId="77777777" w:rsidR="00C64880" w:rsidRDefault="004114C4" w:rsidP="00FE60DE">
      <w:pPr>
        <w:numPr>
          <w:ilvl w:val="0"/>
          <w:numId w:val="29"/>
        </w:numPr>
        <w:spacing w:line="276" w:lineRule="auto"/>
        <w:ind w:left="-58" w:hanging="425"/>
        <w:rPr>
          <w:b w:val="0"/>
          <w:bCs w:val="0"/>
        </w:rPr>
      </w:pPr>
      <w:r>
        <w:rPr>
          <w:rFonts w:hint="cs"/>
          <w:b w:val="0"/>
          <w:bCs w:val="0"/>
          <w:rtl/>
        </w:rPr>
        <w:t xml:space="preserve">חיובי היזם הינן חיובים אישיים. מתוך כך </w:t>
      </w:r>
      <w:r w:rsidRPr="00FE2E30">
        <w:rPr>
          <w:rFonts w:hint="eastAsia"/>
          <w:b w:val="0"/>
          <w:bCs w:val="0"/>
          <w:rtl/>
        </w:rPr>
        <w:t>היזם</w:t>
      </w:r>
      <w:r w:rsidRPr="00FE2E30">
        <w:rPr>
          <w:b w:val="0"/>
          <w:bCs w:val="0"/>
          <w:rtl/>
        </w:rPr>
        <w:t xml:space="preserve"> </w:t>
      </w:r>
      <w:r w:rsidRPr="00FE2E30">
        <w:rPr>
          <w:rFonts w:hint="eastAsia"/>
          <w:b w:val="0"/>
          <w:bCs w:val="0"/>
          <w:rtl/>
        </w:rPr>
        <w:t>לא</w:t>
      </w:r>
      <w:r w:rsidRPr="00FE2E30">
        <w:rPr>
          <w:b w:val="0"/>
          <w:bCs w:val="0"/>
          <w:rtl/>
        </w:rPr>
        <w:t xml:space="preserve"> </w:t>
      </w:r>
      <w:r w:rsidRPr="00FE2E30">
        <w:rPr>
          <w:rFonts w:hint="eastAsia"/>
          <w:b w:val="0"/>
          <w:bCs w:val="0"/>
          <w:rtl/>
        </w:rPr>
        <w:t>יהיה</w:t>
      </w:r>
      <w:r w:rsidRPr="00FE2E30">
        <w:rPr>
          <w:b w:val="0"/>
          <w:bCs w:val="0"/>
          <w:rtl/>
        </w:rPr>
        <w:t xml:space="preserve"> </w:t>
      </w:r>
      <w:r w:rsidRPr="00FE2E30">
        <w:rPr>
          <w:rFonts w:hint="eastAsia"/>
          <w:b w:val="0"/>
          <w:bCs w:val="0"/>
          <w:rtl/>
        </w:rPr>
        <w:t>רשאי</w:t>
      </w:r>
      <w:r w:rsidRPr="00FE2E30">
        <w:rPr>
          <w:b w:val="0"/>
          <w:bCs w:val="0"/>
          <w:rtl/>
        </w:rPr>
        <w:t xml:space="preserve"> </w:t>
      </w:r>
      <w:r w:rsidRPr="00FE2E30">
        <w:rPr>
          <w:rFonts w:hint="eastAsia"/>
          <w:b w:val="0"/>
          <w:bCs w:val="0"/>
          <w:rtl/>
        </w:rPr>
        <w:t>להסב</w:t>
      </w:r>
      <w:r w:rsidRPr="00FE2E30">
        <w:rPr>
          <w:b w:val="0"/>
          <w:bCs w:val="0"/>
          <w:rtl/>
        </w:rPr>
        <w:t xml:space="preserve"> </w:t>
      </w:r>
      <w:r>
        <w:rPr>
          <w:rFonts w:hint="cs"/>
          <w:b w:val="0"/>
          <w:bCs w:val="0"/>
          <w:rtl/>
        </w:rPr>
        <w:t>ו/</w:t>
      </w:r>
      <w:r w:rsidRPr="00FE2E30">
        <w:rPr>
          <w:rFonts w:hint="eastAsia"/>
          <w:b w:val="0"/>
          <w:bCs w:val="0"/>
          <w:rtl/>
        </w:rPr>
        <w:t>או</w:t>
      </w:r>
      <w:r w:rsidRPr="00FE2E30">
        <w:rPr>
          <w:b w:val="0"/>
          <w:bCs w:val="0"/>
          <w:rtl/>
        </w:rPr>
        <w:t xml:space="preserve"> </w:t>
      </w:r>
      <w:r w:rsidRPr="00FE2E30">
        <w:rPr>
          <w:rFonts w:hint="eastAsia"/>
          <w:b w:val="0"/>
          <w:bCs w:val="0"/>
          <w:rtl/>
        </w:rPr>
        <w:t>להעביר</w:t>
      </w:r>
      <w:r w:rsidRPr="00FE2E30">
        <w:rPr>
          <w:b w:val="0"/>
          <w:bCs w:val="0"/>
          <w:rtl/>
        </w:rPr>
        <w:t xml:space="preserve"> </w:t>
      </w:r>
      <w:r w:rsidRPr="00FE2E30">
        <w:rPr>
          <w:rFonts w:hint="eastAsia"/>
          <w:b w:val="0"/>
          <w:bCs w:val="0"/>
          <w:rtl/>
        </w:rPr>
        <w:t>ו</w:t>
      </w:r>
      <w:r w:rsidRPr="00FE2E30">
        <w:rPr>
          <w:b w:val="0"/>
          <w:bCs w:val="0"/>
          <w:rtl/>
        </w:rPr>
        <w:t>/</w:t>
      </w:r>
      <w:r w:rsidRPr="00FE2E30">
        <w:rPr>
          <w:rFonts w:hint="eastAsia"/>
          <w:b w:val="0"/>
          <w:bCs w:val="0"/>
          <w:rtl/>
        </w:rPr>
        <w:t>או</w:t>
      </w:r>
      <w:r w:rsidRPr="00FE2E30">
        <w:rPr>
          <w:b w:val="0"/>
          <w:bCs w:val="0"/>
          <w:rtl/>
        </w:rPr>
        <w:t xml:space="preserve"> </w:t>
      </w:r>
      <w:r w:rsidRPr="00FE2E30">
        <w:rPr>
          <w:rFonts w:hint="eastAsia"/>
          <w:b w:val="0"/>
          <w:bCs w:val="0"/>
          <w:rtl/>
        </w:rPr>
        <w:t>לשעבד</w:t>
      </w:r>
      <w:r w:rsidRPr="00FE2E30">
        <w:rPr>
          <w:b w:val="0"/>
          <w:bCs w:val="0"/>
          <w:rtl/>
        </w:rPr>
        <w:t xml:space="preserve"> (</w:t>
      </w:r>
      <w:r w:rsidRPr="00FE2E30">
        <w:rPr>
          <w:rFonts w:hint="eastAsia"/>
          <w:b w:val="0"/>
          <w:bCs w:val="0"/>
          <w:rtl/>
        </w:rPr>
        <w:t>למעט</w:t>
      </w:r>
      <w:r w:rsidRPr="00FE2E30">
        <w:rPr>
          <w:b w:val="0"/>
          <w:bCs w:val="0"/>
          <w:rtl/>
        </w:rPr>
        <w:t xml:space="preserve"> </w:t>
      </w:r>
      <w:r w:rsidRPr="00FE2E30">
        <w:rPr>
          <w:rFonts w:hint="eastAsia"/>
          <w:b w:val="0"/>
          <w:bCs w:val="0"/>
          <w:rtl/>
        </w:rPr>
        <w:t>לטובת</w:t>
      </w:r>
      <w:r w:rsidRPr="00FE2E30">
        <w:rPr>
          <w:b w:val="0"/>
          <w:bCs w:val="0"/>
          <w:rtl/>
        </w:rPr>
        <w:t xml:space="preserve"> </w:t>
      </w:r>
      <w:r w:rsidRPr="00FE2E30">
        <w:rPr>
          <w:rFonts w:hint="eastAsia"/>
          <w:b w:val="0"/>
          <w:bCs w:val="0"/>
          <w:rtl/>
        </w:rPr>
        <w:t>בנק</w:t>
      </w:r>
      <w:r w:rsidRPr="00FE2E30">
        <w:rPr>
          <w:b w:val="0"/>
          <w:bCs w:val="0"/>
          <w:rtl/>
        </w:rPr>
        <w:t xml:space="preserve"> </w:t>
      </w:r>
      <w:r w:rsidRPr="00FE2E30">
        <w:rPr>
          <w:rFonts w:hint="eastAsia"/>
          <w:b w:val="0"/>
          <w:bCs w:val="0"/>
          <w:rtl/>
        </w:rPr>
        <w:t>מלווה</w:t>
      </w:r>
      <w:r>
        <w:rPr>
          <w:rFonts w:hint="cs"/>
          <w:b w:val="0"/>
          <w:bCs w:val="0"/>
          <w:rtl/>
        </w:rPr>
        <w:t xml:space="preserve"> כאמור בהסכם זה</w:t>
      </w:r>
      <w:r w:rsidRPr="00FE2E30">
        <w:rPr>
          <w:b w:val="0"/>
          <w:bCs w:val="0"/>
          <w:rtl/>
        </w:rPr>
        <w:t xml:space="preserve">) </w:t>
      </w:r>
      <w:r w:rsidRPr="00FE2E30">
        <w:rPr>
          <w:rFonts w:hint="eastAsia"/>
          <w:b w:val="0"/>
          <w:bCs w:val="0"/>
          <w:rtl/>
        </w:rPr>
        <w:t>ו</w:t>
      </w:r>
      <w:r w:rsidRPr="00FE2E30">
        <w:rPr>
          <w:b w:val="0"/>
          <w:bCs w:val="0"/>
          <w:rtl/>
        </w:rPr>
        <w:t>/</w:t>
      </w:r>
      <w:r w:rsidRPr="00FE2E30">
        <w:rPr>
          <w:rFonts w:hint="eastAsia"/>
          <w:b w:val="0"/>
          <w:bCs w:val="0"/>
          <w:rtl/>
        </w:rPr>
        <w:t>או</w:t>
      </w:r>
      <w:r w:rsidRPr="00FE2E30">
        <w:rPr>
          <w:b w:val="0"/>
          <w:bCs w:val="0"/>
          <w:rtl/>
        </w:rPr>
        <w:t xml:space="preserve"> </w:t>
      </w:r>
      <w:proofErr w:type="spellStart"/>
      <w:r w:rsidRPr="00FE2E30">
        <w:rPr>
          <w:rFonts w:hint="eastAsia"/>
          <w:b w:val="0"/>
          <w:bCs w:val="0"/>
          <w:rtl/>
        </w:rPr>
        <w:t>להמחות</w:t>
      </w:r>
      <w:proofErr w:type="spellEnd"/>
      <w:r w:rsidRPr="00FE2E30">
        <w:rPr>
          <w:b w:val="0"/>
          <w:bCs w:val="0"/>
          <w:rtl/>
        </w:rPr>
        <w:t xml:space="preserve"> </w:t>
      </w:r>
      <w:r>
        <w:rPr>
          <w:rFonts w:hint="cs"/>
          <w:b w:val="0"/>
          <w:bCs w:val="0"/>
          <w:rtl/>
        </w:rPr>
        <w:t xml:space="preserve">לכל צד שלישי </w:t>
      </w:r>
      <w:r w:rsidRPr="00FE2E30">
        <w:rPr>
          <w:rFonts w:hint="eastAsia"/>
          <w:b w:val="0"/>
          <w:bCs w:val="0"/>
          <w:rtl/>
        </w:rPr>
        <w:t>את</w:t>
      </w:r>
      <w:r w:rsidRPr="00FE2E30">
        <w:rPr>
          <w:b w:val="0"/>
          <w:bCs w:val="0"/>
          <w:rtl/>
        </w:rPr>
        <w:t xml:space="preserve"> </w:t>
      </w:r>
      <w:r w:rsidRPr="00FE2E30">
        <w:rPr>
          <w:rFonts w:hint="eastAsia"/>
          <w:b w:val="0"/>
          <w:bCs w:val="0"/>
          <w:rtl/>
        </w:rPr>
        <w:t>התחייבויותיו</w:t>
      </w:r>
      <w:r w:rsidRPr="00FE2E30">
        <w:rPr>
          <w:b w:val="0"/>
          <w:bCs w:val="0"/>
          <w:rtl/>
        </w:rPr>
        <w:t xml:space="preserve"> </w:t>
      </w:r>
      <w:r w:rsidRPr="00FE2E30">
        <w:rPr>
          <w:rFonts w:hint="eastAsia"/>
          <w:b w:val="0"/>
          <w:bCs w:val="0"/>
          <w:rtl/>
        </w:rPr>
        <w:t>לפי</w:t>
      </w:r>
      <w:r w:rsidRPr="00FE2E30">
        <w:rPr>
          <w:b w:val="0"/>
          <w:bCs w:val="0"/>
          <w:rtl/>
        </w:rPr>
        <w:t xml:space="preserve"> </w:t>
      </w:r>
      <w:r w:rsidRPr="00FE2E30">
        <w:rPr>
          <w:rFonts w:hint="eastAsia"/>
          <w:b w:val="0"/>
          <w:bCs w:val="0"/>
          <w:rtl/>
        </w:rPr>
        <w:t>הסכם</w:t>
      </w:r>
      <w:r w:rsidRPr="00FE2E30">
        <w:rPr>
          <w:b w:val="0"/>
          <w:bCs w:val="0"/>
          <w:rtl/>
        </w:rPr>
        <w:t xml:space="preserve"> </w:t>
      </w:r>
      <w:r w:rsidRPr="00FE2E30">
        <w:rPr>
          <w:rFonts w:hint="eastAsia"/>
          <w:b w:val="0"/>
          <w:bCs w:val="0"/>
          <w:rtl/>
        </w:rPr>
        <w:t>זה</w:t>
      </w:r>
      <w:r w:rsidRPr="00FE2E30">
        <w:rPr>
          <w:b w:val="0"/>
          <w:bCs w:val="0"/>
          <w:rtl/>
        </w:rPr>
        <w:t xml:space="preserve">, </w:t>
      </w:r>
      <w:r>
        <w:rPr>
          <w:rFonts w:hint="cs"/>
          <w:b w:val="0"/>
          <w:bCs w:val="0"/>
          <w:rtl/>
        </w:rPr>
        <w:t xml:space="preserve">כולן או מקצתן, באופן ישיר ו/או עקיף, </w:t>
      </w:r>
      <w:r w:rsidRPr="00FE2E30">
        <w:rPr>
          <w:rFonts w:hint="eastAsia"/>
          <w:b w:val="0"/>
          <w:bCs w:val="0"/>
          <w:rtl/>
        </w:rPr>
        <w:t>לרבות</w:t>
      </w:r>
      <w:r w:rsidRPr="00FE2E30">
        <w:rPr>
          <w:b w:val="0"/>
          <w:bCs w:val="0"/>
          <w:rtl/>
        </w:rPr>
        <w:t xml:space="preserve"> </w:t>
      </w:r>
      <w:r w:rsidRPr="00FE2E30">
        <w:rPr>
          <w:rFonts w:hint="eastAsia"/>
          <w:b w:val="0"/>
          <w:bCs w:val="0"/>
          <w:rtl/>
        </w:rPr>
        <w:t>באמצעות</w:t>
      </w:r>
      <w:r w:rsidRPr="00FE2E30">
        <w:rPr>
          <w:b w:val="0"/>
          <w:bCs w:val="0"/>
          <w:rtl/>
        </w:rPr>
        <w:t xml:space="preserve"> </w:t>
      </w:r>
      <w:r w:rsidRPr="00FE2E30">
        <w:rPr>
          <w:rFonts w:hint="eastAsia"/>
          <w:b w:val="0"/>
          <w:bCs w:val="0"/>
          <w:rtl/>
        </w:rPr>
        <w:t>העברת</w:t>
      </w:r>
      <w:r w:rsidRPr="00FE2E30">
        <w:rPr>
          <w:b w:val="0"/>
          <w:bCs w:val="0"/>
          <w:rtl/>
        </w:rPr>
        <w:t xml:space="preserve"> </w:t>
      </w:r>
      <w:r w:rsidRPr="00FE2E30">
        <w:rPr>
          <w:rFonts w:hint="eastAsia"/>
          <w:b w:val="0"/>
          <w:bCs w:val="0"/>
          <w:rtl/>
        </w:rPr>
        <w:t>מניות</w:t>
      </w:r>
      <w:r w:rsidRPr="00FE2E30">
        <w:rPr>
          <w:b w:val="0"/>
          <w:bCs w:val="0"/>
          <w:rtl/>
        </w:rPr>
        <w:t xml:space="preserve"> </w:t>
      </w:r>
      <w:r w:rsidRPr="00FE2E30">
        <w:rPr>
          <w:rFonts w:hint="eastAsia"/>
          <w:b w:val="0"/>
          <w:bCs w:val="0"/>
          <w:rtl/>
        </w:rPr>
        <w:t>ו</w:t>
      </w:r>
      <w:r w:rsidRPr="00FE2E30">
        <w:rPr>
          <w:b w:val="0"/>
          <w:bCs w:val="0"/>
          <w:rtl/>
        </w:rPr>
        <w:t>/</w:t>
      </w:r>
      <w:r w:rsidRPr="00FE2E30">
        <w:rPr>
          <w:rFonts w:hint="eastAsia"/>
          <w:b w:val="0"/>
          <w:bCs w:val="0"/>
          <w:rtl/>
        </w:rPr>
        <w:t>או</w:t>
      </w:r>
      <w:r w:rsidRPr="00FE2E30">
        <w:rPr>
          <w:b w:val="0"/>
          <w:bCs w:val="0"/>
          <w:rtl/>
        </w:rPr>
        <w:t xml:space="preserve"> </w:t>
      </w:r>
      <w:r w:rsidRPr="00FE2E30">
        <w:rPr>
          <w:rFonts w:hint="eastAsia"/>
          <w:b w:val="0"/>
          <w:bCs w:val="0"/>
          <w:rtl/>
        </w:rPr>
        <w:t>מכירת</w:t>
      </w:r>
      <w:r w:rsidRPr="00FE2E30">
        <w:rPr>
          <w:b w:val="0"/>
          <w:bCs w:val="0"/>
          <w:rtl/>
        </w:rPr>
        <w:t xml:space="preserve"> </w:t>
      </w:r>
      <w:r w:rsidRPr="00FE2E30">
        <w:rPr>
          <w:rFonts w:hint="eastAsia"/>
          <w:b w:val="0"/>
          <w:bCs w:val="0"/>
          <w:rtl/>
        </w:rPr>
        <w:t>החברה</w:t>
      </w:r>
      <w:r w:rsidRPr="00FE2E30">
        <w:rPr>
          <w:rFonts w:hint="cs"/>
          <w:b w:val="0"/>
          <w:bCs w:val="0"/>
          <w:rtl/>
        </w:rPr>
        <w:t xml:space="preserve"> ו/או הקצאת מניות ו/או חתימה על הסכם נאמנות ו/או חתימה על הסכם ניהול ו/או בכל דרך אחרת</w:t>
      </w:r>
      <w:r w:rsidRPr="00FE2E30">
        <w:rPr>
          <w:b w:val="0"/>
          <w:bCs w:val="0"/>
          <w:rtl/>
        </w:rPr>
        <w:t xml:space="preserve">, </w:t>
      </w:r>
      <w:r w:rsidRPr="00FE2E30">
        <w:rPr>
          <w:rFonts w:hint="eastAsia"/>
          <w:b w:val="0"/>
          <w:bCs w:val="0"/>
          <w:rtl/>
        </w:rPr>
        <w:t>ללא</w:t>
      </w:r>
      <w:r w:rsidRPr="00FE2E30">
        <w:rPr>
          <w:b w:val="0"/>
          <w:bCs w:val="0"/>
          <w:rtl/>
        </w:rPr>
        <w:t xml:space="preserve"> </w:t>
      </w:r>
      <w:r w:rsidRPr="00FE2E30">
        <w:rPr>
          <w:rFonts w:hint="eastAsia"/>
          <w:b w:val="0"/>
          <w:bCs w:val="0"/>
          <w:rtl/>
        </w:rPr>
        <w:t>קבלת</w:t>
      </w:r>
      <w:r w:rsidRPr="00FE2E30">
        <w:rPr>
          <w:b w:val="0"/>
          <w:bCs w:val="0"/>
          <w:rtl/>
        </w:rPr>
        <w:t xml:space="preserve"> </w:t>
      </w:r>
      <w:r w:rsidRPr="00FE2E30">
        <w:rPr>
          <w:rFonts w:hint="eastAsia"/>
          <w:b w:val="0"/>
          <w:bCs w:val="0"/>
          <w:rtl/>
        </w:rPr>
        <w:t>הסכמת</w:t>
      </w:r>
      <w:r w:rsidRPr="00FE2E30">
        <w:rPr>
          <w:b w:val="0"/>
          <w:bCs w:val="0"/>
          <w:rtl/>
        </w:rPr>
        <w:t xml:space="preserve"> </w:t>
      </w:r>
      <w:r w:rsidRPr="00FE2E30">
        <w:rPr>
          <w:rFonts w:hint="cs"/>
          <w:b w:val="0"/>
          <w:bCs w:val="0"/>
          <w:rtl/>
        </w:rPr>
        <w:t>הנציגות</w:t>
      </w:r>
      <w:r w:rsidRPr="00FE2E30">
        <w:rPr>
          <w:b w:val="0"/>
          <w:bCs w:val="0"/>
          <w:rtl/>
        </w:rPr>
        <w:t xml:space="preserve"> </w:t>
      </w:r>
      <w:r w:rsidRPr="00FE2E30">
        <w:rPr>
          <w:rFonts w:hint="eastAsia"/>
          <w:b w:val="0"/>
          <w:bCs w:val="0"/>
          <w:rtl/>
        </w:rPr>
        <w:t>מראש</w:t>
      </w:r>
      <w:r w:rsidRPr="00FE2E30">
        <w:rPr>
          <w:b w:val="0"/>
          <w:bCs w:val="0"/>
          <w:rtl/>
        </w:rPr>
        <w:t xml:space="preserve"> </w:t>
      </w:r>
      <w:r w:rsidRPr="00FE2E30">
        <w:rPr>
          <w:rFonts w:hint="eastAsia"/>
          <w:b w:val="0"/>
          <w:bCs w:val="0"/>
          <w:rtl/>
        </w:rPr>
        <w:t>ובכתב</w:t>
      </w:r>
      <w:r w:rsidR="00C64880" w:rsidRPr="00FE2E30">
        <w:rPr>
          <w:b w:val="0"/>
          <w:bCs w:val="0"/>
          <w:rtl/>
        </w:rPr>
        <w:t xml:space="preserve">. </w:t>
      </w:r>
    </w:p>
    <w:p w14:paraId="53AD4910" w14:textId="77777777" w:rsidR="009034C8" w:rsidRPr="004114C4" w:rsidRDefault="009034C8" w:rsidP="009034C8">
      <w:pPr>
        <w:spacing w:line="276" w:lineRule="auto"/>
        <w:ind w:left="-58"/>
        <w:rPr>
          <w:b w:val="0"/>
          <w:bCs w:val="0"/>
        </w:rPr>
      </w:pPr>
    </w:p>
    <w:p w14:paraId="39D8BD62" w14:textId="77777777" w:rsidR="001B0816" w:rsidRDefault="001B0816" w:rsidP="00FE60DE">
      <w:pPr>
        <w:numPr>
          <w:ilvl w:val="0"/>
          <w:numId w:val="29"/>
        </w:numPr>
        <w:spacing w:line="276" w:lineRule="auto"/>
        <w:ind w:left="-58" w:hanging="425"/>
        <w:rPr>
          <w:b w:val="0"/>
          <w:bCs w:val="0"/>
        </w:rPr>
      </w:pPr>
      <w:r w:rsidRPr="00FE2E30">
        <w:rPr>
          <w:b w:val="0"/>
          <w:bCs w:val="0"/>
          <w:rtl/>
        </w:rPr>
        <w:t xml:space="preserve">כל הודעה, הצהרה, ויתור, שיהוי, הנחה, ארכה, שינוי שניתנו, אם </w:t>
      </w:r>
      <w:proofErr w:type="spellStart"/>
      <w:r w:rsidRPr="00FE2E30">
        <w:rPr>
          <w:b w:val="0"/>
          <w:bCs w:val="0"/>
          <w:rtl/>
        </w:rPr>
        <w:t>ינתנו</w:t>
      </w:r>
      <w:proofErr w:type="spellEnd"/>
      <w:r w:rsidRPr="00FE2E30">
        <w:rPr>
          <w:b w:val="0"/>
          <w:bCs w:val="0"/>
          <w:rtl/>
        </w:rPr>
        <w:t xml:space="preserve">, על ידי מי מהצדדים וכן כל תוספת או גריעה מההסכם או לפיו, לא יחייבו ולא יהיה להם תוקף, אלא אם נעשו בכתב ונחתמו כדין על ידי כל הצדדים להסכם זה. שום איחור או שיהוי בשימוש בזכויות על ידי מי מהצדדים או </w:t>
      </w:r>
      <w:r w:rsidRPr="00FE2E30">
        <w:rPr>
          <w:b w:val="0"/>
          <w:bCs w:val="0"/>
          <w:rtl/>
        </w:rPr>
        <w:lastRenderedPageBreak/>
        <w:t xml:space="preserve">אי מימוש זכות ע"י מי מהצדדים לא יחשב ויתור על הזכויות כאמור, ולא ילמדו ממנו גזירה שווה למקרה אחר. </w:t>
      </w:r>
    </w:p>
    <w:p w14:paraId="4AE638E2" w14:textId="77777777" w:rsidR="009034C8" w:rsidRDefault="009034C8" w:rsidP="009034C8">
      <w:pPr>
        <w:pStyle w:val="ListParagraph"/>
        <w:rPr>
          <w:b/>
          <w:bCs/>
          <w:rtl/>
        </w:rPr>
      </w:pPr>
    </w:p>
    <w:p w14:paraId="7D211F99" w14:textId="77777777" w:rsidR="00292E71" w:rsidRDefault="00292E71" w:rsidP="00FE60DE">
      <w:pPr>
        <w:numPr>
          <w:ilvl w:val="0"/>
          <w:numId w:val="29"/>
        </w:numPr>
        <w:spacing w:line="276" w:lineRule="auto"/>
        <w:ind w:left="-58" w:hanging="425"/>
        <w:rPr>
          <w:b w:val="0"/>
          <w:bCs w:val="0"/>
        </w:rPr>
      </w:pPr>
      <w:r w:rsidRPr="00292E71">
        <w:rPr>
          <w:b w:val="0"/>
          <w:bCs w:val="0"/>
          <w:rtl/>
        </w:rPr>
        <w:t xml:space="preserve">מוסכם כי בכל סתירה בין ההסכם לנספחיו תינתן עדיפות </w:t>
      </w:r>
      <w:r>
        <w:rPr>
          <w:rFonts w:hint="cs"/>
          <w:b w:val="0"/>
          <w:bCs w:val="0"/>
          <w:rtl/>
        </w:rPr>
        <w:t>להוראה שמטיבה עם הדיירים.</w:t>
      </w:r>
    </w:p>
    <w:p w14:paraId="7AC62731" w14:textId="77777777" w:rsidR="009034C8" w:rsidRDefault="009034C8" w:rsidP="009034C8">
      <w:pPr>
        <w:pStyle w:val="ListParagraph"/>
        <w:rPr>
          <w:b/>
          <w:bCs/>
          <w:rtl/>
        </w:rPr>
      </w:pPr>
    </w:p>
    <w:p w14:paraId="1EDA7153" w14:textId="77777777" w:rsidR="00292E71" w:rsidRDefault="00292E71" w:rsidP="00FE60DE">
      <w:pPr>
        <w:numPr>
          <w:ilvl w:val="0"/>
          <w:numId w:val="29"/>
        </w:numPr>
        <w:spacing w:line="276" w:lineRule="auto"/>
        <w:ind w:left="-58" w:hanging="425"/>
        <w:rPr>
          <w:b w:val="0"/>
          <w:bCs w:val="0"/>
        </w:rPr>
      </w:pPr>
      <w:r w:rsidRPr="00FE2E30">
        <w:rPr>
          <w:b w:val="0"/>
          <w:bCs w:val="0"/>
          <w:rtl/>
        </w:rPr>
        <w:t xml:space="preserve">הסכם זה ממצה את כל המוסכם בין הצדדים עד ליום חתימתו. אין כל תוקף לכל מצג, אמירה, הבטחה </w:t>
      </w:r>
      <w:proofErr w:type="spellStart"/>
      <w:r w:rsidRPr="00FE2E30">
        <w:rPr>
          <w:b w:val="0"/>
          <w:bCs w:val="0"/>
          <w:rtl/>
        </w:rPr>
        <w:t>וכיוצ"ב</w:t>
      </w:r>
      <w:proofErr w:type="spellEnd"/>
      <w:r w:rsidRPr="00FE2E30">
        <w:rPr>
          <w:b w:val="0"/>
          <w:bCs w:val="0"/>
          <w:rtl/>
        </w:rPr>
        <w:t xml:space="preserve"> אשר קדמו לחתימת הסכם זה. לא יהיה תוקף לכל שינוי ו/או ויתור בהוראות ההסכם אלא אם נערך על כך מסמך בכתב החתום ע"י שני הצדדים.</w:t>
      </w:r>
    </w:p>
    <w:p w14:paraId="3D3A2DA2" w14:textId="77777777" w:rsidR="009034C8" w:rsidRDefault="009034C8" w:rsidP="009034C8">
      <w:pPr>
        <w:pStyle w:val="ListParagraph"/>
        <w:rPr>
          <w:b/>
          <w:bCs/>
          <w:rtl/>
        </w:rPr>
      </w:pPr>
    </w:p>
    <w:p w14:paraId="7BF56754" w14:textId="77777777" w:rsidR="00292E71" w:rsidRDefault="00292E71" w:rsidP="00FE60DE">
      <w:pPr>
        <w:numPr>
          <w:ilvl w:val="0"/>
          <w:numId w:val="29"/>
        </w:numPr>
        <w:spacing w:line="276" w:lineRule="auto"/>
        <w:ind w:left="-58" w:hanging="425"/>
        <w:rPr>
          <w:b w:val="0"/>
          <w:bCs w:val="0"/>
        </w:rPr>
      </w:pPr>
      <w:r w:rsidRPr="00647330">
        <w:rPr>
          <w:rFonts w:hint="cs"/>
          <w:b w:val="0"/>
          <w:bCs w:val="0"/>
          <w:rtl/>
        </w:rPr>
        <w:t xml:space="preserve">טרם מסירת החזקה בפרויקט </w:t>
      </w:r>
      <w:r w:rsidRPr="00647330">
        <w:rPr>
          <w:b w:val="0"/>
          <w:bCs w:val="0"/>
          <w:rtl/>
        </w:rPr>
        <w:t>–</w:t>
      </w:r>
      <w:r w:rsidRPr="00647330">
        <w:rPr>
          <w:rFonts w:hint="cs"/>
          <w:b w:val="0"/>
          <w:bCs w:val="0"/>
          <w:rtl/>
        </w:rPr>
        <w:t xml:space="preserve"> ימסור היזם לנציגות הדיירים תוכניות</w:t>
      </w:r>
      <w:r>
        <w:rPr>
          <w:rFonts w:hint="cs"/>
          <w:b w:val="0"/>
          <w:bCs w:val="0"/>
          <w:rtl/>
        </w:rPr>
        <w:t xml:space="preserve"> </w:t>
      </w:r>
      <w:r w:rsidRPr="00DD5874">
        <w:rPr>
          <w:b w:val="0"/>
          <w:bCs w:val="0"/>
          <w:sz w:val="20"/>
          <w:szCs w:val="20"/>
        </w:rPr>
        <w:t>AS-MADE</w:t>
      </w:r>
      <w:r w:rsidRPr="00DD5874">
        <w:rPr>
          <w:rFonts w:hint="cs"/>
          <w:b w:val="0"/>
          <w:bCs w:val="0"/>
          <w:sz w:val="20"/>
          <w:szCs w:val="20"/>
          <w:rtl/>
        </w:rPr>
        <w:t xml:space="preserve"> </w:t>
      </w:r>
      <w:r w:rsidRPr="00647330">
        <w:rPr>
          <w:rFonts w:hint="cs"/>
          <w:b w:val="0"/>
          <w:bCs w:val="0"/>
          <w:rtl/>
        </w:rPr>
        <w:t>של כל הפרויקט וכל תשתיותיו והיבטיו.</w:t>
      </w:r>
    </w:p>
    <w:p w14:paraId="108A0CA9" w14:textId="77777777" w:rsidR="006222A1" w:rsidRDefault="006222A1" w:rsidP="006222A1">
      <w:pPr>
        <w:pStyle w:val="ListParagraph"/>
        <w:rPr>
          <w:b/>
          <w:bCs/>
          <w:rtl/>
        </w:rPr>
      </w:pPr>
    </w:p>
    <w:p w14:paraId="1B146EB6" w14:textId="77777777" w:rsidR="006222A1" w:rsidRDefault="006222A1" w:rsidP="00FE60DE">
      <w:pPr>
        <w:numPr>
          <w:ilvl w:val="0"/>
          <w:numId w:val="29"/>
        </w:numPr>
        <w:spacing w:line="276" w:lineRule="auto"/>
        <w:ind w:left="-58" w:hanging="425"/>
        <w:rPr>
          <w:b w:val="0"/>
          <w:bCs w:val="0"/>
        </w:rPr>
      </w:pPr>
      <w:r>
        <w:rPr>
          <w:rFonts w:hint="cs"/>
          <w:b w:val="0"/>
          <w:bCs w:val="0"/>
          <w:rtl/>
        </w:rPr>
        <w:t xml:space="preserve">אישורים הדורשים את חתימת ב"כ הדיירים לרבות באמצעות </w:t>
      </w:r>
      <w:proofErr w:type="spellStart"/>
      <w:r>
        <w:rPr>
          <w:rFonts w:hint="cs"/>
          <w:b w:val="0"/>
          <w:bCs w:val="0"/>
          <w:rtl/>
        </w:rPr>
        <w:t>יפוי</w:t>
      </w:r>
      <w:proofErr w:type="spellEnd"/>
      <w:r>
        <w:rPr>
          <w:rFonts w:hint="cs"/>
          <w:b w:val="0"/>
          <w:bCs w:val="0"/>
          <w:rtl/>
        </w:rPr>
        <w:t xml:space="preserve"> </w:t>
      </w:r>
      <w:proofErr w:type="spellStart"/>
      <w:r>
        <w:rPr>
          <w:rFonts w:hint="cs"/>
          <w:b w:val="0"/>
          <w:bCs w:val="0"/>
          <w:rtl/>
        </w:rPr>
        <w:t>כח</w:t>
      </w:r>
      <w:proofErr w:type="spellEnd"/>
      <w:r>
        <w:rPr>
          <w:rFonts w:hint="cs"/>
          <w:b w:val="0"/>
          <w:bCs w:val="0"/>
          <w:rtl/>
        </w:rPr>
        <w:t xml:space="preserve"> יתבצעו במשרדו של ב"כ הבעלים.</w:t>
      </w:r>
    </w:p>
    <w:p w14:paraId="79E8023F" w14:textId="77777777" w:rsidR="009034C8" w:rsidRDefault="009034C8" w:rsidP="009034C8">
      <w:pPr>
        <w:pStyle w:val="ListParagraph"/>
        <w:rPr>
          <w:b/>
          <w:bCs/>
          <w:rtl/>
        </w:rPr>
      </w:pPr>
    </w:p>
    <w:p w14:paraId="54AB2BB0" w14:textId="77777777" w:rsidR="00292E71" w:rsidRDefault="00292E71" w:rsidP="00FE60DE">
      <w:pPr>
        <w:numPr>
          <w:ilvl w:val="0"/>
          <w:numId w:val="29"/>
        </w:numPr>
        <w:spacing w:line="276" w:lineRule="auto"/>
        <w:ind w:left="-58" w:hanging="425"/>
        <w:rPr>
          <w:b w:val="0"/>
          <w:bCs w:val="0"/>
        </w:rPr>
      </w:pPr>
      <w:r w:rsidRPr="00647330">
        <w:rPr>
          <w:rFonts w:hint="cs"/>
          <w:b w:val="0"/>
          <w:bCs w:val="0"/>
          <w:rtl/>
        </w:rPr>
        <w:t xml:space="preserve">עם קבלת היתר בניה, מתחייב היזם למסור </w:t>
      </w:r>
      <w:r>
        <w:rPr>
          <w:rFonts w:hint="cs"/>
          <w:b w:val="0"/>
          <w:bCs w:val="0"/>
          <w:rtl/>
        </w:rPr>
        <w:t xml:space="preserve">לנציגות הדיירים </w:t>
      </w:r>
      <w:r w:rsidRPr="00647330">
        <w:rPr>
          <w:rFonts w:hint="cs"/>
          <w:b w:val="0"/>
          <w:bCs w:val="0"/>
          <w:rtl/>
        </w:rPr>
        <w:t>לוח זמנים של הבניה (לרבות השלבים המתוכננים והזמן הדרוש לכל שלב) בטבלת "</w:t>
      </w:r>
      <w:proofErr w:type="spellStart"/>
      <w:r w:rsidRPr="00647330">
        <w:rPr>
          <w:rFonts w:hint="cs"/>
          <w:b w:val="0"/>
          <w:bCs w:val="0"/>
          <w:rtl/>
        </w:rPr>
        <w:t>גאנט</w:t>
      </w:r>
      <w:proofErr w:type="spellEnd"/>
      <w:r w:rsidRPr="00647330">
        <w:rPr>
          <w:rFonts w:hint="cs"/>
          <w:b w:val="0"/>
          <w:bCs w:val="0"/>
          <w:rtl/>
        </w:rPr>
        <w:t>"</w:t>
      </w:r>
      <w:r>
        <w:rPr>
          <w:rFonts w:hint="cs"/>
          <w:b w:val="0"/>
          <w:bCs w:val="0"/>
          <w:rtl/>
        </w:rPr>
        <w:t xml:space="preserve"> או בדרך דומה</w:t>
      </w:r>
      <w:r w:rsidR="007D0780">
        <w:rPr>
          <w:rFonts w:hint="cs"/>
          <w:b w:val="0"/>
          <w:bCs w:val="0"/>
          <w:rtl/>
        </w:rPr>
        <w:t xml:space="preserve"> ולעדכן את נציגות הדיירים באופן שוט</w:t>
      </w:r>
      <w:r w:rsidR="00A0309D">
        <w:rPr>
          <w:rFonts w:hint="cs"/>
          <w:b w:val="0"/>
          <w:bCs w:val="0"/>
          <w:rtl/>
        </w:rPr>
        <w:t>ף</w:t>
      </w:r>
      <w:r w:rsidR="007D0780">
        <w:rPr>
          <w:rFonts w:hint="cs"/>
          <w:b w:val="0"/>
          <w:bCs w:val="0"/>
          <w:rtl/>
        </w:rPr>
        <w:t xml:space="preserve"> בדבר התקדמות הבניה</w:t>
      </w:r>
      <w:r w:rsidR="00A0309D">
        <w:rPr>
          <w:rFonts w:hint="cs"/>
          <w:b w:val="0"/>
          <w:bCs w:val="0"/>
          <w:rtl/>
        </w:rPr>
        <w:t>, לאפשר לנציגות לעיין ולצלם את יומן העבודה, ולקבל הסברים ממפקח הבניה של היזם</w:t>
      </w:r>
      <w:r w:rsidRPr="00647330">
        <w:rPr>
          <w:rFonts w:hint="cs"/>
          <w:b w:val="0"/>
          <w:bCs w:val="0"/>
          <w:rtl/>
        </w:rPr>
        <w:t xml:space="preserve">. </w:t>
      </w:r>
    </w:p>
    <w:p w14:paraId="45B7E211" w14:textId="77777777" w:rsidR="00292E71" w:rsidRPr="009034C8" w:rsidRDefault="00292E71" w:rsidP="00C21629">
      <w:pPr>
        <w:tabs>
          <w:tab w:val="right" w:pos="8126"/>
        </w:tabs>
        <w:spacing w:line="276" w:lineRule="auto"/>
        <w:ind w:left="720"/>
        <w:rPr>
          <w:b w:val="0"/>
          <w:bCs w:val="0"/>
        </w:rPr>
      </w:pPr>
    </w:p>
    <w:p w14:paraId="3A688BEE" w14:textId="77777777" w:rsidR="00183C4F" w:rsidRDefault="00183C4F" w:rsidP="00B113FD">
      <w:pPr>
        <w:spacing w:line="276" w:lineRule="auto"/>
        <w:jc w:val="center"/>
        <w:rPr>
          <w:u w:val="single"/>
          <w:rtl/>
        </w:rPr>
      </w:pPr>
      <w:r w:rsidRPr="00FE2E30">
        <w:rPr>
          <w:rFonts w:hint="cs"/>
          <w:u w:val="single"/>
          <w:rtl/>
        </w:rPr>
        <w:t>ולראייה  באו  הצדדים  על  החתום</w:t>
      </w:r>
      <w:r w:rsidR="00B113FD">
        <w:rPr>
          <w:rFonts w:hint="cs"/>
          <w:u w:val="single"/>
          <w:rtl/>
        </w:rPr>
        <w:t xml:space="preserve"> (רשימת החותמים בעמוד הבא)</w:t>
      </w:r>
      <w:r w:rsidRPr="00FE2E30">
        <w:rPr>
          <w:rFonts w:hint="cs"/>
          <w:u w:val="single"/>
          <w:rtl/>
        </w:rPr>
        <w:t>:</w:t>
      </w:r>
    </w:p>
    <w:p w14:paraId="57CCF690" w14:textId="77777777" w:rsidR="00B113FD" w:rsidRPr="00FE2E30" w:rsidRDefault="00B113FD" w:rsidP="00B113FD">
      <w:pPr>
        <w:spacing w:line="276" w:lineRule="auto"/>
        <w:jc w:val="center"/>
        <w:rPr>
          <w:u w:val="single"/>
          <w:rtl/>
        </w:rPr>
      </w:pPr>
    </w:p>
    <w:tbl>
      <w:tblPr>
        <w:bidiVisual/>
        <w:tblW w:w="9229" w:type="dxa"/>
        <w:tblInd w:w="188" w:type="dxa"/>
        <w:tblLook w:val="04A0" w:firstRow="1" w:lastRow="0" w:firstColumn="1" w:lastColumn="0" w:noHBand="0" w:noVBand="1"/>
      </w:tblPr>
      <w:tblGrid>
        <w:gridCol w:w="828"/>
        <w:gridCol w:w="2120"/>
        <w:gridCol w:w="1418"/>
        <w:gridCol w:w="767"/>
        <w:gridCol w:w="1062"/>
        <w:gridCol w:w="1384"/>
        <w:gridCol w:w="1650"/>
      </w:tblGrid>
      <w:tr w:rsidR="00B113FD" w:rsidRPr="00187D0E" w14:paraId="5DECABEB" w14:textId="77777777" w:rsidTr="00B113FD">
        <w:trPr>
          <w:cantSplit/>
          <w:trHeight w:val="540"/>
          <w:tblHeader/>
        </w:trPr>
        <w:tc>
          <w:tcPr>
            <w:tcW w:w="9229" w:type="dxa"/>
            <w:gridSpan w:val="7"/>
            <w:tcBorders>
              <w:top w:val="single" w:sz="8" w:space="0" w:color="auto"/>
              <w:left w:val="single" w:sz="8" w:space="0" w:color="auto"/>
              <w:bottom w:val="single" w:sz="4" w:space="0" w:color="auto"/>
              <w:right w:val="single" w:sz="4" w:space="0" w:color="auto"/>
            </w:tcBorders>
            <w:shd w:val="clear" w:color="auto" w:fill="auto"/>
            <w:noWrap/>
            <w:vAlign w:val="center"/>
          </w:tcPr>
          <w:p w14:paraId="6D1BC8A1" w14:textId="77777777" w:rsidR="00B113FD" w:rsidRPr="00B113FD" w:rsidRDefault="00B113FD" w:rsidP="00B113FD">
            <w:pPr>
              <w:jc w:val="center"/>
              <w:rPr>
                <w:rFonts w:ascii="David" w:hAnsi="David"/>
                <w:color w:val="000000"/>
                <w:szCs w:val="22"/>
                <w:rtl/>
              </w:rPr>
            </w:pPr>
            <w:r w:rsidRPr="00B113FD">
              <w:rPr>
                <w:rFonts w:ascii="David" w:hAnsi="David"/>
                <w:color w:val="000000"/>
                <w:szCs w:val="22"/>
                <w:rtl/>
              </w:rPr>
              <w:lastRenderedPageBreak/>
              <w:t>"הבעלים"</w:t>
            </w:r>
          </w:p>
        </w:tc>
      </w:tr>
      <w:tr w:rsidR="00B113FD" w:rsidRPr="00187D0E" w14:paraId="3D900E0A" w14:textId="77777777" w:rsidTr="00B113FD">
        <w:trPr>
          <w:cantSplit/>
          <w:trHeight w:val="540"/>
          <w:tblHeader/>
        </w:trPr>
        <w:tc>
          <w:tcPr>
            <w:tcW w:w="828" w:type="dxa"/>
            <w:tcBorders>
              <w:top w:val="single" w:sz="8" w:space="0" w:color="auto"/>
              <w:left w:val="single" w:sz="8" w:space="0" w:color="auto"/>
              <w:bottom w:val="single" w:sz="4" w:space="0" w:color="auto"/>
              <w:right w:val="single" w:sz="4" w:space="0" w:color="auto"/>
            </w:tcBorders>
            <w:shd w:val="clear" w:color="auto" w:fill="DBE5F1" w:themeFill="accent1" w:themeFillTint="33"/>
            <w:noWrap/>
            <w:vAlign w:val="center"/>
          </w:tcPr>
          <w:p w14:paraId="5B8C31B5" w14:textId="77777777" w:rsidR="00B113FD" w:rsidRPr="00B113FD" w:rsidRDefault="00B113FD" w:rsidP="00C527F1">
            <w:pPr>
              <w:jc w:val="center"/>
              <w:rPr>
                <w:rFonts w:ascii="David" w:hAnsi="David"/>
                <w:b w:val="0"/>
                <w:bCs w:val="0"/>
                <w:color w:val="000000"/>
                <w:szCs w:val="22"/>
                <w:rtl/>
              </w:rPr>
            </w:pPr>
            <w:r w:rsidRPr="00B113FD">
              <w:rPr>
                <w:rFonts w:ascii="David" w:hAnsi="David"/>
                <w:color w:val="000000"/>
                <w:szCs w:val="22"/>
                <w:rtl/>
              </w:rPr>
              <w:t>תת-חלקה</w:t>
            </w:r>
          </w:p>
        </w:tc>
        <w:tc>
          <w:tcPr>
            <w:tcW w:w="2120" w:type="dxa"/>
            <w:tcBorders>
              <w:top w:val="single" w:sz="8" w:space="0" w:color="auto"/>
              <w:left w:val="single" w:sz="4" w:space="0" w:color="auto"/>
              <w:bottom w:val="single" w:sz="4" w:space="0" w:color="auto"/>
              <w:right w:val="single" w:sz="4" w:space="0" w:color="auto"/>
            </w:tcBorders>
            <w:shd w:val="clear" w:color="auto" w:fill="DBE5F1" w:themeFill="accent1" w:themeFillTint="33"/>
            <w:noWrap/>
            <w:vAlign w:val="bottom"/>
          </w:tcPr>
          <w:p w14:paraId="2C5BD6B4" w14:textId="77777777" w:rsidR="00B113FD" w:rsidRPr="00B113FD" w:rsidRDefault="00B113FD" w:rsidP="00C527F1">
            <w:pPr>
              <w:rPr>
                <w:rFonts w:ascii="David" w:hAnsi="David"/>
                <w:color w:val="000000"/>
                <w:szCs w:val="22"/>
                <w:rtl/>
              </w:rPr>
            </w:pPr>
            <w:proofErr w:type="spellStart"/>
            <w:r w:rsidRPr="00B113FD">
              <w:rPr>
                <w:rFonts w:ascii="David" w:hAnsi="David"/>
                <w:color w:val="000000"/>
                <w:szCs w:val="22"/>
                <w:rtl/>
              </w:rPr>
              <w:t>שם+משפחה</w:t>
            </w:r>
            <w:proofErr w:type="spellEnd"/>
          </w:p>
        </w:tc>
        <w:tc>
          <w:tcPr>
            <w:tcW w:w="1418" w:type="dxa"/>
            <w:tcBorders>
              <w:top w:val="single" w:sz="8" w:space="0" w:color="auto"/>
              <w:left w:val="single" w:sz="4" w:space="0" w:color="auto"/>
              <w:bottom w:val="single" w:sz="4" w:space="0" w:color="auto"/>
              <w:right w:val="single" w:sz="4" w:space="0" w:color="auto"/>
            </w:tcBorders>
            <w:shd w:val="clear" w:color="auto" w:fill="DBE5F1" w:themeFill="accent1" w:themeFillTint="33"/>
            <w:noWrap/>
            <w:vAlign w:val="bottom"/>
          </w:tcPr>
          <w:p w14:paraId="5A488B16" w14:textId="77777777" w:rsidR="00B113FD" w:rsidRPr="00B113FD" w:rsidRDefault="00B113FD" w:rsidP="00C527F1">
            <w:pPr>
              <w:rPr>
                <w:rFonts w:ascii="David" w:hAnsi="David"/>
                <w:b w:val="0"/>
                <w:bCs w:val="0"/>
                <w:color w:val="000000"/>
                <w:szCs w:val="22"/>
                <w:rtl/>
              </w:rPr>
            </w:pPr>
            <w:r w:rsidRPr="00B113FD">
              <w:rPr>
                <w:rFonts w:ascii="David" w:hAnsi="David"/>
                <w:color w:val="000000"/>
                <w:szCs w:val="22"/>
                <w:rtl/>
              </w:rPr>
              <w:t>תעודת זהות</w:t>
            </w:r>
          </w:p>
        </w:tc>
        <w:tc>
          <w:tcPr>
            <w:tcW w:w="767" w:type="dxa"/>
            <w:tcBorders>
              <w:top w:val="single" w:sz="8" w:space="0" w:color="auto"/>
              <w:left w:val="single" w:sz="4" w:space="0" w:color="auto"/>
              <w:bottom w:val="single" w:sz="4" w:space="0" w:color="auto"/>
              <w:right w:val="single" w:sz="4" w:space="0" w:color="auto"/>
            </w:tcBorders>
            <w:shd w:val="clear" w:color="auto" w:fill="DBE5F1" w:themeFill="accent1" w:themeFillTint="33"/>
            <w:noWrap/>
            <w:vAlign w:val="bottom"/>
          </w:tcPr>
          <w:p w14:paraId="2C0CA0B6" w14:textId="77777777" w:rsidR="00B113FD" w:rsidRPr="004C0B11" w:rsidRDefault="00B113FD" w:rsidP="00C527F1">
            <w:pPr>
              <w:rPr>
                <w:rFonts w:ascii="Arial" w:hAnsi="Arial" w:cs="Arial"/>
                <w:b w:val="0"/>
                <w:bCs w:val="0"/>
                <w:color w:val="000000"/>
                <w:szCs w:val="22"/>
                <w:rtl/>
              </w:rPr>
            </w:pPr>
            <w:r w:rsidRPr="004C0B11">
              <w:rPr>
                <w:rFonts w:ascii="Arial" w:hAnsi="Arial" w:cs="Arial" w:hint="cs"/>
                <w:color w:val="000000"/>
                <w:szCs w:val="22"/>
                <w:rtl/>
              </w:rPr>
              <w:t>חלק בנכס</w:t>
            </w:r>
          </w:p>
        </w:tc>
        <w:tc>
          <w:tcPr>
            <w:tcW w:w="1062" w:type="dxa"/>
            <w:tcBorders>
              <w:top w:val="single" w:sz="8" w:space="0" w:color="auto"/>
              <w:left w:val="single" w:sz="4" w:space="0" w:color="auto"/>
              <w:bottom w:val="single" w:sz="4" w:space="0" w:color="auto"/>
              <w:right w:val="single" w:sz="4" w:space="0" w:color="auto"/>
            </w:tcBorders>
            <w:shd w:val="clear" w:color="auto" w:fill="DBE5F1" w:themeFill="accent1" w:themeFillTint="33"/>
          </w:tcPr>
          <w:p w14:paraId="7B7E3829" w14:textId="77777777" w:rsidR="00B113FD" w:rsidRPr="004C0B11" w:rsidRDefault="00B113FD" w:rsidP="00C527F1">
            <w:pPr>
              <w:rPr>
                <w:rFonts w:ascii="Arial" w:hAnsi="Arial" w:cs="Arial"/>
                <w:b w:val="0"/>
                <w:bCs w:val="0"/>
                <w:color w:val="000000"/>
                <w:szCs w:val="22"/>
                <w:rtl/>
              </w:rPr>
            </w:pPr>
            <w:r w:rsidRPr="004C0B11">
              <w:rPr>
                <w:rFonts w:ascii="Arial" w:hAnsi="Arial" w:cs="Arial" w:hint="cs"/>
                <w:color w:val="000000"/>
                <w:szCs w:val="22"/>
                <w:rtl/>
              </w:rPr>
              <w:t>תאריך חתימה</w:t>
            </w:r>
          </w:p>
        </w:tc>
        <w:tc>
          <w:tcPr>
            <w:tcW w:w="1384" w:type="dxa"/>
            <w:tcBorders>
              <w:top w:val="single" w:sz="8" w:space="0" w:color="auto"/>
              <w:left w:val="single" w:sz="4" w:space="0" w:color="auto"/>
              <w:bottom w:val="single" w:sz="4" w:space="0" w:color="auto"/>
              <w:right w:val="single" w:sz="4" w:space="0" w:color="auto"/>
            </w:tcBorders>
            <w:shd w:val="clear" w:color="auto" w:fill="DBE5F1" w:themeFill="accent1" w:themeFillTint="33"/>
          </w:tcPr>
          <w:p w14:paraId="343D7920" w14:textId="77777777" w:rsidR="00B113FD" w:rsidRPr="004C0B11" w:rsidRDefault="00B113FD" w:rsidP="00C527F1">
            <w:pPr>
              <w:rPr>
                <w:rFonts w:ascii="Arial" w:hAnsi="Arial" w:cs="Arial"/>
                <w:b w:val="0"/>
                <w:bCs w:val="0"/>
                <w:color w:val="000000"/>
                <w:szCs w:val="22"/>
                <w:rtl/>
              </w:rPr>
            </w:pPr>
            <w:r w:rsidRPr="004C0B11">
              <w:rPr>
                <w:rFonts w:ascii="Arial" w:hAnsi="Arial" w:cs="Arial" w:hint="cs"/>
                <w:color w:val="000000"/>
                <w:szCs w:val="22"/>
                <w:rtl/>
              </w:rPr>
              <w:t>חת</w:t>
            </w:r>
            <w:r>
              <w:rPr>
                <w:rFonts w:ascii="Arial" w:hAnsi="Arial" w:cs="Arial" w:hint="cs"/>
                <w:color w:val="000000"/>
                <w:szCs w:val="22"/>
                <w:rtl/>
              </w:rPr>
              <w:t xml:space="preserve"> </w:t>
            </w:r>
            <w:r w:rsidRPr="004C0B11">
              <w:rPr>
                <w:rFonts w:ascii="Arial" w:hAnsi="Arial" w:cs="Arial" w:hint="cs"/>
                <w:color w:val="000000"/>
                <w:szCs w:val="22"/>
                <w:rtl/>
              </w:rPr>
              <w:t>ימה</w:t>
            </w:r>
          </w:p>
        </w:tc>
        <w:tc>
          <w:tcPr>
            <w:tcW w:w="1650" w:type="dxa"/>
            <w:tcBorders>
              <w:top w:val="single" w:sz="8" w:space="0" w:color="auto"/>
              <w:left w:val="single" w:sz="4" w:space="0" w:color="auto"/>
              <w:bottom w:val="single" w:sz="4" w:space="0" w:color="auto"/>
              <w:right w:val="single" w:sz="4" w:space="0" w:color="auto"/>
            </w:tcBorders>
            <w:shd w:val="clear" w:color="auto" w:fill="DBE5F1" w:themeFill="accent1" w:themeFillTint="33"/>
          </w:tcPr>
          <w:p w14:paraId="355CA0C2" w14:textId="77777777" w:rsidR="00B113FD" w:rsidRPr="004C0B11" w:rsidRDefault="00B113FD" w:rsidP="00C527F1">
            <w:pPr>
              <w:rPr>
                <w:rFonts w:ascii="Arial" w:hAnsi="Arial" w:cs="Arial"/>
                <w:b w:val="0"/>
                <w:bCs w:val="0"/>
                <w:color w:val="000000"/>
                <w:szCs w:val="22"/>
                <w:rtl/>
              </w:rPr>
            </w:pPr>
            <w:r w:rsidRPr="004C0B11">
              <w:rPr>
                <w:rFonts w:ascii="Arial" w:hAnsi="Arial" w:cs="Arial" w:hint="cs"/>
                <w:color w:val="000000"/>
                <w:szCs w:val="22"/>
                <w:rtl/>
              </w:rPr>
              <w:t>אימות חתימה</w:t>
            </w:r>
          </w:p>
        </w:tc>
      </w:tr>
      <w:tr w:rsidR="00B113FD" w:rsidRPr="00187D0E" w14:paraId="4ABECF29" w14:textId="77777777" w:rsidTr="00B113FD">
        <w:trPr>
          <w:cantSplit/>
          <w:trHeight w:val="1134"/>
          <w:tblHeader/>
        </w:trPr>
        <w:tc>
          <w:tcPr>
            <w:tcW w:w="828" w:type="dxa"/>
            <w:vMerge w:val="restart"/>
            <w:tcBorders>
              <w:top w:val="single" w:sz="8" w:space="0" w:color="auto"/>
              <w:left w:val="single" w:sz="8" w:space="0" w:color="auto"/>
              <w:right w:val="single" w:sz="4" w:space="0" w:color="auto"/>
            </w:tcBorders>
            <w:shd w:val="clear" w:color="auto" w:fill="auto"/>
            <w:noWrap/>
            <w:vAlign w:val="center"/>
            <w:hideMark/>
          </w:tcPr>
          <w:p w14:paraId="5A776E1F" w14:textId="77777777" w:rsidR="00B113FD" w:rsidRPr="00B113FD" w:rsidRDefault="00B113FD" w:rsidP="00C527F1">
            <w:pPr>
              <w:jc w:val="center"/>
              <w:rPr>
                <w:rFonts w:ascii="David" w:hAnsi="David"/>
                <w:color w:val="000000"/>
                <w:szCs w:val="22"/>
              </w:rPr>
            </w:pPr>
            <w:r w:rsidRPr="00B113FD">
              <w:rPr>
                <w:rFonts w:ascii="David" w:hAnsi="David"/>
                <w:color w:val="000000"/>
                <w:szCs w:val="22"/>
                <w:rtl/>
              </w:rPr>
              <w:t>1.</w:t>
            </w:r>
          </w:p>
          <w:p w14:paraId="32C888F5" w14:textId="77777777" w:rsidR="00B113FD" w:rsidRPr="00B113FD" w:rsidRDefault="00B113FD" w:rsidP="00C527F1">
            <w:pPr>
              <w:jc w:val="center"/>
              <w:rPr>
                <w:rFonts w:ascii="David" w:hAnsi="David"/>
                <w:color w:val="000000"/>
                <w:szCs w:val="22"/>
              </w:rPr>
            </w:pPr>
          </w:p>
        </w:tc>
        <w:tc>
          <w:tcPr>
            <w:tcW w:w="2120" w:type="dxa"/>
            <w:tcBorders>
              <w:top w:val="single" w:sz="8" w:space="0" w:color="auto"/>
              <w:left w:val="single" w:sz="4" w:space="0" w:color="auto"/>
              <w:bottom w:val="single" w:sz="4" w:space="0" w:color="auto"/>
              <w:right w:val="single" w:sz="4" w:space="0" w:color="auto"/>
            </w:tcBorders>
            <w:shd w:val="clear" w:color="auto" w:fill="auto"/>
            <w:noWrap/>
            <w:vAlign w:val="center"/>
          </w:tcPr>
          <w:p w14:paraId="523AF5D8" w14:textId="77777777" w:rsidR="00B113FD" w:rsidRPr="00B113FD" w:rsidRDefault="00B113FD" w:rsidP="00C527F1">
            <w:pPr>
              <w:jc w:val="center"/>
              <w:rPr>
                <w:rFonts w:ascii="David" w:hAnsi="David"/>
                <w:color w:val="000000"/>
              </w:rPr>
            </w:pPr>
          </w:p>
        </w:tc>
        <w:tc>
          <w:tcPr>
            <w:tcW w:w="1418" w:type="dxa"/>
            <w:tcBorders>
              <w:top w:val="single" w:sz="8" w:space="0" w:color="auto"/>
              <w:left w:val="single" w:sz="4" w:space="0" w:color="auto"/>
              <w:bottom w:val="single" w:sz="4" w:space="0" w:color="auto"/>
              <w:right w:val="single" w:sz="4" w:space="0" w:color="auto"/>
            </w:tcBorders>
            <w:shd w:val="clear" w:color="auto" w:fill="auto"/>
            <w:noWrap/>
            <w:vAlign w:val="center"/>
          </w:tcPr>
          <w:p w14:paraId="3AF64D50" w14:textId="77777777" w:rsidR="00B113FD" w:rsidRPr="00B113FD" w:rsidRDefault="00B113FD" w:rsidP="00C527F1">
            <w:pPr>
              <w:jc w:val="center"/>
              <w:rPr>
                <w:rFonts w:ascii="David" w:hAnsi="David"/>
                <w:color w:val="000000"/>
              </w:rPr>
            </w:pPr>
          </w:p>
        </w:tc>
        <w:tc>
          <w:tcPr>
            <w:tcW w:w="767" w:type="dxa"/>
            <w:tcBorders>
              <w:top w:val="single" w:sz="8" w:space="0" w:color="auto"/>
              <w:left w:val="single" w:sz="4" w:space="0" w:color="auto"/>
              <w:bottom w:val="single" w:sz="4" w:space="0" w:color="auto"/>
              <w:right w:val="single" w:sz="4" w:space="0" w:color="auto"/>
            </w:tcBorders>
            <w:shd w:val="clear" w:color="auto" w:fill="auto"/>
            <w:noWrap/>
            <w:vAlign w:val="center"/>
          </w:tcPr>
          <w:p w14:paraId="1600DAD8" w14:textId="77777777" w:rsidR="00B113FD" w:rsidRPr="009E672D" w:rsidRDefault="00B113FD" w:rsidP="00C527F1">
            <w:pPr>
              <w:jc w:val="center"/>
              <w:rPr>
                <w:rFonts w:ascii="Arial" w:hAnsi="Arial" w:cs="Arial"/>
                <w:color w:val="000000"/>
              </w:rPr>
            </w:pPr>
          </w:p>
        </w:tc>
        <w:tc>
          <w:tcPr>
            <w:tcW w:w="1062" w:type="dxa"/>
            <w:tcBorders>
              <w:top w:val="single" w:sz="8" w:space="0" w:color="auto"/>
              <w:left w:val="single" w:sz="4" w:space="0" w:color="auto"/>
              <w:bottom w:val="single" w:sz="4" w:space="0" w:color="auto"/>
              <w:right w:val="single" w:sz="4" w:space="0" w:color="auto"/>
            </w:tcBorders>
            <w:vAlign w:val="center"/>
          </w:tcPr>
          <w:p w14:paraId="39D84FB5" w14:textId="77777777" w:rsidR="00B113FD" w:rsidRPr="00187D0E" w:rsidRDefault="00B113FD" w:rsidP="00C527F1">
            <w:pPr>
              <w:jc w:val="center"/>
              <w:rPr>
                <w:rFonts w:ascii="Arial" w:hAnsi="Arial" w:cs="Arial"/>
                <w:color w:val="000000"/>
                <w:szCs w:val="22"/>
                <w:rtl/>
              </w:rPr>
            </w:pPr>
          </w:p>
        </w:tc>
        <w:tc>
          <w:tcPr>
            <w:tcW w:w="1384" w:type="dxa"/>
            <w:tcBorders>
              <w:top w:val="single" w:sz="8" w:space="0" w:color="auto"/>
              <w:left w:val="single" w:sz="4" w:space="0" w:color="auto"/>
              <w:bottom w:val="single" w:sz="4" w:space="0" w:color="auto"/>
              <w:right w:val="single" w:sz="4" w:space="0" w:color="auto"/>
            </w:tcBorders>
            <w:vAlign w:val="center"/>
          </w:tcPr>
          <w:p w14:paraId="3A76B848" w14:textId="77777777" w:rsidR="00B113FD" w:rsidRPr="00187D0E" w:rsidRDefault="00B113FD" w:rsidP="00C527F1">
            <w:pPr>
              <w:jc w:val="center"/>
              <w:rPr>
                <w:rFonts w:ascii="Arial" w:hAnsi="Arial" w:cs="Arial"/>
                <w:color w:val="000000"/>
                <w:szCs w:val="22"/>
                <w:rtl/>
              </w:rPr>
            </w:pPr>
          </w:p>
        </w:tc>
        <w:tc>
          <w:tcPr>
            <w:tcW w:w="1650" w:type="dxa"/>
            <w:tcBorders>
              <w:top w:val="single" w:sz="8" w:space="0" w:color="auto"/>
              <w:left w:val="single" w:sz="4" w:space="0" w:color="auto"/>
              <w:bottom w:val="single" w:sz="4" w:space="0" w:color="auto"/>
              <w:right w:val="single" w:sz="4" w:space="0" w:color="auto"/>
            </w:tcBorders>
            <w:vAlign w:val="center"/>
          </w:tcPr>
          <w:p w14:paraId="778880B6" w14:textId="77777777" w:rsidR="00B113FD" w:rsidRPr="00187D0E" w:rsidRDefault="00B113FD" w:rsidP="00C527F1">
            <w:pPr>
              <w:jc w:val="center"/>
              <w:rPr>
                <w:rFonts w:ascii="Arial" w:hAnsi="Arial" w:cs="Arial"/>
                <w:color w:val="000000"/>
                <w:szCs w:val="22"/>
                <w:rtl/>
              </w:rPr>
            </w:pPr>
          </w:p>
        </w:tc>
      </w:tr>
      <w:tr w:rsidR="00B113FD" w:rsidRPr="00187D0E" w14:paraId="4DBE4710" w14:textId="77777777" w:rsidTr="00B113FD">
        <w:trPr>
          <w:cantSplit/>
          <w:trHeight w:val="1134"/>
          <w:tblHeader/>
        </w:trPr>
        <w:tc>
          <w:tcPr>
            <w:tcW w:w="828" w:type="dxa"/>
            <w:vMerge/>
            <w:tcBorders>
              <w:left w:val="single" w:sz="8" w:space="0" w:color="auto"/>
              <w:right w:val="single" w:sz="4" w:space="0" w:color="auto"/>
            </w:tcBorders>
            <w:shd w:val="clear" w:color="auto" w:fill="auto"/>
            <w:noWrap/>
            <w:vAlign w:val="center"/>
            <w:hideMark/>
          </w:tcPr>
          <w:p w14:paraId="151E3A47" w14:textId="77777777" w:rsidR="00B113FD" w:rsidRPr="00B113FD" w:rsidRDefault="00B113FD" w:rsidP="00C527F1">
            <w:pPr>
              <w:jc w:val="center"/>
              <w:rPr>
                <w:rFonts w:ascii="David" w:hAnsi="David"/>
                <w:color w:val="000000"/>
                <w:szCs w:val="22"/>
              </w:rPr>
            </w:pPr>
          </w:p>
        </w:tc>
        <w:tc>
          <w:tcPr>
            <w:tcW w:w="2120" w:type="dxa"/>
            <w:tcBorders>
              <w:top w:val="nil"/>
              <w:left w:val="single" w:sz="4" w:space="0" w:color="auto"/>
              <w:bottom w:val="single" w:sz="8" w:space="0" w:color="auto"/>
              <w:right w:val="single" w:sz="4" w:space="0" w:color="auto"/>
            </w:tcBorders>
            <w:shd w:val="clear" w:color="auto" w:fill="auto"/>
            <w:noWrap/>
            <w:vAlign w:val="center"/>
          </w:tcPr>
          <w:p w14:paraId="43AE7C3A" w14:textId="77777777" w:rsidR="00B113FD" w:rsidRPr="00B113FD" w:rsidRDefault="00B113FD" w:rsidP="00C527F1">
            <w:pPr>
              <w:jc w:val="center"/>
              <w:rPr>
                <w:rFonts w:ascii="David" w:hAnsi="David"/>
                <w:color w:val="000000"/>
              </w:rPr>
            </w:pPr>
          </w:p>
        </w:tc>
        <w:tc>
          <w:tcPr>
            <w:tcW w:w="1418" w:type="dxa"/>
            <w:tcBorders>
              <w:top w:val="nil"/>
              <w:left w:val="single" w:sz="4" w:space="0" w:color="auto"/>
              <w:bottom w:val="single" w:sz="8" w:space="0" w:color="auto"/>
              <w:right w:val="single" w:sz="4" w:space="0" w:color="auto"/>
            </w:tcBorders>
            <w:shd w:val="clear" w:color="auto" w:fill="auto"/>
            <w:noWrap/>
            <w:vAlign w:val="center"/>
          </w:tcPr>
          <w:p w14:paraId="17E08D06" w14:textId="77777777" w:rsidR="00B113FD" w:rsidRPr="00B113FD" w:rsidRDefault="00B113FD" w:rsidP="00C527F1">
            <w:pPr>
              <w:jc w:val="center"/>
              <w:rPr>
                <w:rFonts w:ascii="David" w:hAnsi="David"/>
                <w:color w:val="000000"/>
              </w:rPr>
            </w:pPr>
          </w:p>
        </w:tc>
        <w:tc>
          <w:tcPr>
            <w:tcW w:w="767" w:type="dxa"/>
            <w:tcBorders>
              <w:top w:val="nil"/>
              <w:left w:val="single" w:sz="4" w:space="0" w:color="auto"/>
              <w:bottom w:val="single" w:sz="8" w:space="0" w:color="auto"/>
              <w:right w:val="single" w:sz="4" w:space="0" w:color="auto"/>
            </w:tcBorders>
            <w:shd w:val="clear" w:color="auto" w:fill="auto"/>
            <w:noWrap/>
            <w:vAlign w:val="center"/>
          </w:tcPr>
          <w:p w14:paraId="1C8ECB64" w14:textId="77777777" w:rsidR="00B113FD" w:rsidRPr="009E672D" w:rsidRDefault="00B113FD" w:rsidP="00C527F1">
            <w:pPr>
              <w:jc w:val="center"/>
              <w:rPr>
                <w:rFonts w:ascii="Arial" w:hAnsi="Arial" w:cs="Arial"/>
                <w:color w:val="000000"/>
              </w:rPr>
            </w:pPr>
          </w:p>
        </w:tc>
        <w:tc>
          <w:tcPr>
            <w:tcW w:w="1062" w:type="dxa"/>
            <w:tcBorders>
              <w:top w:val="nil"/>
              <w:left w:val="single" w:sz="4" w:space="0" w:color="auto"/>
              <w:bottom w:val="single" w:sz="8" w:space="0" w:color="auto"/>
              <w:right w:val="single" w:sz="4" w:space="0" w:color="auto"/>
            </w:tcBorders>
            <w:vAlign w:val="center"/>
          </w:tcPr>
          <w:p w14:paraId="2D1D7540" w14:textId="77777777" w:rsidR="00B113FD" w:rsidRPr="00187D0E" w:rsidRDefault="00B113FD" w:rsidP="00C527F1">
            <w:pPr>
              <w:jc w:val="center"/>
              <w:rPr>
                <w:rFonts w:ascii="Arial" w:hAnsi="Arial" w:cs="Arial"/>
                <w:color w:val="000000"/>
                <w:szCs w:val="22"/>
                <w:rtl/>
              </w:rPr>
            </w:pPr>
          </w:p>
        </w:tc>
        <w:tc>
          <w:tcPr>
            <w:tcW w:w="1384" w:type="dxa"/>
            <w:tcBorders>
              <w:top w:val="nil"/>
              <w:left w:val="single" w:sz="4" w:space="0" w:color="auto"/>
              <w:bottom w:val="single" w:sz="8" w:space="0" w:color="auto"/>
              <w:right w:val="single" w:sz="4" w:space="0" w:color="auto"/>
            </w:tcBorders>
            <w:vAlign w:val="center"/>
          </w:tcPr>
          <w:p w14:paraId="5E27DB62" w14:textId="77777777" w:rsidR="00B113FD" w:rsidRPr="00187D0E" w:rsidRDefault="00B113FD" w:rsidP="00C527F1">
            <w:pPr>
              <w:jc w:val="center"/>
              <w:rPr>
                <w:rFonts w:ascii="Arial" w:hAnsi="Arial" w:cs="Arial"/>
                <w:color w:val="000000"/>
                <w:szCs w:val="22"/>
                <w:rtl/>
              </w:rPr>
            </w:pPr>
          </w:p>
        </w:tc>
        <w:tc>
          <w:tcPr>
            <w:tcW w:w="1650" w:type="dxa"/>
            <w:tcBorders>
              <w:top w:val="nil"/>
              <w:left w:val="single" w:sz="4" w:space="0" w:color="auto"/>
              <w:bottom w:val="single" w:sz="8" w:space="0" w:color="auto"/>
              <w:right w:val="single" w:sz="4" w:space="0" w:color="auto"/>
            </w:tcBorders>
            <w:vAlign w:val="center"/>
          </w:tcPr>
          <w:p w14:paraId="3A183537" w14:textId="77777777" w:rsidR="00B113FD" w:rsidRPr="00187D0E" w:rsidRDefault="00B113FD" w:rsidP="00C527F1">
            <w:pPr>
              <w:jc w:val="center"/>
              <w:rPr>
                <w:rFonts w:ascii="Arial" w:hAnsi="Arial" w:cs="Arial"/>
                <w:color w:val="000000"/>
                <w:szCs w:val="22"/>
                <w:rtl/>
              </w:rPr>
            </w:pPr>
          </w:p>
        </w:tc>
      </w:tr>
      <w:tr w:rsidR="00B113FD" w:rsidRPr="00187D0E" w14:paraId="26D8F66A" w14:textId="77777777" w:rsidTr="00B113FD">
        <w:trPr>
          <w:cantSplit/>
          <w:trHeight w:val="1134"/>
          <w:tblHeader/>
        </w:trPr>
        <w:tc>
          <w:tcPr>
            <w:tcW w:w="828"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hideMark/>
          </w:tcPr>
          <w:p w14:paraId="17B9009D" w14:textId="77777777" w:rsidR="00B113FD" w:rsidRPr="00B113FD" w:rsidRDefault="00B113FD" w:rsidP="00C527F1">
            <w:pPr>
              <w:jc w:val="center"/>
              <w:rPr>
                <w:rFonts w:ascii="David" w:hAnsi="David"/>
                <w:color w:val="000000"/>
                <w:szCs w:val="22"/>
              </w:rPr>
            </w:pPr>
            <w:r w:rsidRPr="00B113FD">
              <w:rPr>
                <w:rFonts w:ascii="David" w:hAnsi="David"/>
                <w:color w:val="000000"/>
                <w:szCs w:val="22"/>
                <w:rtl/>
              </w:rPr>
              <w:t>2.</w:t>
            </w:r>
          </w:p>
          <w:p w14:paraId="2F594BAC" w14:textId="77777777" w:rsidR="00B113FD" w:rsidRPr="00B113FD" w:rsidRDefault="00B113FD" w:rsidP="00C527F1">
            <w:pPr>
              <w:jc w:val="center"/>
              <w:rPr>
                <w:rFonts w:ascii="David" w:hAnsi="David"/>
                <w:color w:val="000000"/>
                <w:szCs w:val="22"/>
              </w:rPr>
            </w:pPr>
          </w:p>
        </w:tc>
        <w:tc>
          <w:tcPr>
            <w:tcW w:w="2120" w:type="dxa"/>
            <w:tcBorders>
              <w:top w:val="nil"/>
              <w:left w:val="single" w:sz="4" w:space="0" w:color="auto"/>
              <w:bottom w:val="single" w:sz="4" w:space="0" w:color="auto"/>
              <w:right w:val="single" w:sz="4" w:space="0" w:color="auto"/>
            </w:tcBorders>
            <w:shd w:val="clear" w:color="auto" w:fill="F2F2F2" w:themeFill="background1" w:themeFillShade="F2"/>
            <w:noWrap/>
            <w:vAlign w:val="center"/>
          </w:tcPr>
          <w:p w14:paraId="0FB8C7A6" w14:textId="77777777" w:rsidR="00B113FD" w:rsidRPr="00B113FD" w:rsidRDefault="00B113FD" w:rsidP="00C527F1">
            <w:pPr>
              <w:jc w:val="center"/>
              <w:rPr>
                <w:rFonts w:ascii="David" w:hAnsi="David"/>
                <w:color w:val="000000"/>
              </w:rPr>
            </w:pPr>
          </w:p>
        </w:tc>
        <w:tc>
          <w:tcPr>
            <w:tcW w:w="1418" w:type="dxa"/>
            <w:tcBorders>
              <w:top w:val="nil"/>
              <w:left w:val="single" w:sz="4" w:space="0" w:color="auto"/>
              <w:bottom w:val="single" w:sz="4" w:space="0" w:color="auto"/>
              <w:right w:val="single" w:sz="4" w:space="0" w:color="auto"/>
            </w:tcBorders>
            <w:shd w:val="clear" w:color="auto" w:fill="F2F2F2" w:themeFill="background1" w:themeFillShade="F2"/>
            <w:noWrap/>
            <w:vAlign w:val="center"/>
          </w:tcPr>
          <w:p w14:paraId="3ECFEDB1" w14:textId="77777777" w:rsidR="00B113FD" w:rsidRPr="00B113FD" w:rsidRDefault="00B113FD" w:rsidP="00C527F1">
            <w:pPr>
              <w:jc w:val="center"/>
              <w:rPr>
                <w:rFonts w:ascii="David" w:hAnsi="David"/>
                <w:color w:val="000000"/>
              </w:rPr>
            </w:pPr>
          </w:p>
        </w:tc>
        <w:tc>
          <w:tcPr>
            <w:tcW w:w="767" w:type="dxa"/>
            <w:tcBorders>
              <w:top w:val="nil"/>
              <w:left w:val="single" w:sz="4" w:space="0" w:color="auto"/>
              <w:bottom w:val="single" w:sz="4" w:space="0" w:color="auto"/>
              <w:right w:val="single" w:sz="4" w:space="0" w:color="auto"/>
            </w:tcBorders>
            <w:shd w:val="clear" w:color="auto" w:fill="F2F2F2" w:themeFill="background1" w:themeFillShade="F2"/>
            <w:noWrap/>
            <w:vAlign w:val="center"/>
          </w:tcPr>
          <w:p w14:paraId="49DE7698" w14:textId="77777777" w:rsidR="00B113FD" w:rsidRPr="009E672D" w:rsidRDefault="00B113FD" w:rsidP="00C527F1">
            <w:pPr>
              <w:jc w:val="center"/>
              <w:rPr>
                <w:rFonts w:ascii="Arial" w:hAnsi="Arial" w:cs="Arial"/>
                <w:color w:val="000000"/>
              </w:rPr>
            </w:pPr>
          </w:p>
        </w:tc>
        <w:tc>
          <w:tcPr>
            <w:tcW w:w="1062" w:type="dxa"/>
            <w:tcBorders>
              <w:top w:val="nil"/>
              <w:left w:val="single" w:sz="4" w:space="0" w:color="auto"/>
              <w:bottom w:val="single" w:sz="4" w:space="0" w:color="auto"/>
              <w:right w:val="single" w:sz="4" w:space="0" w:color="auto"/>
            </w:tcBorders>
            <w:shd w:val="clear" w:color="auto" w:fill="F2F2F2" w:themeFill="background1" w:themeFillShade="F2"/>
            <w:vAlign w:val="center"/>
          </w:tcPr>
          <w:p w14:paraId="76787025" w14:textId="77777777" w:rsidR="00B113FD" w:rsidRPr="00187D0E" w:rsidRDefault="00B113FD" w:rsidP="00C527F1">
            <w:pPr>
              <w:jc w:val="center"/>
              <w:rPr>
                <w:rFonts w:ascii="Arial" w:hAnsi="Arial" w:cs="Arial"/>
                <w:color w:val="000000"/>
                <w:szCs w:val="22"/>
                <w:rtl/>
              </w:rPr>
            </w:pPr>
          </w:p>
        </w:tc>
        <w:tc>
          <w:tcPr>
            <w:tcW w:w="1384" w:type="dxa"/>
            <w:tcBorders>
              <w:top w:val="nil"/>
              <w:left w:val="single" w:sz="4" w:space="0" w:color="auto"/>
              <w:bottom w:val="single" w:sz="4" w:space="0" w:color="auto"/>
              <w:right w:val="single" w:sz="4" w:space="0" w:color="auto"/>
            </w:tcBorders>
            <w:shd w:val="clear" w:color="auto" w:fill="F2F2F2" w:themeFill="background1" w:themeFillShade="F2"/>
            <w:vAlign w:val="center"/>
          </w:tcPr>
          <w:p w14:paraId="05732DDC" w14:textId="77777777" w:rsidR="00B113FD" w:rsidRPr="00187D0E" w:rsidRDefault="00B113FD" w:rsidP="00C527F1">
            <w:pPr>
              <w:jc w:val="center"/>
              <w:rPr>
                <w:rFonts w:ascii="Arial" w:hAnsi="Arial" w:cs="Arial"/>
                <w:color w:val="000000"/>
                <w:szCs w:val="22"/>
                <w:rtl/>
              </w:rPr>
            </w:pPr>
          </w:p>
        </w:tc>
        <w:tc>
          <w:tcPr>
            <w:tcW w:w="1650" w:type="dxa"/>
            <w:tcBorders>
              <w:top w:val="nil"/>
              <w:left w:val="single" w:sz="4" w:space="0" w:color="auto"/>
              <w:bottom w:val="single" w:sz="4" w:space="0" w:color="auto"/>
              <w:right w:val="single" w:sz="4" w:space="0" w:color="auto"/>
            </w:tcBorders>
            <w:shd w:val="clear" w:color="auto" w:fill="F2F2F2" w:themeFill="background1" w:themeFillShade="F2"/>
            <w:vAlign w:val="center"/>
          </w:tcPr>
          <w:p w14:paraId="2EB3127C" w14:textId="77777777" w:rsidR="00B113FD" w:rsidRPr="00187D0E" w:rsidRDefault="00B113FD" w:rsidP="00C527F1">
            <w:pPr>
              <w:jc w:val="center"/>
              <w:rPr>
                <w:rFonts w:ascii="Arial" w:hAnsi="Arial" w:cs="Arial"/>
                <w:color w:val="000000"/>
                <w:szCs w:val="22"/>
                <w:rtl/>
              </w:rPr>
            </w:pPr>
          </w:p>
        </w:tc>
      </w:tr>
      <w:tr w:rsidR="00B113FD" w:rsidRPr="00187D0E" w14:paraId="585D5B6E" w14:textId="77777777" w:rsidTr="00B113FD">
        <w:trPr>
          <w:cantSplit/>
          <w:trHeight w:val="1134"/>
          <w:tblHeader/>
        </w:trPr>
        <w:tc>
          <w:tcPr>
            <w:tcW w:w="828" w:type="dxa"/>
            <w:vMerge w:val="restart"/>
            <w:tcBorders>
              <w:top w:val="single" w:sz="4" w:space="0" w:color="auto"/>
              <w:left w:val="single" w:sz="8" w:space="0" w:color="auto"/>
              <w:right w:val="single" w:sz="4" w:space="0" w:color="auto"/>
            </w:tcBorders>
            <w:shd w:val="clear" w:color="auto" w:fill="auto"/>
            <w:noWrap/>
            <w:vAlign w:val="center"/>
            <w:hideMark/>
          </w:tcPr>
          <w:p w14:paraId="6C721267" w14:textId="77777777" w:rsidR="00B113FD" w:rsidRPr="00B113FD" w:rsidRDefault="00B113FD" w:rsidP="00C527F1">
            <w:pPr>
              <w:jc w:val="center"/>
              <w:rPr>
                <w:rFonts w:ascii="David" w:hAnsi="David"/>
                <w:color w:val="000000"/>
                <w:szCs w:val="22"/>
              </w:rPr>
            </w:pPr>
            <w:r w:rsidRPr="00B113FD">
              <w:rPr>
                <w:rFonts w:ascii="David" w:hAnsi="David"/>
                <w:color w:val="000000"/>
                <w:szCs w:val="22"/>
                <w:rtl/>
              </w:rPr>
              <w:t>3.</w:t>
            </w:r>
          </w:p>
        </w:tc>
        <w:tc>
          <w:tcPr>
            <w:tcW w:w="2120" w:type="dxa"/>
            <w:tcBorders>
              <w:top w:val="nil"/>
              <w:left w:val="single" w:sz="4" w:space="0" w:color="auto"/>
              <w:bottom w:val="single" w:sz="8" w:space="0" w:color="auto"/>
              <w:right w:val="single" w:sz="4" w:space="0" w:color="auto"/>
            </w:tcBorders>
            <w:shd w:val="clear" w:color="auto" w:fill="auto"/>
            <w:noWrap/>
            <w:vAlign w:val="center"/>
          </w:tcPr>
          <w:p w14:paraId="6F38E7B6" w14:textId="77777777" w:rsidR="00B113FD" w:rsidRPr="00B113FD" w:rsidRDefault="00B113FD" w:rsidP="00C527F1">
            <w:pPr>
              <w:jc w:val="center"/>
              <w:rPr>
                <w:rFonts w:ascii="David" w:hAnsi="David"/>
                <w:color w:val="000000"/>
                <w:szCs w:val="22"/>
              </w:rPr>
            </w:pPr>
          </w:p>
        </w:tc>
        <w:tc>
          <w:tcPr>
            <w:tcW w:w="1418" w:type="dxa"/>
            <w:tcBorders>
              <w:top w:val="nil"/>
              <w:left w:val="single" w:sz="4" w:space="0" w:color="auto"/>
              <w:bottom w:val="single" w:sz="8" w:space="0" w:color="auto"/>
              <w:right w:val="single" w:sz="4" w:space="0" w:color="auto"/>
            </w:tcBorders>
            <w:shd w:val="clear" w:color="auto" w:fill="auto"/>
            <w:noWrap/>
            <w:vAlign w:val="center"/>
          </w:tcPr>
          <w:p w14:paraId="751E1957" w14:textId="77777777" w:rsidR="00B113FD" w:rsidRPr="00B113FD" w:rsidRDefault="00B113FD" w:rsidP="00C527F1">
            <w:pPr>
              <w:jc w:val="center"/>
              <w:rPr>
                <w:rFonts w:ascii="David" w:hAnsi="David"/>
                <w:color w:val="000000"/>
                <w:sz w:val="26"/>
              </w:rPr>
            </w:pPr>
          </w:p>
        </w:tc>
        <w:tc>
          <w:tcPr>
            <w:tcW w:w="767" w:type="dxa"/>
            <w:tcBorders>
              <w:top w:val="nil"/>
              <w:left w:val="single" w:sz="4" w:space="0" w:color="auto"/>
              <w:bottom w:val="single" w:sz="8" w:space="0" w:color="auto"/>
              <w:right w:val="single" w:sz="4" w:space="0" w:color="auto"/>
            </w:tcBorders>
            <w:shd w:val="clear" w:color="auto" w:fill="auto"/>
            <w:noWrap/>
            <w:vAlign w:val="center"/>
          </w:tcPr>
          <w:p w14:paraId="1EBF11EC" w14:textId="77777777" w:rsidR="00B113FD" w:rsidRPr="009E672D" w:rsidRDefault="00B113FD" w:rsidP="00C527F1">
            <w:pPr>
              <w:jc w:val="center"/>
              <w:rPr>
                <w:rFonts w:ascii="Arial" w:hAnsi="Arial" w:cs="Arial"/>
                <w:color w:val="000000"/>
                <w:sz w:val="26"/>
              </w:rPr>
            </w:pPr>
          </w:p>
        </w:tc>
        <w:tc>
          <w:tcPr>
            <w:tcW w:w="1062" w:type="dxa"/>
            <w:tcBorders>
              <w:top w:val="nil"/>
              <w:left w:val="single" w:sz="4" w:space="0" w:color="auto"/>
              <w:bottom w:val="single" w:sz="8" w:space="0" w:color="auto"/>
              <w:right w:val="single" w:sz="4" w:space="0" w:color="auto"/>
            </w:tcBorders>
            <w:vAlign w:val="center"/>
          </w:tcPr>
          <w:p w14:paraId="231F5331" w14:textId="77777777" w:rsidR="00B113FD" w:rsidRPr="009E672D" w:rsidRDefault="00B113FD" w:rsidP="00C527F1">
            <w:pPr>
              <w:jc w:val="center"/>
              <w:rPr>
                <w:rFonts w:ascii="Arial" w:hAnsi="Arial" w:cs="Arial"/>
                <w:color w:val="000000"/>
                <w:sz w:val="26"/>
                <w:rtl/>
              </w:rPr>
            </w:pPr>
          </w:p>
        </w:tc>
        <w:tc>
          <w:tcPr>
            <w:tcW w:w="1384" w:type="dxa"/>
            <w:tcBorders>
              <w:top w:val="nil"/>
              <w:left w:val="single" w:sz="4" w:space="0" w:color="auto"/>
              <w:bottom w:val="single" w:sz="8" w:space="0" w:color="auto"/>
              <w:right w:val="single" w:sz="4" w:space="0" w:color="auto"/>
            </w:tcBorders>
            <w:vAlign w:val="center"/>
          </w:tcPr>
          <w:p w14:paraId="03C74B15" w14:textId="77777777" w:rsidR="00B113FD" w:rsidRPr="00187D0E" w:rsidRDefault="00B113FD" w:rsidP="00C527F1">
            <w:pPr>
              <w:jc w:val="center"/>
              <w:rPr>
                <w:rFonts w:ascii="Arial" w:hAnsi="Arial" w:cs="Arial"/>
                <w:color w:val="000000"/>
                <w:szCs w:val="22"/>
                <w:rtl/>
              </w:rPr>
            </w:pPr>
          </w:p>
        </w:tc>
        <w:tc>
          <w:tcPr>
            <w:tcW w:w="1650" w:type="dxa"/>
            <w:tcBorders>
              <w:top w:val="nil"/>
              <w:left w:val="single" w:sz="4" w:space="0" w:color="auto"/>
              <w:bottom w:val="single" w:sz="8" w:space="0" w:color="auto"/>
              <w:right w:val="single" w:sz="4" w:space="0" w:color="auto"/>
            </w:tcBorders>
            <w:vAlign w:val="center"/>
          </w:tcPr>
          <w:p w14:paraId="0F9814A9" w14:textId="77777777" w:rsidR="00B113FD" w:rsidRPr="00187D0E" w:rsidRDefault="00B113FD" w:rsidP="00C527F1">
            <w:pPr>
              <w:jc w:val="center"/>
              <w:rPr>
                <w:rFonts w:ascii="Arial" w:hAnsi="Arial" w:cs="Arial"/>
                <w:color w:val="000000"/>
                <w:szCs w:val="22"/>
                <w:rtl/>
              </w:rPr>
            </w:pPr>
          </w:p>
        </w:tc>
      </w:tr>
      <w:tr w:rsidR="00B113FD" w:rsidRPr="00187D0E" w14:paraId="4484A34B" w14:textId="77777777" w:rsidTr="00B113FD">
        <w:trPr>
          <w:cantSplit/>
          <w:trHeight w:val="1134"/>
          <w:tblHeader/>
        </w:trPr>
        <w:tc>
          <w:tcPr>
            <w:tcW w:w="828" w:type="dxa"/>
            <w:vMerge/>
            <w:tcBorders>
              <w:left w:val="single" w:sz="8" w:space="0" w:color="auto"/>
              <w:bottom w:val="single" w:sz="8" w:space="0" w:color="auto"/>
              <w:right w:val="single" w:sz="4" w:space="0" w:color="auto"/>
            </w:tcBorders>
            <w:shd w:val="clear" w:color="auto" w:fill="auto"/>
            <w:noWrap/>
            <w:vAlign w:val="center"/>
          </w:tcPr>
          <w:p w14:paraId="1089621B" w14:textId="77777777" w:rsidR="00B113FD" w:rsidRPr="00B113FD" w:rsidRDefault="00B113FD" w:rsidP="00C527F1">
            <w:pPr>
              <w:jc w:val="center"/>
              <w:rPr>
                <w:rFonts w:ascii="David" w:hAnsi="David"/>
                <w:color w:val="000000"/>
                <w:szCs w:val="22"/>
                <w:rtl/>
              </w:rPr>
            </w:pPr>
          </w:p>
        </w:tc>
        <w:tc>
          <w:tcPr>
            <w:tcW w:w="2120" w:type="dxa"/>
            <w:tcBorders>
              <w:top w:val="nil"/>
              <w:left w:val="single" w:sz="4" w:space="0" w:color="auto"/>
              <w:bottom w:val="single" w:sz="8" w:space="0" w:color="auto"/>
              <w:right w:val="single" w:sz="4" w:space="0" w:color="auto"/>
            </w:tcBorders>
            <w:shd w:val="clear" w:color="auto" w:fill="auto"/>
            <w:noWrap/>
            <w:vAlign w:val="center"/>
          </w:tcPr>
          <w:p w14:paraId="018562CE" w14:textId="77777777" w:rsidR="00B113FD" w:rsidRPr="00B113FD" w:rsidRDefault="00B113FD" w:rsidP="00C527F1">
            <w:pPr>
              <w:jc w:val="center"/>
              <w:rPr>
                <w:rFonts w:ascii="David" w:hAnsi="David"/>
                <w:color w:val="000000"/>
                <w:szCs w:val="22"/>
              </w:rPr>
            </w:pPr>
          </w:p>
        </w:tc>
        <w:tc>
          <w:tcPr>
            <w:tcW w:w="1418" w:type="dxa"/>
            <w:tcBorders>
              <w:top w:val="nil"/>
              <w:left w:val="single" w:sz="4" w:space="0" w:color="auto"/>
              <w:bottom w:val="single" w:sz="8" w:space="0" w:color="auto"/>
              <w:right w:val="single" w:sz="4" w:space="0" w:color="auto"/>
            </w:tcBorders>
            <w:shd w:val="clear" w:color="auto" w:fill="auto"/>
            <w:noWrap/>
            <w:vAlign w:val="center"/>
          </w:tcPr>
          <w:p w14:paraId="752C26C4" w14:textId="77777777" w:rsidR="00B113FD" w:rsidRPr="00B113FD" w:rsidRDefault="00B113FD" w:rsidP="00C527F1">
            <w:pPr>
              <w:jc w:val="center"/>
              <w:rPr>
                <w:rFonts w:ascii="David" w:hAnsi="David"/>
                <w:color w:val="000000"/>
                <w:sz w:val="26"/>
              </w:rPr>
            </w:pPr>
          </w:p>
        </w:tc>
        <w:tc>
          <w:tcPr>
            <w:tcW w:w="767" w:type="dxa"/>
            <w:tcBorders>
              <w:top w:val="nil"/>
              <w:left w:val="single" w:sz="4" w:space="0" w:color="auto"/>
              <w:bottom w:val="single" w:sz="8" w:space="0" w:color="auto"/>
              <w:right w:val="single" w:sz="4" w:space="0" w:color="auto"/>
            </w:tcBorders>
            <w:shd w:val="clear" w:color="auto" w:fill="auto"/>
            <w:noWrap/>
            <w:vAlign w:val="center"/>
          </w:tcPr>
          <w:p w14:paraId="39D8144E" w14:textId="77777777" w:rsidR="00B113FD" w:rsidRPr="009E672D" w:rsidRDefault="00B113FD" w:rsidP="00C527F1">
            <w:pPr>
              <w:jc w:val="center"/>
              <w:rPr>
                <w:rFonts w:ascii="Arial" w:hAnsi="Arial" w:cs="Arial"/>
                <w:color w:val="000000"/>
                <w:sz w:val="26"/>
                <w:rtl/>
              </w:rPr>
            </w:pPr>
          </w:p>
        </w:tc>
        <w:tc>
          <w:tcPr>
            <w:tcW w:w="1062" w:type="dxa"/>
            <w:tcBorders>
              <w:top w:val="nil"/>
              <w:left w:val="single" w:sz="4" w:space="0" w:color="auto"/>
              <w:bottom w:val="single" w:sz="8" w:space="0" w:color="auto"/>
              <w:right w:val="single" w:sz="4" w:space="0" w:color="auto"/>
            </w:tcBorders>
            <w:vAlign w:val="center"/>
          </w:tcPr>
          <w:p w14:paraId="318FD751" w14:textId="77777777" w:rsidR="00B113FD" w:rsidRPr="009E672D" w:rsidRDefault="00B113FD" w:rsidP="00C527F1">
            <w:pPr>
              <w:jc w:val="center"/>
              <w:rPr>
                <w:rFonts w:ascii="Arial" w:hAnsi="Arial" w:cs="Arial"/>
                <w:color w:val="000000"/>
                <w:sz w:val="26"/>
                <w:rtl/>
              </w:rPr>
            </w:pPr>
          </w:p>
        </w:tc>
        <w:tc>
          <w:tcPr>
            <w:tcW w:w="1384" w:type="dxa"/>
            <w:tcBorders>
              <w:top w:val="nil"/>
              <w:left w:val="single" w:sz="4" w:space="0" w:color="auto"/>
              <w:bottom w:val="single" w:sz="8" w:space="0" w:color="auto"/>
              <w:right w:val="single" w:sz="4" w:space="0" w:color="auto"/>
            </w:tcBorders>
            <w:vAlign w:val="center"/>
          </w:tcPr>
          <w:p w14:paraId="7644163D" w14:textId="77777777" w:rsidR="00B113FD" w:rsidRPr="00187D0E" w:rsidRDefault="00B113FD" w:rsidP="00C527F1">
            <w:pPr>
              <w:jc w:val="center"/>
              <w:rPr>
                <w:rFonts w:ascii="Arial" w:hAnsi="Arial" w:cs="Arial"/>
                <w:color w:val="000000"/>
                <w:szCs w:val="22"/>
                <w:rtl/>
              </w:rPr>
            </w:pPr>
          </w:p>
        </w:tc>
        <w:tc>
          <w:tcPr>
            <w:tcW w:w="1650" w:type="dxa"/>
            <w:tcBorders>
              <w:top w:val="nil"/>
              <w:left w:val="single" w:sz="4" w:space="0" w:color="auto"/>
              <w:bottom w:val="single" w:sz="8" w:space="0" w:color="auto"/>
              <w:right w:val="single" w:sz="4" w:space="0" w:color="auto"/>
            </w:tcBorders>
            <w:vAlign w:val="center"/>
          </w:tcPr>
          <w:p w14:paraId="2D161DDE" w14:textId="77777777" w:rsidR="00B113FD" w:rsidRPr="00187D0E" w:rsidRDefault="00B113FD" w:rsidP="00C527F1">
            <w:pPr>
              <w:jc w:val="center"/>
              <w:rPr>
                <w:rFonts w:ascii="Arial" w:hAnsi="Arial" w:cs="Arial"/>
                <w:color w:val="000000"/>
                <w:szCs w:val="22"/>
                <w:rtl/>
              </w:rPr>
            </w:pPr>
          </w:p>
        </w:tc>
      </w:tr>
      <w:tr w:rsidR="00B113FD" w:rsidRPr="00187D0E" w14:paraId="6B030F26" w14:textId="77777777" w:rsidTr="00B113FD">
        <w:trPr>
          <w:cantSplit/>
          <w:trHeight w:val="1134"/>
          <w:tblHeader/>
        </w:trPr>
        <w:tc>
          <w:tcPr>
            <w:tcW w:w="828" w:type="dxa"/>
            <w:vMerge w:val="restart"/>
            <w:tcBorders>
              <w:top w:val="nil"/>
              <w:left w:val="single" w:sz="8" w:space="0" w:color="auto"/>
              <w:right w:val="single" w:sz="4" w:space="0" w:color="auto"/>
            </w:tcBorders>
            <w:shd w:val="clear" w:color="auto" w:fill="F2F2F2" w:themeFill="background1" w:themeFillShade="F2"/>
            <w:noWrap/>
            <w:vAlign w:val="center"/>
            <w:hideMark/>
          </w:tcPr>
          <w:p w14:paraId="2F793F53" w14:textId="77777777" w:rsidR="00B113FD" w:rsidRPr="00B113FD" w:rsidRDefault="00B113FD" w:rsidP="00C527F1">
            <w:pPr>
              <w:jc w:val="center"/>
              <w:rPr>
                <w:rFonts w:ascii="David" w:hAnsi="David"/>
                <w:color w:val="000000"/>
                <w:szCs w:val="22"/>
              </w:rPr>
            </w:pPr>
            <w:r w:rsidRPr="00B113FD">
              <w:rPr>
                <w:rFonts w:ascii="David" w:hAnsi="David"/>
                <w:color w:val="000000"/>
                <w:szCs w:val="22"/>
                <w:rtl/>
              </w:rPr>
              <w:t>4.</w:t>
            </w:r>
          </w:p>
          <w:p w14:paraId="597F2D24" w14:textId="77777777" w:rsidR="00B113FD" w:rsidRPr="00B113FD" w:rsidRDefault="00B113FD" w:rsidP="00C527F1">
            <w:pPr>
              <w:jc w:val="center"/>
              <w:rPr>
                <w:rFonts w:ascii="David" w:hAnsi="David"/>
                <w:color w:val="000000"/>
                <w:szCs w:val="22"/>
              </w:rPr>
            </w:pPr>
          </w:p>
          <w:p w14:paraId="7EF39DAF" w14:textId="77777777" w:rsidR="00B113FD" w:rsidRPr="00B113FD" w:rsidRDefault="00B113FD" w:rsidP="00C527F1">
            <w:pPr>
              <w:jc w:val="center"/>
              <w:rPr>
                <w:rFonts w:ascii="David" w:hAnsi="David"/>
                <w:color w:val="000000"/>
                <w:szCs w:val="22"/>
              </w:rPr>
            </w:pPr>
          </w:p>
        </w:tc>
        <w:tc>
          <w:tcPr>
            <w:tcW w:w="2120" w:type="dxa"/>
            <w:tcBorders>
              <w:top w:val="nil"/>
              <w:left w:val="single" w:sz="4" w:space="0" w:color="auto"/>
              <w:bottom w:val="single" w:sz="4" w:space="0" w:color="auto"/>
              <w:right w:val="single" w:sz="4" w:space="0" w:color="auto"/>
            </w:tcBorders>
            <w:shd w:val="clear" w:color="auto" w:fill="F2F2F2" w:themeFill="background1" w:themeFillShade="F2"/>
            <w:noWrap/>
            <w:vAlign w:val="center"/>
          </w:tcPr>
          <w:p w14:paraId="62F53A15" w14:textId="77777777" w:rsidR="00B113FD" w:rsidRPr="00B113FD" w:rsidRDefault="00B113FD" w:rsidP="00C527F1">
            <w:pPr>
              <w:jc w:val="center"/>
              <w:rPr>
                <w:rFonts w:ascii="David" w:hAnsi="David"/>
                <w:color w:val="000000"/>
              </w:rPr>
            </w:pPr>
          </w:p>
        </w:tc>
        <w:tc>
          <w:tcPr>
            <w:tcW w:w="1418" w:type="dxa"/>
            <w:tcBorders>
              <w:top w:val="nil"/>
              <w:left w:val="single" w:sz="4" w:space="0" w:color="auto"/>
              <w:bottom w:val="single" w:sz="4" w:space="0" w:color="auto"/>
              <w:right w:val="single" w:sz="4" w:space="0" w:color="auto"/>
            </w:tcBorders>
            <w:shd w:val="clear" w:color="auto" w:fill="F2F2F2" w:themeFill="background1" w:themeFillShade="F2"/>
            <w:noWrap/>
            <w:vAlign w:val="center"/>
          </w:tcPr>
          <w:p w14:paraId="74C22D0A" w14:textId="77777777" w:rsidR="00B113FD" w:rsidRPr="00B113FD" w:rsidRDefault="00B113FD" w:rsidP="00C527F1">
            <w:pPr>
              <w:jc w:val="center"/>
              <w:rPr>
                <w:rFonts w:ascii="David" w:hAnsi="David"/>
                <w:color w:val="000000"/>
              </w:rPr>
            </w:pPr>
          </w:p>
        </w:tc>
        <w:tc>
          <w:tcPr>
            <w:tcW w:w="767" w:type="dxa"/>
            <w:tcBorders>
              <w:top w:val="nil"/>
              <w:left w:val="single" w:sz="4" w:space="0" w:color="auto"/>
              <w:bottom w:val="single" w:sz="4" w:space="0" w:color="auto"/>
              <w:right w:val="single" w:sz="4" w:space="0" w:color="auto"/>
            </w:tcBorders>
            <w:shd w:val="clear" w:color="auto" w:fill="F2F2F2" w:themeFill="background1" w:themeFillShade="F2"/>
            <w:noWrap/>
            <w:vAlign w:val="center"/>
          </w:tcPr>
          <w:p w14:paraId="5846CAAC" w14:textId="77777777" w:rsidR="00B113FD" w:rsidRPr="009E672D" w:rsidRDefault="00B113FD" w:rsidP="00C527F1">
            <w:pPr>
              <w:jc w:val="center"/>
              <w:rPr>
                <w:rFonts w:ascii="Arial" w:hAnsi="Arial" w:cs="Arial"/>
                <w:color w:val="000000"/>
              </w:rPr>
            </w:pPr>
          </w:p>
        </w:tc>
        <w:tc>
          <w:tcPr>
            <w:tcW w:w="1062" w:type="dxa"/>
            <w:tcBorders>
              <w:top w:val="nil"/>
              <w:left w:val="single" w:sz="4" w:space="0" w:color="auto"/>
              <w:bottom w:val="single" w:sz="4" w:space="0" w:color="auto"/>
              <w:right w:val="single" w:sz="4" w:space="0" w:color="auto"/>
            </w:tcBorders>
            <w:shd w:val="clear" w:color="auto" w:fill="F2F2F2" w:themeFill="background1" w:themeFillShade="F2"/>
            <w:vAlign w:val="center"/>
          </w:tcPr>
          <w:p w14:paraId="2EDA1402" w14:textId="77777777" w:rsidR="00B113FD" w:rsidRPr="00187D0E" w:rsidRDefault="00B113FD" w:rsidP="00C527F1">
            <w:pPr>
              <w:jc w:val="center"/>
              <w:rPr>
                <w:rFonts w:ascii="Arial" w:hAnsi="Arial" w:cs="Arial"/>
                <w:color w:val="000000"/>
                <w:szCs w:val="22"/>
                <w:rtl/>
              </w:rPr>
            </w:pPr>
          </w:p>
        </w:tc>
        <w:tc>
          <w:tcPr>
            <w:tcW w:w="1384" w:type="dxa"/>
            <w:tcBorders>
              <w:top w:val="nil"/>
              <w:left w:val="single" w:sz="4" w:space="0" w:color="auto"/>
              <w:bottom w:val="single" w:sz="4" w:space="0" w:color="auto"/>
              <w:right w:val="single" w:sz="4" w:space="0" w:color="auto"/>
            </w:tcBorders>
            <w:shd w:val="clear" w:color="auto" w:fill="F2F2F2" w:themeFill="background1" w:themeFillShade="F2"/>
            <w:vAlign w:val="center"/>
          </w:tcPr>
          <w:p w14:paraId="7F3E5D4D" w14:textId="77777777" w:rsidR="00B113FD" w:rsidRPr="00187D0E" w:rsidRDefault="00B113FD" w:rsidP="00C527F1">
            <w:pPr>
              <w:jc w:val="center"/>
              <w:rPr>
                <w:rFonts w:ascii="Arial" w:hAnsi="Arial" w:cs="Arial"/>
                <w:color w:val="000000"/>
                <w:szCs w:val="22"/>
                <w:rtl/>
              </w:rPr>
            </w:pPr>
          </w:p>
        </w:tc>
        <w:tc>
          <w:tcPr>
            <w:tcW w:w="1650" w:type="dxa"/>
            <w:tcBorders>
              <w:top w:val="nil"/>
              <w:left w:val="single" w:sz="4" w:space="0" w:color="auto"/>
              <w:bottom w:val="single" w:sz="4" w:space="0" w:color="auto"/>
              <w:right w:val="single" w:sz="4" w:space="0" w:color="auto"/>
            </w:tcBorders>
            <w:shd w:val="clear" w:color="auto" w:fill="F2F2F2" w:themeFill="background1" w:themeFillShade="F2"/>
            <w:vAlign w:val="center"/>
          </w:tcPr>
          <w:p w14:paraId="168E453E" w14:textId="77777777" w:rsidR="00B113FD" w:rsidRPr="00187D0E" w:rsidRDefault="00B113FD" w:rsidP="00C527F1">
            <w:pPr>
              <w:jc w:val="center"/>
              <w:rPr>
                <w:rFonts w:ascii="Arial" w:hAnsi="Arial" w:cs="Arial"/>
                <w:color w:val="000000"/>
                <w:szCs w:val="22"/>
                <w:rtl/>
              </w:rPr>
            </w:pPr>
          </w:p>
        </w:tc>
      </w:tr>
      <w:tr w:rsidR="00B113FD" w:rsidRPr="00187D0E" w14:paraId="7FBF41EC" w14:textId="77777777" w:rsidTr="00B113FD">
        <w:trPr>
          <w:cantSplit/>
          <w:trHeight w:val="1134"/>
          <w:tblHeader/>
        </w:trPr>
        <w:tc>
          <w:tcPr>
            <w:tcW w:w="828" w:type="dxa"/>
            <w:vMerge/>
            <w:tcBorders>
              <w:left w:val="single" w:sz="8" w:space="0" w:color="auto"/>
              <w:bottom w:val="single" w:sz="4" w:space="0" w:color="auto"/>
              <w:right w:val="single" w:sz="4" w:space="0" w:color="auto"/>
            </w:tcBorders>
            <w:shd w:val="clear" w:color="auto" w:fill="F2F2F2" w:themeFill="background1" w:themeFillShade="F2"/>
            <w:noWrap/>
            <w:vAlign w:val="center"/>
            <w:hideMark/>
          </w:tcPr>
          <w:p w14:paraId="6F690469" w14:textId="77777777" w:rsidR="00B113FD" w:rsidRPr="00B113FD" w:rsidRDefault="00B113FD" w:rsidP="00C527F1">
            <w:pPr>
              <w:jc w:val="center"/>
              <w:rPr>
                <w:rFonts w:ascii="David" w:hAnsi="David"/>
                <w:color w:val="000000"/>
                <w:szCs w:val="22"/>
              </w:rPr>
            </w:pPr>
          </w:p>
        </w:tc>
        <w:tc>
          <w:tcPr>
            <w:tcW w:w="2120" w:type="dxa"/>
            <w:tcBorders>
              <w:top w:val="nil"/>
              <w:left w:val="single" w:sz="4" w:space="0" w:color="auto"/>
              <w:bottom w:val="single" w:sz="8" w:space="0" w:color="auto"/>
              <w:right w:val="single" w:sz="4" w:space="0" w:color="auto"/>
            </w:tcBorders>
            <w:shd w:val="clear" w:color="auto" w:fill="F2F2F2" w:themeFill="background1" w:themeFillShade="F2"/>
            <w:noWrap/>
            <w:vAlign w:val="center"/>
          </w:tcPr>
          <w:p w14:paraId="2ADB27A8" w14:textId="77777777" w:rsidR="00B113FD" w:rsidRPr="00B113FD" w:rsidRDefault="00B113FD" w:rsidP="00C527F1">
            <w:pPr>
              <w:jc w:val="center"/>
              <w:rPr>
                <w:rFonts w:ascii="David" w:hAnsi="David"/>
                <w:color w:val="000000"/>
              </w:rPr>
            </w:pPr>
          </w:p>
        </w:tc>
        <w:tc>
          <w:tcPr>
            <w:tcW w:w="1418" w:type="dxa"/>
            <w:tcBorders>
              <w:top w:val="nil"/>
              <w:left w:val="single" w:sz="4" w:space="0" w:color="auto"/>
              <w:bottom w:val="single" w:sz="8" w:space="0" w:color="auto"/>
              <w:right w:val="single" w:sz="4" w:space="0" w:color="auto"/>
            </w:tcBorders>
            <w:shd w:val="clear" w:color="auto" w:fill="F2F2F2" w:themeFill="background1" w:themeFillShade="F2"/>
            <w:noWrap/>
            <w:vAlign w:val="center"/>
          </w:tcPr>
          <w:p w14:paraId="348D2715" w14:textId="77777777" w:rsidR="00B113FD" w:rsidRPr="00B113FD" w:rsidRDefault="00B113FD" w:rsidP="00C527F1">
            <w:pPr>
              <w:jc w:val="center"/>
              <w:rPr>
                <w:rFonts w:ascii="David" w:hAnsi="David"/>
                <w:color w:val="000000"/>
              </w:rPr>
            </w:pPr>
          </w:p>
        </w:tc>
        <w:tc>
          <w:tcPr>
            <w:tcW w:w="767" w:type="dxa"/>
            <w:tcBorders>
              <w:top w:val="nil"/>
              <w:left w:val="single" w:sz="4" w:space="0" w:color="auto"/>
              <w:bottom w:val="single" w:sz="8" w:space="0" w:color="auto"/>
              <w:right w:val="single" w:sz="4" w:space="0" w:color="auto"/>
            </w:tcBorders>
            <w:shd w:val="clear" w:color="auto" w:fill="F2F2F2" w:themeFill="background1" w:themeFillShade="F2"/>
            <w:noWrap/>
            <w:vAlign w:val="center"/>
          </w:tcPr>
          <w:p w14:paraId="26211C4F" w14:textId="77777777" w:rsidR="00B113FD" w:rsidRPr="009E672D" w:rsidRDefault="00B113FD" w:rsidP="00C527F1">
            <w:pPr>
              <w:jc w:val="center"/>
              <w:rPr>
                <w:rFonts w:ascii="Arial" w:hAnsi="Arial" w:cs="Arial"/>
                <w:color w:val="000000"/>
              </w:rPr>
            </w:pPr>
          </w:p>
        </w:tc>
        <w:tc>
          <w:tcPr>
            <w:tcW w:w="1062" w:type="dxa"/>
            <w:tcBorders>
              <w:top w:val="nil"/>
              <w:left w:val="single" w:sz="4" w:space="0" w:color="auto"/>
              <w:bottom w:val="single" w:sz="8" w:space="0" w:color="auto"/>
              <w:right w:val="single" w:sz="4" w:space="0" w:color="auto"/>
            </w:tcBorders>
            <w:shd w:val="clear" w:color="auto" w:fill="F2F2F2" w:themeFill="background1" w:themeFillShade="F2"/>
            <w:vAlign w:val="center"/>
          </w:tcPr>
          <w:p w14:paraId="5F47C7B5" w14:textId="77777777" w:rsidR="00B113FD" w:rsidRPr="00187D0E" w:rsidRDefault="00B113FD" w:rsidP="00C527F1">
            <w:pPr>
              <w:jc w:val="center"/>
              <w:rPr>
                <w:rFonts w:ascii="Arial" w:hAnsi="Arial" w:cs="Arial"/>
                <w:color w:val="000000"/>
                <w:szCs w:val="22"/>
                <w:rtl/>
              </w:rPr>
            </w:pPr>
          </w:p>
        </w:tc>
        <w:tc>
          <w:tcPr>
            <w:tcW w:w="1384" w:type="dxa"/>
            <w:tcBorders>
              <w:top w:val="nil"/>
              <w:left w:val="single" w:sz="4" w:space="0" w:color="auto"/>
              <w:bottom w:val="single" w:sz="8" w:space="0" w:color="auto"/>
              <w:right w:val="single" w:sz="4" w:space="0" w:color="auto"/>
            </w:tcBorders>
            <w:shd w:val="clear" w:color="auto" w:fill="F2F2F2" w:themeFill="background1" w:themeFillShade="F2"/>
            <w:vAlign w:val="center"/>
          </w:tcPr>
          <w:p w14:paraId="5FC54FC1" w14:textId="77777777" w:rsidR="00B113FD" w:rsidRPr="00187D0E" w:rsidRDefault="00B113FD" w:rsidP="00C527F1">
            <w:pPr>
              <w:jc w:val="center"/>
              <w:rPr>
                <w:rFonts w:ascii="Arial" w:hAnsi="Arial" w:cs="Arial"/>
                <w:color w:val="000000"/>
                <w:szCs w:val="22"/>
                <w:rtl/>
              </w:rPr>
            </w:pPr>
          </w:p>
        </w:tc>
        <w:tc>
          <w:tcPr>
            <w:tcW w:w="1650" w:type="dxa"/>
            <w:tcBorders>
              <w:top w:val="nil"/>
              <w:left w:val="single" w:sz="4" w:space="0" w:color="auto"/>
              <w:bottom w:val="single" w:sz="8" w:space="0" w:color="auto"/>
              <w:right w:val="single" w:sz="4" w:space="0" w:color="auto"/>
            </w:tcBorders>
            <w:shd w:val="clear" w:color="auto" w:fill="F2F2F2" w:themeFill="background1" w:themeFillShade="F2"/>
            <w:vAlign w:val="center"/>
          </w:tcPr>
          <w:p w14:paraId="2F91999F" w14:textId="77777777" w:rsidR="00B113FD" w:rsidRPr="00187D0E" w:rsidRDefault="00B113FD" w:rsidP="00C527F1">
            <w:pPr>
              <w:jc w:val="center"/>
              <w:rPr>
                <w:rFonts w:ascii="Arial" w:hAnsi="Arial" w:cs="Arial"/>
                <w:color w:val="000000"/>
                <w:szCs w:val="22"/>
                <w:rtl/>
              </w:rPr>
            </w:pPr>
          </w:p>
        </w:tc>
      </w:tr>
      <w:tr w:rsidR="00B113FD" w:rsidRPr="00187D0E" w14:paraId="45ADC999" w14:textId="77777777" w:rsidTr="00B113FD">
        <w:trPr>
          <w:cantSplit/>
          <w:trHeight w:val="1134"/>
          <w:tblHeader/>
        </w:trPr>
        <w:tc>
          <w:tcPr>
            <w:tcW w:w="828"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5100C7" w14:textId="77777777" w:rsidR="00B113FD" w:rsidRPr="00B113FD" w:rsidRDefault="00B113FD" w:rsidP="00C527F1">
            <w:pPr>
              <w:jc w:val="center"/>
              <w:rPr>
                <w:rFonts w:ascii="David" w:hAnsi="David"/>
                <w:color w:val="000000"/>
                <w:szCs w:val="22"/>
              </w:rPr>
            </w:pPr>
            <w:r w:rsidRPr="00B113FD">
              <w:rPr>
                <w:rFonts w:ascii="David" w:hAnsi="David"/>
                <w:color w:val="000000"/>
                <w:szCs w:val="22"/>
                <w:rtl/>
              </w:rPr>
              <w:t>5.</w:t>
            </w:r>
          </w:p>
          <w:p w14:paraId="2997D0D9" w14:textId="77777777" w:rsidR="00B113FD" w:rsidRPr="00B113FD" w:rsidRDefault="00B113FD" w:rsidP="00C527F1">
            <w:pPr>
              <w:jc w:val="center"/>
              <w:rPr>
                <w:rFonts w:ascii="David" w:hAnsi="David"/>
                <w:color w:val="000000"/>
                <w:szCs w:val="22"/>
              </w:rPr>
            </w:pPr>
          </w:p>
          <w:p w14:paraId="4033E6A7" w14:textId="77777777" w:rsidR="00B113FD" w:rsidRPr="00B113FD" w:rsidRDefault="00B113FD" w:rsidP="00C527F1">
            <w:pPr>
              <w:jc w:val="center"/>
              <w:rPr>
                <w:rFonts w:ascii="David" w:hAnsi="David"/>
                <w:color w:val="000000"/>
                <w:szCs w:val="22"/>
              </w:rPr>
            </w:pPr>
          </w:p>
          <w:p w14:paraId="22247BFF" w14:textId="77777777" w:rsidR="00B113FD" w:rsidRPr="00B113FD" w:rsidRDefault="00B113FD" w:rsidP="00C527F1">
            <w:pPr>
              <w:jc w:val="center"/>
              <w:rPr>
                <w:rFonts w:ascii="David" w:hAnsi="David"/>
                <w:color w:val="000000"/>
                <w:szCs w:val="22"/>
              </w:rPr>
            </w:pPr>
          </w:p>
        </w:tc>
        <w:tc>
          <w:tcPr>
            <w:tcW w:w="2120" w:type="dxa"/>
            <w:tcBorders>
              <w:top w:val="nil"/>
              <w:left w:val="single" w:sz="4" w:space="0" w:color="auto"/>
              <w:bottom w:val="single" w:sz="4" w:space="0" w:color="auto"/>
              <w:right w:val="single" w:sz="4" w:space="0" w:color="auto"/>
            </w:tcBorders>
            <w:shd w:val="clear" w:color="auto" w:fill="auto"/>
            <w:noWrap/>
            <w:vAlign w:val="center"/>
          </w:tcPr>
          <w:p w14:paraId="6CB5AB9E" w14:textId="77777777" w:rsidR="00B113FD" w:rsidRPr="00B113FD" w:rsidRDefault="00B113FD" w:rsidP="00C527F1">
            <w:pPr>
              <w:jc w:val="center"/>
              <w:rPr>
                <w:rFonts w:ascii="David" w:hAnsi="David"/>
                <w:color w:val="000000"/>
              </w:rPr>
            </w:pPr>
          </w:p>
        </w:tc>
        <w:tc>
          <w:tcPr>
            <w:tcW w:w="1418" w:type="dxa"/>
            <w:tcBorders>
              <w:top w:val="nil"/>
              <w:left w:val="single" w:sz="4" w:space="0" w:color="auto"/>
              <w:bottom w:val="single" w:sz="4" w:space="0" w:color="auto"/>
              <w:right w:val="single" w:sz="4" w:space="0" w:color="auto"/>
            </w:tcBorders>
            <w:shd w:val="clear" w:color="auto" w:fill="auto"/>
            <w:noWrap/>
            <w:vAlign w:val="center"/>
          </w:tcPr>
          <w:p w14:paraId="1085BF44" w14:textId="77777777" w:rsidR="00B113FD" w:rsidRPr="00B113FD" w:rsidRDefault="00B113FD" w:rsidP="00C527F1">
            <w:pPr>
              <w:jc w:val="center"/>
              <w:rPr>
                <w:rFonts w:ascii="David" w:hAnsi="David"/>
                <w:color w:val="000000"/>
              </w:rPr>
            </w:pPr>
          </w:p>
        </w:tc>
        <w:tc>
          <w:tcPr>
            <w:tcW w:w="767" w:type="dxa"/>
            <w:tcBorders>
              <w:top w:val="nil"/>
              <w:left w:val="single" w:sz="4" w:space="0" w:color="auto"/>
              <w:bottom w:val="single" w:sz="4" w:space="0" w:color="auto"/>
              <w:right w:val="single" w:sz="4" w:space="0" w:color="auto"/>
            </w:tcBorders>
            <w:shd w:val="clear" w:color="auto" w:fill="auto"/>
            <w:noWrap/>
            <w:vAlign w:val="center"/>
          </w:tcPr>
          <w:p w14:paraId="760758B6" w14:textId="77777777" w:rsidR="00B113FD" w:rsidRPr="009E672D" w:rsidRDefault="00B113FD" w:rsidP="00C527F1">
            <w:pPr>
              <w:jc w:val="center"/>
              <w:rPr>
                <w:rFonts w:ascii="Arial" w:hAnsi="Arial" w:cs="Arial"/>
                <w:color w:val="000000"/>
              </w:rPr>
            </w:pPr>
          </w:p>
        </w:tc>
        <w:tc>
          <w:tcPr>
            <w:tcW w:w="1062" w:type="dxa"/>
            <w:tcBorders>
              <w:top w:val="nil"/>
              <w:left w:val="single" w:sz="4" w:space="0" w:color="auto"/>
              <w:bottom w:val="single" w:sz="4" w:space="0" w:color="auto"/>
              <w:right w:val="single" w:sz="4" w:space="0" w:color="auto"/>
            </w:tcBorders>
            <w:vAlign w:val="center"/>
          </w:tcPr>
          <w:p w14:paraId="12E32320" w14:textId="77777777" w:rsidR="00B113FD" w:rsidRPr="00187D0E" w:rsidRDefault="00B113FD" w:rsidP="00C527F1">
            <w:pPr>
              <w:jc w:val="center"/>
              <w:rPr>
                <w:rFonts w:ascii="Arial" w:hAnsi="Arial" w:cs="Arial"/>
                <w:color w:val="000000"/>
                <w:szCs w:val="22"/>
                <w:rtl/>
              </w:rPr>
            </w:pPr>
          </w:p>
        </w:tc>
        <w:tc>
          <w:tcPr>
            <w:tcW w:w="1384" w:type="dxa"/>
            <w:tcBorders>
              <w:top w:val="nil"/>
              <w:left w:val="single" w:sz="4" w:space="0" w:color="auto"/>
              <w:bottom w:val="single" w:sz="4" w:space="0" w:color="auto"/>
              <w:right w:val="single" w:sz="4" w:space="0" w:color="auto"/>
            </w:tcBorders>
            <w:vAlign w:val="center"/>
          </w:tcPr>
          <w:p w14:paraId="2EC73068" w14:textId="77777777" w:rsidR="00B113FD" w:rsidRPr="00187D0E" w:rsidRDefault="00B113FD" w:rsidP="00C527F1">
            <w:pPr>
              <w:jc w:val="center"/>
              <w:rPr>
                <w:rFonts w:ascii="Arial" w:hAnsi="Arial" w:cs="Arial"/>
                <w:color w:val="000000"/>
                <w:szCs w:val="22"/>
                <w:rtl/>
              </w:rPr>
            </w:pPr>
          </w:p>
        </w:tc>
        <w:tc>
          <w:tcPr>
            <w:tcW w:w="1650" w:type="dxa"/>
            <w:tcBorders>
              <w:top w:val="nil"/>
              <w:left w:val="single" w:sz="4" w:space="0" w:color="auto"/>
              <w:bottom w:val="single" w:sz="4" w:space="0" w:color="auto"/>
              <w:right w:val="single" w:sz="4" w:space="0" w:color="auto"/>
            </w:tcBorders>
            <w:vAlign w:val="center"/>
          </w:tcPr>
          <w:p w14:paraId="2A98DEF3" w14:textId="77777777" w:rsidR="00B113FD" w:rsidRPr="00187D0E" w:rsidRDefault="00B113FD" w:rsidP="00C527F1">
            <w:pPr>
              <w:jc w:val="center"/>
              <w:rPr>
                <w:rFonts w:ascii="Arial" w:hAnsi="Arial" w:cs="Arial"/>
                <w:color w:val="000000"/>
                <w:szCs w:val="22"/>
                <w:rtl/>
              </w:rPr>
            </w:pPr>
          </w:p>
        </w:tc>
      </w:tr>
      <w:tr w:rsidR="00B113FD" w:rsidRPr="00187D0E" w14:paraId="36E4BD09" w14:textId="77777777" w:rsidTr="00B113FD">
        <w:trPr>
          <w:cantSplit/>
          <w:trHeight w:val="1134"/>
          <w:tblHeader/>
        </w:trPr>
        <w:tc>
          <w:tcPr>
            <w:tcW w:w="828" w:type="dxa"/>
            <w:vMerge/>
            <w:tcBorders>
              <w:left w:val="single" w:sz="4" w:space="0" w:color="auto"/>
              <w:bottom w:val="single" w:sz="4" w:space="0" w:color="auto"/>
              <w:right w:val="single" w:sz="4" w:space="0" w:color="auto"/>
            </w:tcBorders>
            <w:shd w:val="clear" w:color="auto" w:fill="auto"/>
            <w:noWrap/>
            <w:vAlign w:val="center"/>
            <w:hideMark/>
          </w:tcPr>
          <w:p w14:paraId="371BCAB3" w14:textId="77777777" w:rsidR="00B113FD" w:rsidRPr="00B113FD" w:rsidRDefault="00B113FD" w:rsidP="00C527F1">
            <w:pPr>
              <w:jc w:val="center"/>
              <w:rPr>
                <w:rFonts w:ascii="David" w:hAnsi="David"/>
                <w:color w:val="000000"/>
                <w:szCs w:val="22"/>
              </w:rPr>
            </w:pPr>
          </w:p>
        </w:tc>
        <w:tc>
          <w:tcPr>
            <w:tcW w:w="2120" w:type="dxa"/>
            <w:tcBorders>
              <w:top w:val="nil"/>
              <w:left w:val="single" w:sz="4" w:space="0" w:color="auto"/>
              <w:bottom w:val="single" w:sz="4" w:space="0" w:color="auto"/>
              <w:right w:val="single" w:sz="4" w:space="0" w:color="auto"/>
            </w:tcBorders>
            <w:shd w:val="clear" w:color="auto" w:fill="auto"/>
            <w:noWrap/>
            <w:vAlign w:val="center"/>
          </w:tcPr>
          <w:p w14:paraId="403BFFE2" w14:textId="77777777" w:rsidR="00B113FD" w:rsidRPr="00B113FD" w:rsidRDefault="00B113FD" w:rsidP="00C527F1">
            <w:pPr>
              <w:jc w:val="center"/>
              <w:rPr>
                <w:rFonts w:ascii="David" w:hAnsi="David"/>
                <w:color w:val="000000"/>
              </w:rPr>
            </w:pPr>
          </w:p>
        </w:tc>
        <w:tc>
          <w:tcPr>
            <w:tcW w:w="1418" w:type="dxa"/>
            <w:tcBorders>
              <w:top w:val="nil"/>
              <w:left w:val="single" w:sz="4" w:space="0" w:color="auto"/>
              <w:bottom w:val="single" w:sz="4" w:space="0" w:color="auto"/>
              <w:right w:val="single" w:sz="4" w:space="0" w:color="auto"/>
            </w:tcBorders>
            <w:shd w:val="clear" w:color="auto" w:fill="auto"/>
            <w:noWrap/>
            <w:vAlign w:val="center"/>
          </w:tcPr>
          <w:p w14:paraId="58D4462F" w14:textId="77777777" w:rsidR="00B113FD" w:rsidRPr="00B113FD" w:rsidRDefault="00B113FD" w:rsidP="00C527F1">
            <w:pPr>
              <w:jc w:val="center"/>
              <w:rPr>
                <w:rFonts w:ascii="David" w:hAnsi="David"/>
                <w:color w:val="000000"/>
              </w:rPr>
            </w:pPr>
          </w:p>
        </w:tc>
        <w:tc>
          <w:tcPr>
            <w:tcW w:w="767" w:type="dxa"/>
            <w:tcBorders>
              <w:top w:val="nil"/>
              <w:left w:val="single" w:sz="4" w:space="0" w:color="auto"/>
              <w:bottom w:val="single" w:sz="4" w:space="0" w:color="auto"/>
              <w:right w:val="single" w:sz="4" w:space="0" w:color="auto"/>
            </w:tcBorders>
            <w:shd w:val="clear" w:color="auto" w:fill="auto"/>
            <w:noWrap/>
            <w:vAlign w:val="center"/>
          </w:tcPr>
          <w:p w14:paraId="6295650B" w14:textId="77777777" w:rsidR="00B113FD" w:rsidRPr="009E672D" w:rsidRDefault="00B113FD" w:rsidP="00C527F1">
            <w:pPr>
              <w:jc w:val="center"/>
              <w:rPr>
                <w:rFonts w:ascii="Arial" w:hAnsi="Arial" w:cs="Arial"/>
                <w:color w:val="000000"/>
              </w:rPr>
            </w:pPr>
          </w:p>
        </w:tc>
        <w:tc>
          <w:tcPr>
            <w:tcW w:w="1062" w:type="dxa"/>
            <w:tcBorders>
              <w:top w:val="nil"/>
              <w:left w:val="single" w:sz="4" w:space="0" w:color="auto"/>
              <w:bottom w:val="single" w:sz="4" w:space="0" w:color="auto"/>
              <w:right w:val="single" w:sz="4" w:space="0" w:color="auto"/>
            </w:tcBorders>
            <w:vAlign w:val="center"/>
          </w:tcPr>
          <w:p w14:paraId="18524D63" w14:textId="77777777" w:rsidR="00B113FD" w:rsidRPr="00187D0E" w:rsidRDefault="00B113FD" w:rsidP="00C527F1">
            <w:pPr>
              <w:jc w:val="center"/>
              <w:rPr>
                <w:rFonts w:ascii="Arial" w:hAnsi="Arial" w:cs="Arial"/>
                <w:color w:val="000000"/>
                <w:szCs w:val="22"/>
                <w:rtl/>
              </w:rPr>
            </w:pPr>
          </w:p>
        </w:tc>
        <w:tc>
          <w:tcPr>
            <w:tcW w:w="1384" w:type="dxa"/>
            <w:tcBorders>
              <w:top w:val="nil"/>
              <w:left w:val="single" w:sz="4" w:space="0" w:color="auto"/>
              <w:bottom w:val="single" w:sz="4" w:space="0" w:color="auto"/>
              <w:right w:val="single" w:sz="4" w:space="0" w:color="auto"/>
            </w:tcBorders>
            <w:vAlign w:val="center"/>
          </w:tcPr>
          <w:p w14:paraId="286F8225" w14:textId="77777777" w:rsidR="00B113FD" w:rsidRPr="00187D0E" w:rsidRDefault="00B113FD" w:rsidP="00C527F1">
            <w:pPr>
              <w:jc w:val="center"/>
              <w:rPr>
                <w:rFonts w:ascii="Arial" w:hAnsi="Arial" w:cs="Arial"/>
                <w:color w:val="000000"/>
                <w:szCs w:val="22"/>
                <w:rtl/>
              </w:rPr>
            </w:pPr>
          </w:p>
        </w:tc>
        <w:tc>
          <w:tcPr>
            <w:tcW w:w="1650" w:type="dxa"/>
            <w:tcBorders>
              <w:top w:val="nil"/>
              <w:left w:val="single" w:sz="4" w:space="0" w:color="auto"/>
              <w:bottom w:val="single" w:sz="4" w:space="0" w:color="auto"/>
              <w:right w:val="single" w:sz="4" w:space="0" w:color="auto"/>
            </w:tcBorders>
            <w:vAlign w:val="center"/>
          </w:tcPr>
          <w:p w14:paraId="58E07B3D" w14:textId="77777777" w:rsidR="00B113FD" w:rsidRPr="00187D0E" w:rsidRDefault="00B113FD" w:rsidP="00C527F1">
            <w:pPr>
              <w:jc w:val="center"/>
              <w:rPr>
                <w:rFonts w:ascii="Arial" w:hAnsi="Arial" w:cs="Arial"/>
                <w:color w:val="000000"/>
                <w:szCs w:val="22"/>
                <w:rtl/>
              </w:rPr>
            </w:pPr>
          </w:p>
        </w:tc>
      </w:tr>
      <w:tr w:rsidR="00B113FD" w:rsidRPr="00187D0E" w14:paraId="29506BB7" w14:textId="77777777" w:rsidTr="00B113FD">
        <w:trPr>
          <w:cantSplit/>
          <w:trHeight w:val="1134"/>
          <w:tblHeader/>
        </w:trPr>
        <w:tc>
          <w:tcPr>
            <w:tcW w:w="828" w:type="dxa"/>
            <w:tcBorders>
              <w:top w:val="single" w:sz="4" w:space="0" w:color="auto"/>
              <w:left w:val="single" w:sz="8" w:space="0" w:color="auto"/>
              <w:bottom w:val="single" w:sz="4" w:space="0" w:color="auto"/>
              <w:right w:val="single" w:sz="4" w:space="0" w:color="auto"/>
            </w:tcBorders>
            <w:shd w:val="clear" w:color="auto" w:fill="F2F2F2" w:themeFill="background1" w:themeFillShade="F2"/>
            <w:noWrap/>
            <w:vAlign w:val="center"/>
            <w:hideMark/>
          </w:tcPr>
          <w:p w14:paraId="0034CF00" w14:textId="77777777" w:rsidR="00B113FD" w:rsidRPr="00B113FD" w:rsidRDefault="00B113FD" w:rsidP="00C527F1">
            <w:pPr>
              <w:jc w:val="center"/>
              <w:rPr>
                <w:rFonts w:ascii="David" w:hAnsi="David"/>
                <w:color w:val="000000"/>
                <w:szCs w:val="22"/>
              </w:rPr>
            </w:pPr>
            <w:r w:rsidRPr="00B113FD">
              <w:rPr>
                <w:rFonts w:ascii="David" w:hAnsi="David"/>
                <w:color w:val="000000"/>
                <w:szCs w:val="22"/>
                <w:rtl/>
              </w:rPr>
              <w:t>6.</w:t>
            </w:r>
          </w:p>
        </w:tc>
        <w:tc>
          <w:tcPr>
            <w:tcW w:w="2120" w:type="dxa"/>
            <w:tcBorders>
              <w:top w:val="nil"/>
              <w:left w:val="single" w:sz="4" w:space="0" w:color="auto"/>
              <w:bottom w:val="single" w:sz="4" w:space="0" w:color="auto"/>
              <w:right w:val="single" w:sz="4" w:space="0" w:color="auto"/>
            </w:tcBorders>
            <w:shd w:val="clear" w:color="auto" w:fill="F2F2F2" w:themeFill="background1" w:themeFillShade="F2"/>
            <w:noWrap/>
            <w:vAlign w:val="center"/>
          </w:tcPr>
          <w:p w14:paraId="04F5E67B" w14:textId="77777777" w:rsidR="00B113FD" w:rsidRPr="00B113FD" w:rsidRDefault="00B113FD" w:rsidP="00C527F1">
            <w:pPr>
              <w:jc w:val="center"/>
              <w:rPr>
                <w:rFonts w:ascii="David" w:hAnsi="David"/>
                <w:color w:val="000000"/>
              </w:rPr>
            </w:pPr>
          </w:p>
        </w:tc>
        <w:tc>
          <w:tcPr>
            <w:tcW w:w="1418" w:type="dxa"/>
            <w:tcBorders>
              <w:top w:val="nil"/>
              <w:left w:val="single" w:sz="4" w:space="0" w:color="auto"/>
              <w:bottom w:val="single" w:sz="4" w:space="0" w:color="auto"/>
              <w:right w:val="single" w:sz="4" w:space="0" w:color="auto"/>
            </w:tcBorders>
            <w:shd w:val="clear" w:color="auto" w:fill="F2F2F2" w:themeFill="background1" w:themeFillShade="F2"/>
            <w:noWrap/>
            <w:vAlign w:val="center"/>
          </w:tcPr>
          <w:p w14:paraId="6897A7FE" w14:textId="77777777" w:rsidR="00B113FD" w:rsidRPr="00B113FD" w:rsidRDefault="00B113FD" w:rsidP="00C527F1">
            <w:pPr>
              <w:jc w:val="center"/>
              <w:rPr>
                <w:rFonts w:ascii="David" w:hAnsi="David"/>
                <w:color w:val="000000"/>
              </w:rPr>
            </w:pPr>
          </w:p>
        </w:tc>
        <w:tc>
          <w:tcPr>
            <w:tcW w:w="767" w:type="dxa"/>
            <w:tcBorders>
              <w:top w:val="nil"/>
              <w:left w:val="single" w:sz="4" w:space="0" w:color="auto"/>
              <w:bottom w:val="single" w:sz="4" w:space="0" w:color="auto"/>
              <w:right w:val="single" w:sz="4" w:space="0" w:color="auto"/>
            </w:tcBorders>
            <w:shd w:val="clear" w:color="auto" w:fill="F2F2F2" w:themeFill="background1" w:themeFillShade="F2"/>
            <w:noWrap/>
            <w:vAlign w:val="center"/>
          </w:tcPr>
          <w:p w14:paraId="1D14A30A" w14:textId="77777777" w:rsidR="00B113FD" w:rsidRPr="009E672D" w:rsidRDefault="00B113FD" w:rsidP="00C527F1">
            <w:pPr>
              <w:jc w:val="center"/>
              <w:rPr>
                <w:rFonts w:ascii="Arial" w:hAnsi="Arial" w:cs="Arial"/>
                <w:color w:val="000000"/>
              </w:rPr>
            </w:pPr>
          </w:p>
        </w:tc>
        <w:tc>
          <w:tcPr>
            <w:tcW w:w="1062" w:type="dxa"/>
            <w:tcBorders>
              <w:top w:val="nil"/>
              <w:left w:val="single" w:sz="4" w:space="0" w:color="auto"/>
              <w:bottom w:val="single" w:sz="4" w:space="0" w:color="auto"/>
              <w:right w:val="single" w:sz="4" w:space="0" w:color="auto"/>
            </w:tcBorders>
            <w:shd w:val="clear" w:color="auto" w:fill="F2F2F2" w:themeFill="background1" w:themeFillShade="F2"/>
            <w:vAlign w:val="center"/>
          </w:tcPr>
          <w:p w14:paraId="3BBF6936" w14:textId="77777777" w:rsidR="00B113FD" w:rsidRPr="00187D0E" w:rsidRDefault="00B113FD" w:rsidP="00C527F1">
            <w:pPr>
              <w:jc w:val="center"/>
              <w:rPr>
                <w:rFonts w:ascii="Arial" w:hAnsi="Arial" w:cs="Arial"/>
                <w:color w:val="000000"/>
                <w:szCs w:val="22"/>
                <w:rtl/>
              </w:rPr>
            </w:pPr>
          </w:p>
        </w:tc>
        <w:tc>
          <w:tcPr>
            <w:tcW w:w="1384" w:type="dxa"/>
            <w:tcBorders>
              <w:top w:val="nil"/>
              <w:left w:val="single" w:sz="4" w:space="0" w:color="auto"/>
              <w:bottom w:val="single" w:sz="4" w:space="0" w:color="auto"/>
              <w:right w:val="single" w:sz="4" w:space="0" w:color="auto"/>
            </w:tcBorders>
            <w:shd w:val="clear" w:color="auto" w:fill="F2F2F2" w:themeFill="background1" w:themeFillShade="F2"/>
            <w:vAlign w:val="center"/>
          </w:tcPr>
          <w:p w14:paraId="39340765" w14:textId="77777777" w:rsidR="00B113FD" w:rsidRPr="00187D0E" w:rsidRDefault="00B113FD" w:rsidP="00C527F1">
            <w:pPr>
              <w:jc w:val="center"/>
              <w:rPr>
                <w:rFonts w:ascii="Arial" w:hAnsi="Arial" w:cs="Arial"/>
                <w:color w:val="000000"/>
                <w:szCs w:val="22"/>
                <w:rtl/>
              </w:rPr>
            </w:pPr>
          </w:p>
        </w:tc>
        <w:tc>
          <w:tcPr>
            <w:tcW w:w="1650" w:type="dxa"/>
            <w:tcBorders>
              <w:top w:val="nil"/>
              <w:left w:val="single" w:sz="4" w:space="0" w:color="auto"/>
              <w:bottom w:val="single" w:sz="4" w:space="0" w:color="auto"/>
              <w:right w:val="single" w:sz="4" w:space="0" w:color="auto"/>
            </w:tcBorders>
            <w:shd w:val="clear" w:color="auto" w:fill="F2F2F2" w:themeFill="background1" w:themeFillShade="F2"/>
            <w:vAlign w:val="center"/>
          </w:tcPr>
          <w:p w14:paraId="1C0C922C" w14:textId="77777777" w:rsidR="00B113FD" w:rsidRPr="006B6C2D" w:rsidRDefault="00B113FD" w:rsidP="00C527F1">
            <w:pPr>
              <w:jc w:val="center"/>
              <w:rPr>
                <w:rFonts w:ascii="Arial" w:hAnsi="Arial" w:cs="Arial"/>
                <w:color w:val="000000"/>
                <w:szCs w:val="22"/>
                <w:highlight w:val="yellow"/>
                <w:rtl/>
              </w:rPr>
            </w:pPr>
          </w:p>
        </w:tc>
      </w:tr>
      <w:tr w:rsidR="00B113FD" w:rsidRPr="00187D0E" w14:paraId="31A8587E" w14:textId="77777777" w:rsidTr="00B113FD">
        <w:trPr>
          <w:cantSplit/>
          <w:trHeight w:val="1134"/>
          <w:tblHeader/>
        </w:trPr>
        <w:tc>
          <w:tcPr>
            <w:tcW w:w="828"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411B22" w14:textId="77777777" w:rsidR="00B113FD" w:rsidRPr="00B113FD" w:rsidRDefault="00B113FD" w:rsidP="00C527F1">
            <w:pPr>
              <w:jc w:val="center"/>
              <w:rPr>
                <w:rFonts w:ascii="David" w:hAnsi="David"/>
                <w:color w:val="000000"/>
                <w:szCs w:val="22"/>
              </w:rPr>
            </w:pPr>
            <w:r w:rsidRPr="00B113FD">
              <w:rPr>
                <w:rFonts w:ascii="David" w:hAnsi="David"/>
                <w:color w:val="000000"/>
                <w:szCs w:val="22"/>
                <w:rtl/>
              </w:rPr>
              <w:lastRenderedPageBreak/>
              <w:t>7.</w:t>
            </w:r>
          </w:p>
          <w:p w14:paraId="15BA9E0D" w14:textId="77777777" w:rsidR="00B113FD" w:rsidRPr="00B113FD" w:rsidRDefault="00B113FD" w:rsidP="00C527F1">
            <w:pPr>
              <w:jc w:val="center"/>
              <w:rPr>
                <w:rFonts w:ascii="David" w:hAnsi="David"/>
                <w:color w:val="000000"/>
                <w:szCs w:val="22"/>
              </w:rPr>
            </w:pPr>
          </w:p>
        </w:tc>
        <w:tc>
          <w:tcPr>
            <w:tcW w:w="21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34E2321" w14:textId="77777777" w:rsidR="00B113FD" w:rsidRPr="00B113FD" w:rsidRDefault="00B113FD" w:rsidP="00C527F1">
            <w:pPr>
              <w:jc w:val="center"/>
              <w:rPr>
                <w:rFonts w:ascii="David" w:hAnsi="David"/>
                <w:color w:val="000000"/>
              </w:rPr>
            </w:pP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7A66AA0" w14:textId="77777777" w:rsidR="00B113FD" w:rsidRPr="00B113FD" w:rsidRDefault="00B113FD" w:rsidP="00C527F1">
            <w:pPr>
              <w:jc w:val="center"/>
              <w:rPr>
                <w:rFonts w:ascii="David" w:hAnsi="David"/>
                <w:color w:val="000000"/>
              </w:rPr>
            </w:pPr>
          </w:p>
        </w:tc>
        <w:tc>
          <w:tcPr>
            <w:tcW w:w="76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6555A76" w14:textId="77777777" w:rsidR="00B113FD" w:rsidRPr="009E672D" w:rsidRDefault="00B113FD" w:rsidP="00C527F1">
            <w:pPr>
              <w:jc w:val="center"/>
              <w:rPr>
                <w:rFonts w:ascii="Arial" w:hAnsi="Arial" w:cs="Arial"/>
                <w:color w:val="000000"/>
              </w:rPr>
            </w:pPr>
          </w:p>
        </w:tc>
        <w:tc>
          <w:tcPr>
            <w:tcW w:w="1062" w:type="dxa"/>
            <w:tcBorders>
              <w:top w:val="single" w:sz="4" w:space="0" w:color="auto"/>
              <w:left w:val="single" w:sz="4" w:space="0" w:color="auto"/>
              <w:bottom w:val="single" w:sz="4" w:space="0" w:color="auto"/>
              <w:right w:val="single" w:sz="4" w:space="0" w:color="auto"/>
            </w:tcBorders>
            <w:vAlign w:val="center"/>
          </w:tcPr>
          <w:p w14:paraId="337C2EA5" w14:textId="77777777" w:rsidR="00B113FD" w:rsidRPr="00187D0E" w:rsidRDefault="00B113FD" w:rsidP="00C527F1">
            <w:pPr>
              <w:jc w:val="center"/>
              <w:rPr>
                <w:rFonts w:ascii="Arial" w:hAnsi="Arial" w:cs="Arial"/>
                <w:color w:val="000000"/>
                <w:szCs w:val="22"/>
                <w:rtl/>
              </w:rPr>
            </w:pPr>
          </w:p>
        </w:tc>
        <w:tc>
          <w:tcPr>
            <w:tcW w:w="1384" w:type="dxa"/>
            <w:tcBorders>
              <w:top w:val="single" w:sz="4" w:space="0" w:color="auto"/>
              <w:left w:val="single" w:sz="4" w:space="0" w:color="auto"/>
              <w:bottom w:val="single" w:sz="4" w:space="0" w:color="auto"/>
              <w:right w:val="single" w:sz="4" w:space="0" w:color="auto"/>
            </w:tcBorders>
            <w:vAlign w:val="center"/>
          </w:tcPr>
          <w:p w14:paraId="3E16383F" w14:textId="77777777" w:rsidR="00B113FD" w:rsidRPr="00187D0E" w:rsidRDefault="00B113FD" w:rsidP="00C527F1">
            <w:pPr>
              <w:jc w:val="center"/>
              <w:rPr>
                <w:rFonts w:ascii="Arial" w:hAnsi="Arial" w:cs="Arial"/>
                <w:color w:val="000000"/>
                <w:szCs w:val="22"/>
                <w:rtl/>
              </w:rPr>
            </w:pPr>
          </w:p>
        </w:tc>
        <w:tc>
          <w:tcPr>
            <w:tcW w:w="1650" w:type="dxa"/>
            <w:tcBorders>
              <w:top w:val="single" w:sz="4" w:space="0" w:color="auto"/>
              <w:left w:val="single" w:sz="4" w:space="0" w:color="auto"/>
              <w:bottom w:val="single" w:sz="4" w:space="0" w:color="auto"/>
              <w:right w:val="single" w:sz="4" w:space="0" w:color="auto"/>
            </w:tcBorders>
            <w:vAlign w:val="center"/>
          </w:tcPr>
          <w:p w14:paraId="7578AD96" w14:textId="77777777" w:rsidR="00B113FD" w:rsidRPr="00187D0E" w:rsidRDefault="00B113FD" w:rsidP="00C527F1">
            <w:pPr>
              <w:jc w:val="center"/>
              <w:rPr>
                <w:rFonts w:ascii="Arial" w:hAnsi="Arial" w:cs="Arial"/>
                <w:color w:val="000000"/>
                <w:szCs w:val="22"/>
                <w:rtl/>
              </w:rPr>
            </w:pPr>
          </w:p>
        </w:tc>
      </w:tr>
      <w:tr w:rsidR="00B113FD" w:rsidRPr="00187D0E" w14:paraId="38B0B75B" w14:textId="77777777" w:rsidTr="00B113FD">
        <w:trPr>
          <w:cantSplit/>
          <w:trHeight w:val="1134"/>
          <w:tblHeader/>
        </w:trPr>
        <w:tc>
          <w:tcPr>
            <w:tcW w:w="828" w:type="dxa"/>
            <w:vMerge/>
            <w:tcBorders>
              <w:top w:val="single" w:sz="4" w:space="0" w:color="auto"/>
              <w:left w:val="single" w:sz="8" w:space="0" w:color="auto"/>
              <w:bottom w:val="single" w:sz="8" w:space="0" w:color="auto"/>
              <w:right w:val="single" w:sz="4" w:space="0" w:color="auto"/>
            </w:tcBorders>
            <w:shd w:val="clear" w:color="auto" w:fill="auto"/>
            <w:noWrap/>
            <w:vAlign w:val="center"/>
            <w:hideMark/>
          </w:tcPr>
          <w:p w14:paraId="22579D23" w14:textId="77777777" w:rsidR="00B113FD" w:rsidRPr="00B113FD" w:rsidRDefault="00B113FD" w:rsidP="00C527F1">
            <w:pPr>
              <w:jc w:val="center"/>
              <w:rPr>
                <w:rFonts w:ascii="David" w:hAnsi="David"/>
                <w:color w:val="000000"/>
                <w:szCs w:val="22"/>
              </w:rPr>
            </w:pPr>
          </w:p>
        </w:tc>
        <w:tc>
          <w:tcPr>
            <w:tcW w:w="2120" w:type="dxa"/>
            <w:tcBorders>
              <w:top w:val="single" w:sz="4" w:space="0" w:color="auto"/>
              <w:left w:val="single" w:sz="4" w:space="0" w:color="auto"/>
              <w:bottom w:val="single" w:sz="8" w:space="0" w:color="auto"/>
              <w:right w:val="single" w:sz="4" w:space="0" w:color="auto"/>
            </w:tcBorders>
            <w:shd w:val="clear" w:color="auto" w:fill="auto"/>
            <w:noWrap/>
            <w:vAlign w:val="center"/>
          </w:tcPr>
          <w:p w14:paraId="16340682" w14:textId="77777777" w:rsidR="00B113FD" w:rsidRPr="00B113FD" w:rsidRDefault="00B113FD" w:rsidP="00C527F1">
            <w:pPr>
              <w:jc w:val="center"/>
              <w:rPr>
                <w:rFonts w:ascii="David" w:hAnsi="David"/>
                <w:color w:val="000000"/>
              </w:rPr>
            </w:pPr>
          </w:p>
        </w:tc>
        <w:tc>
          <w:tcPr>
            <w:tcW w:w="1418" w:type="dxa"/>
            <w:tcBorders>
              <w:top w:val="single" w:sz="4" w:space="0" w:color="auto"/>
              <w:left w:val="single" w:sz="4" w:space="0" w:color="auto"/>
              <w:bottom w:val="single" w:sz="8" w:space="0" w:color="auto"/>
              <w:right w:val="single" w:sz="4" w:space="0" w:color="auto"/>
            </w:tcBorders>
            <w:shd w:val="clear" w:color="auto" w:fill="auto"/>
            <w:noWrap/>
            <w:vAlign w:val="center"/>
          </w:tcPr>
          <w:p w14:paraId="64EA64F1" w14:textId="77777777" w:rsidR="00B113FD" w:rsidRPr="00B113FD" w:rsidRDefault="00B113FD" w:rsidP="00C527F1">
            <w:pPr>
              <w:jc w:val="center"/>
              <w:rPr>
                <w:rFonts w:ascii="David" w:hAnsi="David"/>
                <w:color w:val="000000"/>
              </w:rPr>
            </w:pPr>
          </w:p>
        </w:tc>
        <w:tc>
          <w:tcPr>
            <w:tcW w:w="767" w:type="dxa"/>
            <w:tcBorders>
              <w:top w:val="single" w:sz="4" w:space="0" w:color="auto"/>
              <w:left w:val="single" w:sz="4" w:space="0" w:color="auto"/>
              <w:bottom w:val="single" w:sz="8" w:space="0" w:color="auto"/>
              <w:right w:val="single" w:sz="4" w:space="0" w:color="auto"/>
            </w:tcBorders>
            <w:shd w:val="clear" w:color="auto" w:fill="auto"/>
            <w:noWrap/>
            <w:vAlign w:val="center"/>
          </w:tcPr>
          <w:p w14:paraId="0F2F68D7" w14:textId="77777777" w:rsidR="00B113FD" w:rsidRPr="009E672D" w:rsidRDefault="00B113FD" w:rsidP="00C527F1">
            <w:pPr>
              <w:jc w:val="center"/>
              <w:rPr>
                <w:rFonts w:ascii="Arial" w:hAnsi="Arial" w:cs="Arial"/>
                <w:color w:val="000000"/>
              </w:rPr>
            </w:pPr>
          </w:p>
        </w:tc>
        <w:tc>
          <w:tcPr>
            <w:tcW w:w="1062" w:type="dxa"/>
            <w:tcBorders>
              <w:top w:val="single" w:sz="4" w:space="0" w:color="auto"/>
              <w:left w:val="single" w:sz="4" w:space="0" w:color="auto"/>
              <w:bottom w:val="single" w:sz="8" w:space="0" w:color="auto"/>
              <w:right w:val="single" w:sz="4" w:space="0" w:color="auto"/>
            </w:tcBorders>
            <w:vAlign w:val="center"/>
          </w:tcPr>
          <w:p w14:paraId="28D5BA2D" w14:textId="77777777" w:rsidR="00B113FD" w:rsidRPr="00187D0E" w:rsidRDefault="00B113FD" w:rsidP="00C527F1">
            <w:pPr>
              <w:jc w:val="center"/>
              <w:rPr>
                <w:rFonts w:ascii="Arial" w:hAnsi="Arial" w:cs="Arial"/>
                <w:color w:val="000000"/>
                <w:szCs w:val="22"/>
                <w:rtl/>
              </w:rPr>
            </w:pPr>
          </w:p>
        </w:tc>
        <w:tc>
          <w:tcPr>
            <w:tcW w:w="1384" w:type="dxa"/>
            <w:tcBorders>
              <w:top w:val="single" w:sz="4" w:space="0" w:color="auto"/>
              <w:left w:val="single" w:sz="4" w:space="0" w:color="auto"/>
              <w:bottom w:val="single" w:sz="8" w:space="0" w:color="auto"/>
              <w:right w:val="single" w:sz="4" w:space="0" w:color="auto"/>
            </w:tcBorders>
            <w:vAlign w:val="center"/>
          </w:tcPr>
          <w:p w14:paraId="2A54216C" w14:textId="77777777" w:rsidR="00B113FD" w:rsidRPr="00187D0E" w:rsidRDefault="00B113FD" w:rsidP="00C527F1">
            <w:pPr>
              <w:jc w:val="center"/>
              <w:rPr>
                <w:rFonts w:ascii="Arial" w:hAnsi="Arial" w:cs="Arial"/>
                <w:color w:val="000000"/>
                <w:szCs w:val="22"/>
                <w:rtl/>
              </w:rPr>
            </w:pPr>
          </w:p>
        </w:tc>
        <w:tc>
          <w:tcPr>
            <w:tcW w:w="1650" w:type="dxa"/>
            <w:tcBorders>
              <w:top w:val="single" w:sz="4" w:space="0" w:color="auto"/>
              <w:left w:val="single" w:sz="4" w:space="0" w:color="auto"/>
              <w:bottom w:val="single" w:sz="8" w:space="0" w:color="auto"/>
              <w:right w:val="single" w:sz="4" w:space="0" w:color="auto"/>
            </w:tcBorders>
            <w:vAlign w:val="center"/>
          </w:tcPr>
          <w:p w14:paraId="7892F43D" w14:textId="77777777" w:rsidR="00B113FD" w:rsidRPr="00187D0E" w:rsidRDefault="00B113FD" w:rsidP="00C527F1">
            <w:pPr>
              <w:jc w:val="center"/>
              <w:rPr>
                <w:rFonts w:ascii="Arial" w:hAnsi="Arial" w:cs="Arial"/>
                <w:color w:val="000000"/>
                <w:szCs w:val="22"/>
                <w:rtl/>
              </w:rPr>
            </w:pPr>
          </w:p>
        </w:tc>
      </w:tr>
      <w:tr w:rsidR="00B113FD" w:rsidRPr="00187D0E" w14:paraId="200900B2" w14:textId="77777777" w:rsidTr="00B113FD">
        <w:trPr>
          <w:cantSplit/>
          <w:trHeight w:val="1134"/>
          <w:tblHeader/>
        </w:trPr>
        <w:tc>
          <w:tcPr>
            <w:tcW w:w="828" w:type="dxa"/>
            <w:vMerge w:val="restart"/>
            <w:tcBorders>
              <w:top w:val="nil"/>
              <w:left w:val="single" w:sz="8" w:space="0" w:color="auto"/>
              <w:right w:val="single" w:sz="4" w:space="0" w:color="auto"/>
            </w:tcBorders>
            <w:shd w:val="clear" w:color="auto" w:fill="F2F2F2" w:themeFill="background1" w:themeFillShade="F2"/>
            <w:noWrap/>
            <w:vAlign w:val="center"/>
            <w:hideMark/>
          </w:tcPr>
          <w:p w14:paraId="6E76E6D0" w14:textId="77777777" w:rsidR="00B113FD" w:rsidRPr="00B113FD" w:rsidRDefault="00B113FD" w:rsidP="00C527F1">
            <w:pPr>
              <w:jc w:val="center"/>
              <w:rPr>
                <w:rFonts w:ascii="David" w:hAnsi="David"/>
                <w:color w:val="000000"/>
                <w:szCs w:val="22"/>
              </w:rPr>
            </w:pPr>
            <w:r w:rsidRPr="00B113FD">
              <w:rPr>
                <w:rFonts w:ascii="David" w:hAnsi="David"/>
                <w:color w:val="000000"/>
                <w:szCs w:val="22"/>
                <w:rtl/>
              </w:rPr>
              <w:t>8.</w:t>
            </w:r>
          </w:p>
        </w:tc>
        <w:tc>
          <w:tcPr>
            <w:tcW w:w="2120" w:type="dxa"/>
            <w:tcBorders>
              <w:top w:val="nil"/>
              <w:left w:val="single" w:sz="4" w:space="0" w:color="auto"/>
              <w:bottom w:val="single" w:sz="8" w:space="0" w:color="auto"/>
              <w:right w:val="single" w:sz="4" w:space="0" w:color="auto"/>
            </w:tcBorders>
            <w:shd w:val="clear" w:color="auto" w:fill="F2F2F2" w:themeFill="background1" w:themeFillShade="F2"/>
            <w:noWrap/>
            <w:vAlign w:val="center"/>
          </w:tcPr>
          <w:p w14:paraId="6281A1B6" w14:textId="77777777" w:rsidR="00B113FD" w:rsidRPr="00B113FD" w:rsidRDefault="00B113FD" w:rsidP="00C527F1">
            <w:pPr>
              <w:jc w:val="center"/>
              <w:rPr>
                <w:rFonts w:ascii="David" w:hAnsi="David"/>
                <w:color w:val="000000"/>
              </w:rPr>
            </w:pPr>
          </w:p>
        </w:tc>
        <w:tc>
          <w:tcPr>
            <w:tcW w:w="1418" w:type="dxa"/>
            <w:tcBorders>
              <w:top w:val="nil"/>
              <w:left w:val="single" w:sz="4" w:space="0" w:color="auto"/>
              <w:bottom w:val="single" w:sz="8" w:space="0" w:color="auto"/>
              <w:right w:val="single" w:sz="4" w:space="0" w:color="auto"/>
            </w:tcBorders>
            <w:shd w:val="clear" w:color="auto" w:fill="F2F2F2" w:themeFill="background1" w:themeFillShade="F2"/>
            <w:noWrap/>
            <w:vAlign w:val="center"/>
          </w:tcPr>
          <w:p w14:paraId="2225AF8A" w14:textId="77777777" w:rsidR="00B113FD" w:rsidRPr="00B113FD" w:rsidRDefault="00B113FD" w:rsidP="00C527F1">
            <w:pPr>
              <w:jc w:val="center"/>
              <w:rPr>
                <w:rFonts w:ascii="David" w:hAnsi="David"/>
                <w:color w:val="000000"/>
              </w:rPr>
            </w:pPr>
          </w:p>
        </w:tc>
        <w:tc>
          <w:tcPr>
            <w:tcW w:w="767" w:type="dxa"/>
            <w:tcBorders>
              <w:top w:val="nil"/>
              <w:left w:val="single" w:sz="4" w:space="0" w:color="auto"/>
              <w:bottom w:val="single" w:sz="8" w:space="0" w:color="auto"/>
              <w:right w:val="single" w:sz="4" w:space="0" w:color="auto"/>
            </w:tcBorders>
            <w:shd w:val="clear" w:color="auto" w:fill="F2F2F2" w:themeFill="background1" w:themeFillShade="F2"/>
            <w:noWrap/>
            <w:vAlign w:val="center"/>
          </w:tcPr>
          <w:p w14:paraId="1ACC149B" w14:textId="77777777" w:rsidR="00B113FD" w:rsidRPr="009E672D" w:rsidRDefault="00B113FD" w:rsidP="00C527F1">
            <w:pPr>
              <w:jc w:val="center"/>
              <w:rPr>
                <w:rFonts w:ascii="Arial" w:hAnsi="Arial" w:cs="Arial"/>
                <w:color w:val="000000"/>
              </w:rPr>
            </w:pPr>
          </w:p>
        </w:tc>
        <w:tc>
          <w:tcPr>
            <w:tcW w:w="1062" w:type="dxa"/>
            <w:tcBorders>
              <w:top w:val="nil"/>
              <w:left w:val="single" w:sz="4" w:space="0" w:color="auto"/>
              <w:bottom w:val="single" w:sz="8" w:space="0" w:color="auto"/>
              <w:right w:val="single" w:sz="4" w:space="0" w:color="auto"/>
            </w:tcBorders>
            <w:shd w:val="clear" w:color="auto" w:fill="F2F2F2" w:themeFill="background1" w:themeFillShade="F2"/>
            <w:vAlign w:val="center"/>
          </w:tcPr>
          <w:p w14:paraId="223F3F20" w14:textId="77777777" w:rsidR="00B113FD" w:rsidRPr="00187D0E" w:rsidRDefault="00B113FD" w:rsidP="00C527F1">
            <w:pPr>
              <w:jc w:val="center"/>
              <w:rPr>
                <w:rFonts w:ascii="Arial" w:hAnsi="Arial" w:cs="Arial"/>
                <w:color w:val="000000"/>
                <w:szCs w:val="22"/>
                <w:rtl/>
              </w:rPr>
            </w:pPr>
          </w:p>
        </w:tc>
        <w:tc>
          <w:tcPr>
            <w:tcW w:w="1384" w:type="dxa"/>
            <w:tcBorders>
              <w:top w:val="nil"/>
              <w:left w:val="single" w:sz="4" w:space="0" w:color="auto"/>
              <w:bottom w:val="single" w:sz="8" w:space="0" w:color="auto"/>
              <w:right w:val="single" w:sz="4" w:space="0" w:color="auto"/>
            </w:tcBorders>
            <w:shd w:val="clear" w:color="auto" w:fill="F2F2F2" w:themeFill="background1" w:themeFillShade="F2"/>
            <w:vAlign w:val="center"/>
          </w:tcPr>
          <w:p w14:paraId="6F6566AB" w14:textId="77777777" w:rsidR="00B113FD" w:rsidRPr="00187D0E" w:rsidRDefault="00B113FD" w:rsidP="00C527F1">
            <w:pPr>
              <w:jc w:val="center"/>
              <w:rPr>
                <w:rFonts w:ascii="Arial" w:hAnsi="Arial" w:cs="Arial"/>
                <w:color w:val="000000"/>
                <w:szCs w:val="22"/>
                <w:rtl/>
              </w:rPr>
            </w:pPr>
          </w:p>
        </w:tc>
        <w:tc>
          <w:tcPr>
            <w:tcW w:w="1650" w:type="dxa"/>
            <w:tcBorders>
              <w:top w:val="nil"/>
              <w:left w:val="single" w:sz="4" w:space="0" w:color="auto"/>
              <w:bottom w:val="single" w:sz="8" w:space="0" w:color="auto"/>
              <w:right w:val="single" w:sz="4" w:space="0" w:color="auto"/>
            </w:tcBorders>
            <w:shd w:val="clear" w:color="auto" w:fill="F2F2F2" w:themeFill="background1" w:themeFillShade="F2"/>
            <w:vAlign w:val="center"/>
          </w:tcPr>
          <w:p w14:paraId="2020A93B" w14:textId="77777777" w:rsidR="00B113FD" w:rsidRPr="006B6C2D" w:rsidRDefault="00B113FD" w:rsidP="00C527F1">
            <w:pPr>
              <w:jc w:val="center"/>
              <w:rPr>
                <w:rFonts w:ascii="Arial" w:hAnsi="Arial" w:cs="Arial"/>
                <w:color w:val="000000"/>
                <w:szCs w:val="22"/>
                <w:highlight w:val="yellow"/>
                <w:rtl/>
              </w:rPr>
            </w:pPr>
          </w:p>
        </w:tc>
      </w:tr>
      <w:tr w:rsidR="00B113FD" w:rsidRPr="00187D0E" w14:paraId="7FF30AC3" w14:textId="77777777" w:rsidTr="00B113FD">
        <w:trPr>
          <w:cantSplit/>
          <w:trHeight w:val="1134"/>
          <w:tblHeader/>
        </w:trPr>
        <w:tc>
          <w:tcPr>
            <w:tcW w:w="828" w:type="dxa"/>
            <w:vMerge/>
            <w:tcBorders>
              <w:left w:val="single" w:sz="8" w:space="0" w:color="auto"/>
              <w:bottom w:val="single" w:sz="4" w:space="0" w:color="auto"/>
              <w:right w:val="single" w:sz="4" w:space="0" w:color="auto"/>
            </w:tcBorders>
            <w:shd w:val="clear" w:color="auto" w:fill="F2F2F2" w:themeFill="background1" w:themeFillShade="F2"/>
            <w:noWrap/>
            <w:vAlign w:val="center"/>
          </w:tcPr>
          <w:p w14:paraId="146C725A" w14:textId="77777777" w:rsidR="00B113FD" w:rsidRPr="00B113FD" w:rsidRDefault="00B113FD" w:rsidP="00C527F1">
            <w:pPr>
              <w:jc w:val="center"/>
              <w:rPr>
                <w:rFonts w:ascii="David" w:hAnsi="David"/>
                <w:color w:val="000000"/>
                <w:szCs w:val="22"/>
                <w:rtl/>
              </w:rPr>
            </w:pPr>
          </w:p>
        </w:tc>
        <w:tc>
          <w:tcPr>
            <w:tcW w:w="2120" w:type="dxa"/>
            <w:tcBorders>
              <w:top w:val="nil"/>
              <w:left w:val="single" w:sz="4" w:space="0" w:color="auto"/>
              <w:bottom w:val="single" w:sz="8" w:space="0" w:color="auto"/>
              <w:right w:val="single" w:sz="4" w:space="0" w:color="auto"/>
            </w:tcBorders>
            <w:shd w:val="clear" w:color="auto" w:fill="F2F2F2" w:themeFill="background1" w:themeFillShade="F2"/>
            <w:noWrap/>
            <w:vAlign w:val="center"/>
          </w:tcPr>
          <w:p w14:paraId="1F6B9753" w14:textId="77777777" w:rsidR="00B113FD" w:rsidRPr="00B113FD" w:rsidRDefault="00B113FD" w:rsidP="00C527F1">
            <w:pPr>
              <w:jc w:val="center"/>
              <w:rPr>
                <w:rFonts w:ascii="David" w:hAnsi="David"/>
                <w:color w:val="000000"/>
              </w:rPr>
            </w:pPr>
          </w:p>
        </w:tc>
        <w:tc>
          <w:tcPr>
            <w:tcW w:w="1418" w:type="dxa"/>
            <w:tcBorders>
              <w:top w:val="nil"/>
              <w:left w:val="single" w:sz="4" w:space="0" w:color="auto"/>
              <w:bottom w:val="single" w:sz="8" w:space="0" w:color="auto"/>
              <w:right w:val="single" w:sz="4" w:space="0" w:color="auto"/>
            </w:tcBorders>
            <w:shd w:val="clear" w:color="auto" w:fill="F2F2F2" w:themeFill="background1" w:themeFillShade="F2"/>
            <w:noWrap/>
            <w:vAlign w:val="center"/>
          </w:tcPr>
          <w:p w14:paraId="7D992091" w14:textId="77777777" w:rsidR="00B113FD" w:rsidRPr="00B113FD" w:rsidRDefault="00B113FD" w:rsidP="00C527F1">
            <w:pPr>
              <w:jc w:val="center"/>
              <w:rPr>
                <w:rFonts w:ascii="David" w:hAnsi="David"/>
                <w:color w:val="000000"/>
              </w:rPr>
            </w:pPr>
          </w:p>
        </w:tc>
        <w:tc>
          <w:tcPr>
            <w:tcW w:w="767" w:type="dxa"/>
            <w:tcBorders>
              <w:top w:val="nil"/>
              <w:left w:val="single" w:sz="4" w:space="0" w:color="auto"/>
              <w:bottom w:val="single" w:sz="8" w:space="0" w:color="auto"/>
              <w:right w:val="single" w:sz="4" w:space="0" w:color="auto"/>
            </w:tcBorders>
            <w:shd w:val="clear" w:color="auto" w:fill="F2F2F2" w:themeFill="background1" w:themeFillShade="F2"/>
            <w:noWrap/>
            <w:vAlign w:val="center"/>
          </w:tcPr>
          <w:p w14:paraId="76835D93" w14:textId="77777777" w:rsidR="00B113FD" w:rsidRPr="009E672D" w:rsidRDefault="00B113FD" w:rsidP="00C527F1">
            <w:pPr>
              <w:jc w:val="center"/>
              <w:rPr>
                <w:rFonts w:ascii="Arial" w:hAnsi="Arial" w:cs="Arial"/>
                <w:color w:val="000000"/>
                <w:rtl/>
              </w:rPr>
            </w:pPr>
          </w:p>
        </w:tc>
        <w:tc>
          <w:tcPr>
            <w:tcW w:w="1062" w:type="dxa"/>
            <w:tcBorders>
              <w:top w:val="nil"/>
              <w:left w:val="single" w:sz="4" w:space="0" w:color="auto"/>
              <w:bottom w:val="single" w:sz="8" w:space="0" w:color="auto"/>
              <w:right w:val="single" w:sz="4" w:space="0" w:color="auto"/>
            </w:tcBorders>
            <w:shd w:val="clear" w:color="auto" w:fill="F2F2F2" w:themeFill="background1" w:themeFillShade="F2"/>
            <w:vAlign w:val="center"/>
          </w:tcPr>
          <w:p w14:paraId="28A9B6D5" w14:textId="77777777" w:rsidR="00B113FD" w:rsidRPr="00187D0E" w:rsidRDefault="00B113FD" w:rsidP="00C527F1">
            <w:pPr>
              <w:jc w:val="center"/>
              <w:rPr>
                <w:rFonts w:ascii="Arial" w:hAnsi="Arial" w:cs="Arial"/>
                <w:color w:val="000000"/>
                <w:szCs w:val="22"/>
                <w:rtl/>
              </w:rPr>
            </w:pPr>
          </w:p>
        </w:tc>
        <w:tc>
          <w:tcPr>
            <w:tcW w:w="1384" w:type="dxa"/>
            <w:tcBorders>
              <w:top w:val="nil"/>
              <w:left w:val="single" w:sz="4" w:space="0" w:color="auto"/>
              <w:bottom w:val="single" w:sz="8" w:space="0" w:color="auto"/>
              <w:right w:val="single" w:sz="4" w:space="0" w:color="auto"/>
            </w:tcBorders>
            <w:shd w:val="clear" w:color="auto" w:fill="F2F2F2" w:themeFill="background1" w:themeFillShade="F2"/>
            <w:vAlign w:val="center"/>
          </w:tcPr>
          <w:p w14:paraId="11D7C88C" w14:textId="77777777" w:rsidR="00B113FD" w:rsidRPr="00187D0E" w:rsidRDefault="00B113FD" w:rsidP="00C527F1">
            <w:pPr>
              <w:jc w:val="center"/>
              <w:rPr>
                <w:rFonts w:ascii="Arial" w:hAnsi="Arial" w:cs="Arial"/>
                <w:color w:val="000000"/>
                <w:szCs w:val="22"/>
                <w:rtl/>
              </w:rPr>
            </w:pPr>
          </w:p>
        </w:tc>
        <w:tc>
          <w:tcPr>
            <w:tcW w:w="1650" w:type="dxa"/>
            <w:tcBorders>
              <w:top w:val="nil"/>
              <w:left w:val="single" w:sz="4" w:space="0" w:color="auto"/>
              <w:bottom w:val="single" w:sz="8" w:space="0" w:color="auto"/>
              <w:right w:val="single" w:sz="4" w:space="0" w:color="auto"/>
            </w:tcBorders>
            <w:shd w:val="clear" w:color="auto" w:fill="F2F2F2" w:themeFill="background1" w:themeFillShade="F2"/>
            <w:vAlign w:val="center"/>
          </w:tcPr>
          <w:p w14:paraId="1E355B0F" w14:textId="77777777" w:rsidR="00B113FD" w:rsidRPr="006B6C2D" w:rsidRDefault="00B113FD" w:rsidP="00C527F1">
            <w:pPr>
              <w:jc w:val="center"/>
              <w:rPr>
                <w:rFonts w:ascii="Arial" w:hAnsi="Arial" w:cs="Arial"/>
                <w:color w:val="000000"/>
                <w:szCs w:val="22"/>
                <w:highlight w:val="yellow"/>
                <w:rtl/>
              </w:rPr>
            </w:pPr>
          </w:p>
        </w:tc>
      </w:tr>
      <w:tr w:rsidR="00B113FD" w:rsidRPr="00187D0E" w14:paraId="442A3D7F" w14:textId="77777777" w:rsidTr="00B113FD">
        <w:trPr>
          <w:cantSplit/>
          <w:trHeight w:val="1134"/>
          <w:tblHeader/>
        </w:trPr>
        <w:tc>
          <w:tcPr>
            <w:tcW w:w="8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F0E383" w14:textId="77777777" w:rsidR="00B113FD" w:rsidRPr="00B113FD" w:rsidRDefault="00B113FD" w:rsidP="00C527F1">
            <w:pPr>
              <w:jc w:val="center"/>
              <w:rPr>
                <w:rFonts w:ascii="David" w:hAnsi="David"/>
                <w:color w:val="000000"/>
                <w:szCs w:val="22"/>
              </w:rPr>
            </w:pPr>
            <w:r w:rsidRPr="00B113FD">
              <w:rPr>
                <w:rFonts w:ascii="David" w:hAnsi="David"/>
                <w:color w:val="000000"/>
                <w:szCs w:val="22"/>
                <w:rtl/>
              </w:rPr>
              <w:t>9.</w:t>
            </w:r>
          </w:p>
          <w:p w14:paraId="1954D80F" w14:textId="77777777" w:rsidR="00B113FD" w:rsidRPr="00B113FD" w:rsidRDefault="00B113FD" w:rsidP="00C527F1">
            <w:pPr>
              <w:jc w:val="center"/>
              <w:rPr>
                <w:rFonts w:ascii="David" w:hAnsi="David"/>
                <w:color w:val="000000"/>
                <w:szCs w:val="22"/>
              </w:rPr>
            </w:pPr>
          </w:p>
        </w:tc>
        <w:tc>
          <w:tcPr>
            <w:tcW w:w="2120" w:type="dxa"/>
            <w:tcBorders>
              <w:top w:val="nil"/>
              <w:left w:val="single" w:sz="4" w:space="0" w:color="auto"/>
              <w:bottom w:val="single" w:sz="4" w:space="0" w:color="auto"/>
              <w:right w:val="single" w:sz="4" w:space="0" w:color="auto"/>
            </w:tcBorders>
            <w:shd w:val="clear" w:color="auto" w:fill="auto"/>
            <w:noWrap/>
            <w:vAlign w:val="center"/>
          </w:tcPr>
          <w:p w14:paraId="66F16527" w14:textId="77777777" w:rsidR="00B113FD" w:rsidRPr="00B113FD" w:rsidRDefault="00B113FD" w:rsidP="00C527F1">
            <w:pPr>
              <w:jc w:val="center"/>
              <w:rPr>
                <w:rFonts w:ascii="David" w:hAnsi="David"/>
                <w:color w:val="000000"/>
              </w:rPr>
            </w:pPr>
          </w:p>
        </w:tc>
        <w:tc>
          <w:tcPr>
            <w:tcW w:w="1418" w:type="dxa"/>
            <w:tcBorders>
              <w:top w:val="nil"/>
              <w:left w:val="single" w:sz="4" w:space="0" w:color="auto"/>
              <w:bottom w:val="single" w:sz="4" w:space="0" w:color="auto"/>
              <w:right w:val="single" w:sz="4" w:space="0" w:color="auto"/>
            </w:tcBorders>
            <w:shd w:val="clear" w:color="auto" w:fill="auto"/>
            <w:noWrap/>
            <w:vAlign w:val="center"/>
          </w:tcPr>
          <w:p w14:paraId="55C281BA" w14:textId="77777777" w:rsidR="00B113FD" w:rsidRPr="00B113FD" w:rsidRDefault="00B113FD" w:rsidP="00C527F1">
            <w:pPr>
              <w:jc w:val="center"/>
              <w:rPr>
                <w:rFonts w:ascii="David" w:hAnsi="David"/>
                <w:color w:val="000000"/>
              </w:rPr>
            </w:pPr>
          </w:p>
        </w:tc>
        <w:tc>
          <w:tcPr>
            <w:tcW w:w="767" w:type="dxa"/>
            <w:tcBorders>
              <w:top w:val="nil"/>
              <w:left w:val="single" w:sz="4" w:space="0" w:color="auto"/>
              <w:bottom w:val="single" w:sz="4" w:space="0" w:color="auto"/>
              <w:right w:val="single" w:sz="4" w:space="0" w:color="auto"/>
            </w:tcBorders>
            <w:shd w:val="clear" w:color="auto" w:fill="auto"/>
            <w:noWrap/>
            <w:vAlign w:val="center"/>
          </w:tcPr>
          <w:p w14:paraId="21F7A061" w14:textId="77777777" w:rsidR="00B113FD" w:rsidRPr="009E672D" w:rsidRDefault="00B113FD" w:rsidP="00C527F1">
            <w:pPr>
              <w:jc w:val="center"/>
              <w:rPr>
                <w:rFonts w:ascii="Arial" w:hAnsi="Arial" w:cs="Arial"/>
                <w:color w:val="000000"/>
              </w:rPr>
            </w:pPr>
          </w:p>
        </w:tc>
        <w:tc>
          <w:tcPr>
            <w:tcW w:w="1062" w:type="dxa"/>
            <w:tcBorders>
              <w:top w:val="nil"/>
              <w:left w:val="single" w:sz="4" w:space="0" w:color="auto"/>
              <w:bottom w:val="single" w:sz="4" w:space="0" w:color="auto"/>
              <w:right w:val="single" w:sz="4" w:space="0" w:color="auto"/>
            </w:tcBorders>
            <w:vAlign w:val="center"/>
          </w:tcPr>
          <w:p w14:paraId="33D05A9E" w14:textId="77777777" w:rsidR="00B113FD" w:rsidRPr="00187D0E" w:rsidRDefault="00B113FD" w:rsidP="00C527F1">
            <w:pPr>
              <w:jc w:val="center"/>
              <w:rPr>
                <w:rFonts w:ascii="Arial" w:hAnsi="Arial" w:cs="Arial"/>
                <w:color w:val="000000"/>
                <w:szCs w:val="22"/>
                <w:rtl/>
              </w:rPr>
            </w:pPr>
          </w:p>
        </w:tc>
        <w:tc>
          <w:tcPr>
            <w:tcW w:w="1384" w:type="dxa"/>
            <w:tcBorders>
              <w:top w:val="nil"/>
              <w:left w:val="single" w:sz="4" w:space="0" w:color="auto"/>
              <w:bottom w:val="single" w:sz="4" w:space="0" w:color="auto"/>
              <w:right w:val="single" w:sz="4" w:space="0" w:color="auto"/>
            </w:tcBorders>
            <w:vAlign w:val="center"/>
          </w:tcPr>
          <w:p w14:paraId="5B312DC6" w14:textId="77777777" w:rsidR="00B113FD" w:rsidRPr="00187D0E" w:rsidRDefault="00B113FD" w:rsidP="00C527F1">
            <w:pPr>
              <w:jc w:val="center"/>
              <w:rPr>
                <w:rFonts w:ascii="Arial" w:hAnsi="Arial" w:cs="Arial"/>
                <w:color w:val="000000"/>
                <w:szCs w:val="22"/>
                <w:rtl/>
              </w:rPr>
            </w:pPr>
          </w:p>
        </w:tc>
        <w:tc>
          <w:tcPr>
            <w:tcW w:w="1650" w:type="dxa"/>
            <w:tcBorders>
              <w:top w:val="nil"/>
              <w:left w:val="single" w:sz="4" w:space="0" w:color="auto"/>
              <w:bottom w:val="single" w:sz="4" w:space="0" w:color="auto"/>
              <w:right w:val="single" w:sz="4" w:space="0" w:color="auto"/>
            </w:tcBorders>
            <w:vAlign w:val="center"/>
          </w:tcPr>
          <w:p w14:paraId="08B5DE9F" w14:textId="77777777" w:rsidR="00B113FD" w:rsidRPr="00187D0E" w:rsidRDefault="00B113FD" w:rsidP="00C527F1">
            <w:pPr>
              <w:jc w:val="center"/>
              <w:rPr>
                <w:rFonts w:ascii="Arial" w:hAnsi="Arial" w:cs="Arial"/>
                <w:color w:val="000000"/>
                <w:szCs w:val="22"/>
                <w:rtl/>
              </w:rPr>
            </w:pPr>
          </w:p>
        </w:tc>
      </w:tr>
    </w:tbl>
    <w:p w14:paraId="238612C5" w14:textId="77777777" w:rsidR="00671AC9" w:rsidRPr="00FE2E30" w:rsidRDefault="00671AC9" w:rsidP="00C21629">
      <w:pPr>
        <w:spacing w:line="276" w:lineRule="auto"/>
        <w:rPr>
          <w:b w:val="0"/>
          <w:bCs w:val="0"/>
          <w:rtl/>
        </w:rPr>
      </w:pPr>
    </w:p>
    <w:p w14:paraId="698ADD0A" w14:textId="77777777" w:rsidR="00B113FD" w:rsidRDefault="00B113FD" w:rsidP="00C21629">
      <w:pPr>
        <w:spacing w:line="276" w:lineRule="auto"/>
        <w:jc w:val="center"/>
        <w:rPr>
          <w:b w:val="0"/>
          <w:bCs w:val="0"/>
          <w:rtl/>
        </w:rPr>
      </w:pPr>
    </w:p>
    <w:p w14:paraId="0F4EC1CC" w14:textId="77777777" w:rsidR="00183C4F" w:rsidRDefault="007F50DA" w:rsidP="00C21629">
      <w:pPr>
        <w:spacing w:line="276" w:lineRule="auto"/>
        <w:jc w:val="center"/>
        <w:rPr>
          <w:b w:val="0"/>
          <w:bCs w:val="0"/>
          <w:rtl/>
        </w:rPr>
      </w:pPr>
      <w:r w:rsidRPr="00FE2E30">
        <w:rPr>
          <w:rFonts w:hint="cs"/>
          <w:b w:val="0"/>
          <w:bCs w:val="0"/>
          <w:rtl/>
        </w:rPr>
        <w:t>חתימת היזם ____________________________</w:t>
      </w:r>
      <w:r w:rsidR="00E26F27">
        <w:rPr>
          <w:rFonts w:hint="cs"/>
          <w:b w:val="0"/>
          <w:bCs w:val="0"/>
          <w:rtl/>
        </w:rPr>
        <w:tab/>
        <w:t>תאריך: __________</w:t>
      </w:r>
    </w:p>
    <w:p w14:paraId="5B6D5792" w14:textId="77777777" w:rsidR="00FE2E30" w:rsidRDefault="00FE2E30" w:rsidP="00C21629">
      <w:pPr>
        <w:spacing w:line="276" w:lineRule="auto"/>
        <w:jc w:val="center"/>
        <w:rPr>
          <w:b w:val="0"/>
          <w:bCs w:val="0"/>
          <w:rtl/>
        </w:rPr>
      </w:pPr>
    </w:p>
    <w:p w14:paraId="0CC5592E" w14:textId="77777777" w:rsidR="00B113FD" w:rsidRDefault="00B113FD" w:rsidP="00C21629">
      <w:pPr>
        <w:widowControl w:val="0"/>
        <w:tabs>
          <w:tab w:val="left" w:pos="793"/>
        </w:tabs>
        <w:spacing w:line="276" w:lineRule="auto"/>
        <w:ind w:left="67"/>
        <w:jc w:val="center"/>
        <w:rPr>
          <w:rFonts w:ascii="David" w:hAnsi="David"/>
          <w:u w:val="single"/>
          <w:rtl/>
        </w:rPr>
      </w:pPr>
    </w:p>
    <w:p w14:paraId="09FAE4B9" w14:textId="77777777" w:rsidR="00FE2E30" w:rsidRPr="00FE2E30" w:rsidRDefault="00FE2E30" w:rsidP="00C21629">
      <w:pPr>
        <w:widowControl w:val="0"/>
        <w:tabs>
          <w:tab w:val="left" w:pos="793"/>
        </w:tabs>
        <w:spacing w:line="276" w:lineRule="auto"/>
        <w:ind w:left="67"/>
        <w:jc w:val="center"/>
        <w:rPr>
          <w:rFonts w:ascii="David" w:hAnsi="David"/>
          <w:b w:val="0"/>
          <w:bCs w:val="0"/>
          <w:u w:val="single"/>
          <w:rtl/>
        </w:rPr>
      </w:pPr>
      <w:r w:rsidRPr="00FE2E30">
        <w:rPr>
          <w:rFonts w:ascii="David" w:hAnsi="David" w:hint="cs"/>
          <w:u w:val="single"/>
          <w:rtl/>
        </w:rPr>
        <w:t>אישור עורך דין</w:t>
      </w:r>
    </w:p>
    <w:p w14:paraId="79254AB8" w14:textId="77777777" w:rsidR="00FE2E30" w:rsidRPr="00FE2E30" w:rsidRDefault="00FE2E30" w:rsidP="00C21629">
      <w:pPr>
        <w:widowControl w:val="0"/>
        <w:tabs>
          <w:tab w:val="left" w:pos="793"/>
        </w:tabs>
        <w:spacing w:line="276" w:lineRule="auto"/>
        <w:ind w:left="67"/>
        <w:jc w:val="center"/>
        <w:rPr>
          <w:rFonts w:ascii="David" w:hAnsi="David"/>
          <w:u w:val="single"/>
          <w:rtl/>
        </w:rPr>
      </w:pPr>
    </w:p>
    <w:p w14:paraId="26B079EB" w14:textId="77777777" w:rsidR="00FE2E30" w:rsidRDefault="00FE2E30" w:rsidP="00C21629">
      <w:pPr>
        <w:widowControl w:val="0"/>
        <w:tabs>
          <w:tab w:val="left" w:pos="793"/>
        </w:tabs>
        <w:spacing w:line="276" w:lineRule="auto"/>
        <w:ind w:left="67"/>
        <w:rPr>
          <w:rFonts w:ascii="David" w:hAnsi="David"/>
          <w:b w:val="0"/>
          <w:bCs w:val="0"/>
          <w:sz w:val="20"/>
          <w:szCs w:val="20"/>
          <w:u w:val="single"/>
          <w:rtl/>
        </w:rPr>
      </w:pPr>
      <w:r w:rsidRPr="00A0309D">
        <w:rPr>
          <w:rFonts w:ascii="David" w:hAnsi="David" w:hint="cs"/>
          <w:b w:val="0"/>
          <w:bCs w:val="0"/>
          <w:sz w:val="20"/>
          <w:szCs w:val="20"/>
          <w:rtl/>
        </w:rPr>
        <w:t xml:space="preserve">אני הח"מ, ______________________ עו"ד, המשמש כיועץ משפטי של היזם, </w:t>
      </w:r>
      <w:r w:rsidRPr="00A0309D">
        <w:rPr>
          <w:rFonts w:hint="cs"/>
          <w:sz w:val="20"/>
          <w:szCs w:val="20"/>
          <w:rtl/>
        </w:rPr>
        <w:t xml:space="preserve">חברת </w:t>
      </w:r>
      <w:r w:rsidR="00603D94" w:rsidRPr="00A0309D">
        <w:rPr>
          <w:rFonts w:hint="cs"/>
          <w:sz w:val="20"/>
          <w:szCs w:val="20"/>
          <w:rtl/>
        </w:rPr>
        <w:t>___________</w:t>
      </w:r>
      <w:r w:rsidR="00292E71" w:rsidRPr="00A0309D">
        <w:rPr>
          <w:rFonts w:hint="cs"/>
          <w:sz w:val="20"/>
          <w:szCs w:val="20"/>
          <w:rtl/>
        </w:rPr>
        <w:t>___________</w:t>
      </w:r>
      <w:r w:rsidR="00603D94" w:rsidRPr="00A0309D">
        <w:rPr>
          <w:rFonts w:hint="cs"/>
          <w:sz w:val="20"/>
          <w:szCs w:val="20"/>
          <w:rtl/>
        </w:rPr>
        <w:t>___</w:t>
      </w:r>
      <w:r w:rsidRPr="00A0309D">
        <w:rPr>
          <w:rFonts w:hint="cs"/>
          <w:sz w:val="20"/>
          <w:szCs w:val="20"/>
          <w:rtl/>
        </w:rPr>
        <w:t xml:space="preserve"> בע"מ</w:t>
      </w:r>
      <w:r w:rsidRPr="00A0309D">
        <w:rPr>
          <w:rFonts w:hint="cs"/>
          <w:b w:val="0"/>
          <w:bCs w:val="0"/>
          <w:sz w:val="20"/>
          <w:szCs w:val="20"/>
          <w:rtl/>
        </w:rPr>
        <w:t xml:space="preserve"> ח.פ. </w:t>
      </w:r>
      <w:r w:rsidR="00292E71" w:rsidRPr="00A0309D">
        <w:rPr>
          <w:rFonts w:hint="cs"/>
          <w:sz w:val="20"/>
          <w:szCs w:val="20"/>
          <w:rtl/>
        </w:rPr>
        <w:t>__________</w:t>
      </w:r>
      <w:r w:rsidRPr="00A0309D">
        <w:rPr>
          <w:rFonts w:ascii="David" w:hAnsi="David" w:hint="cs"/>
          <w:b w:val="0"/>
          <w:bCs w:val="0"/>
          <w:sz w:val="20"/>
          <w:szCs w:val="20"/>
          <w:rtl/>
        </w:rPr>
        <w:t xml:space="preserve"> מאשר בזאת, כי ה</w:t>
      </w:r>
      <w:r w:rsidR="00292E71" w:rsidRPr="00A0309D">
        <w:rPr>
          <w:rFonts w:ascii="David" w:hAnsi="David" w:hint="cs"/>
          <w:b w:val="0"/>
          <w:bCs w:val="0"/>
          <w:sz w:val="20"/>
          <w:szCs w:val="20"/>
          <w:rtl/>
        </w:rPr>
        <w:t xml:space="preserve">חברה קיימת, </w:t>
      </w:r>
      <w:r w:rsidR="00BB1C7F" w:rsidRPr="00A0309D">
        <w:rPr>
          <w:rFonts w:ascii="David" w:hAnsi="David" w:hint="cs"/>
          <w:b w:val="0"/>
          <w:bCs w:val="0"/>
          <w:sz w:val="20"/>
          <w:szCs w:val="20"/>
          <w:rtl/>
        </w:rPr>
        <w:t>ה</w:t>
      </w:r>
      <w:r w:rsidRPr="00A0309D">
        <w:rPr>
          <w:rFonts w:ascii="David" w:hAnsi="David" w:hint="cs"/>
          <w:b w:val="0"/>
          <w:bCs w:val="0"/>
          <w:sz w:val="20"/>
          <w:szCs w:val="20"/>
          <w:rtl/>
        </w:rPr>
        <w:t>סכם זה נחתם בפניי כדין ע"י החברה, ביום  ________, עפ"י תקנונה  והחלטותיה, וזאת ע"י מורשה החתימה שלה, המורשה לחתום בשמה על הסכם זה ולחייבה בו.</w:t>
      </w:r>
    </w:p>
    <w:p w14:paraId="5B41F6A0" w14:textId="77777777" w:rsidR="00B113FD" w:rsidRDefault="00B113FD" w:rsidP="00C21629">
      <w:pPr>
        <w:widowControl w:val="0"/>
        <w:tabs>
          <w:tab w:val="left" w:pos="793"/>
        </w:tabs>
        <w:spacing w:line="276" w:lineRule="auto"/>
        <w:ind w:left="67"/>
        <w:rPr>
          <w:rFonts w:ascii="David" w:hAnsi="David"/>
          <w:b w:val="0"/>
          <w:bCs w:val="0"/>
          <w:sz w:val="20"/>
          <w:szCs w:val="20"/>
          <w:u w:val="single"/>
          <w:rtl/>
        </w:rPr>
      </w:pPr>
    </w:p>
    <w:p w14:paraId="0C9F3231" w14:textId="77777777" w:rsidR="00B113FD" w:rsidRDefault="00B113FD" w:rsidP="00C21629">
      <w:pPr>
        <w:widowControl w:val="0"/>
        <w:tabs>
          <w:tab w:val="left" w:pos="793"/>
        </w:tabs>
        <w:spacing w:line="276" w:lineRule="auto"/>
        <w:ind w:left="67"/>
        <w:rPr>
          <w:rFonts w:ascii="David" w:hAnsi="David"/>
          <w:b w:val="0"/>
          <w:bCs w:val="0"/>
          <w:sz w:val="20"/>
          <w:szCs w:val="20"/>
          <w:u w:val="single"/>
          <w:rtl/>
        </w:rPr>
      </w:pPr>
    </w:p>
    <w:p w14:paraId="52554203" w14:textId="77777777" w:rsidR="00FE2E30" w:rsidRDefault="00610E9B" w:rsidP="00610E9B">
      <w:pPr>
        <w:widowControl w:val="0"/>
        <w:tabs>
          <w:tab w:val="left" w:pos="793"/>
        </w:tabs>
        <w:spacing w:line="276" w:lineRule="auto"/>
        <w:ind w:left="67"/>
        <w:rPr>
          <w:rFonts w:ascii="David" w:hAnsi="David"/>
          <w:b w:val="0"/>
          <w:bCs w:val="0"/>
          <w:u w:val="single"/>
          <w:rtl/>
        </w:rPr>
      </w:pPr>
      <w:r>
        <w:rPr>
          <w:rFonts w:ascii="David" w:hAnsi="David" w:hint="cs"/>
          <w:rtl/>
        </w:rPr>
        <w:tab/>
      </w:r>
      <w:r>
        <w:rPr>
          <w:rFonts w:ascii="David" w:hAnsi="David" w:hint="cs"/>
          <w:rtl/>
        </w:rPr>
        <w:tab/>
      </w:r>
      <w:r>
        <w:rPr>
          <w:rFonts w:ascii="David" w:hAnsi="David" w:hint="cs"/>
          <w:rtl/>
        </w:rPr>
        <w:tab/>
      </w:r>
      <w:r>
        <w:rPr>
          <w:rFonts w:ascii="David" w:hAnsi="David" w:hint="cs"/>
          <w:rtl/>
        </w:rPr>
        <w:tab/>
      </w:r>
      <w:r>
        <w:rPr>
          <w:rFonts w:ascii="David" w:hAnsi="David" w:hint="cs"/>
          <w:rtl/>
        </w:rPr>
        <w:tab/>
      </w:r>
      <w:r w:rsidR="00A0309D" w:rsidRPr="00A0309D">
        <w:rPr>
          <w:rFonts w:ascii="David" w:hAnsi="David" w:hint="cs"/>
          <w:u w:val="single"/>
          <w:rtl/>
        </w:rPr>
        <w:t>______________</w:t>
      </w:r>
      <w:r w:rsidR="00FE2E30" w:rsidRPr="00FE2E30">
        <w:rPr>
          <w:rFonts w:ascii="David" w:hAnsi="David" w:hint="cs"/>
          <w:b w:val="0"/>
          <w:bCs w:val="0"/>
          <w:rtl/>
        </w:rPr>
        <w:t xml:space="preserve">      </w:t>
      </w:r>
      <w:r w:rsidR="00A0309D">
        <w:rPr>
          <w:rFonts w:ascii="David" w:hAnsi="David" w:hint="cs"/>
          <w:b w:val="0"/>
          <w:bCs w:val="0"/>
          <w:rtl/>
        </w:rPr>
        <w:t xml:space="preserve">     </w:t>
      </w:r>
      <w:r w:rsidR="00A0309D">
        <w:rPr>
          <w:rFonts w:ascii="David" w:hAnsi="David" w:hint="cs"/>
          <w:b w:val="0"/>
          <w:bCs w:val="0"/>
          <w:rtl/>
        </w:rPr>
        <w:tab/>
      </w:r>
      <w:r w:rsidR="00A0309D" w:rsidRPr="00A0309D">
        <w:rPr>
          <w:rFonts w:ascii="David" w:hAnsi="David" w:hint="cs"/>
          <w:b w:val="0"/>
          <w:bCs w:val="0"/>
          <w:u w:val="single"/>
          <w:rtl/>
        </w:rPr>
        <w:t>______________</w:t>
      </w:r>
    </w:p>
    <w:p w14:paraId="2BD2607B" w14:textId="77777777" w:rsidR="00A0309D" w:rsidRPr="00A0309D" w:rsidRDefault="00610E9B" w:rsidP="00610E9B">
      <w:pPr>
        <w:widowControl w:val="0"/>
        <w:tabs>
          <w:tab w:val="left" w:pos="793"/>
        </w:tabs>
        <w:spacing w:line="276" w:lineRule="auto"/>
        <w:ind w:left="67"/>
        <w:rPr>
          <w:rFonts w:ascii="David" w:hAnsi="David"/>
          <w:b w:val="0"/>
          <w:bCs w:val="0"/>
          <w:sz w:val="18"/>
          <w:szCs w:val="18"/>
          <w:rtl/>
        </w:rPr>
      </w:pPr>
      <w:r>
        <w:rPr>
          <w:rFonts w:ascii="David" w:hAnsi="David" w:hint="cs"/>
          <w:b w:val="0"/>
          <w:bCs w:val="0"/>
          <w:sz w:val="18"/>
          <w:szCs w:val="18"/>
          <w:rtl/>
        </w:rPr>
        <w:tab/>
      </w:r>
      <w:r>
        <w:rPr>
          <w:rFonts w:ascii="David" w:hAnsi="David" w:hint="cs"/>
          <w:b w:val="0"/>
          <w:bCs w:val="0"/>
          <w:sz w:val="18"/>
          <w:szCs w:val="18"/>
          <w:rtl/>
        </w:rPr>
        <w:tab/>
      </w:r>
      <w:r>
        <w:rPr>
          <w:rFonts w:ascii="David" w:hAnsi="David" w:hint="cs"/>
          <w:b w:val="0"/>
          <w:bCs w:val="0"/>
          <w:sz w:val="18"/>
          <w:szCs w:val="18"/>
          <w:rtl/>
        </w:rPr>
        <w:tab/>
      </w:r>
      <w:r>
        <w:rPr>
          <w:rFonts w:ascii="David" w:hAnsi="David" w:hint="cs"/>
          <w:b w:val="0"/>
          <w:bCs w:val="0"/>
          <w:sz w:val="18"/>
          <w:szCs w:val="18"/>
          <w:rtl/>
        </w:rPr>
        <w:tab/>
      </w:r>
      <w:r>
        <w:rPr>
          <w:rFonts w:ascii="David" w:hAnsi="David" w:hint="cs"/>
          <w:b w:val="0"/>
          <w:bCs w:val="0"/>
          <w:sz w:val="18"/>
          <w:szCs w:val="18"/>
          <w:rtl/>
        </w:rPr>
        <w:tab/>
      </w:r>
      <w:r w:rsidR="00A0309D" w:rsidRPr="00A0309D">
        <w:rPr>
          <w:rFonts w:ascii="David" w:hAnsi="David" w:hint="cs"/>
          <w:b w:val="0"/>
          <w:bCs w:val="0"/>
          <w:sz w:val="18"/>
          <w:szCs w:val="18"/>
          <w:rtl/>
        </w:rPr>
        <w:t xml:space="preserve">          </w:t>
      </w:r>
      <w:r w:rsidR="00A0309D">
        <w:rPr>
          <w:rFonts w:ascii="David" w:hAnsi="David" w:hint="cs"/>
          <w:b w:val="0"/>
          <w:bCs w:val="0"/>
          <w:sz w:val="18"/>
          <w:szCs w:val="18"/>
          <w:rtl/>
        </w:rPr>
        <w:t xml:space="preserve">   </w:t>
      </w:r>
      <w:r w:rsidR="00A0309D" w:rsidRPr="00A0309D">
        <w:rPr>
          <w:rFonts w:ascii="David" w:hAnsi="David" w:hint="cs"/>
          <w:b w:val="0"/>
          <w:bCs w:val="0"/>
          <w:sz w:val="18"/>
          <w:szCs w:val="18"/>
          <w:rtl/>
        </w:rPr>
        <w:t>תאריך</w:t>
      </w:r>
      <w:r w:rsidR="00A0309D">
        <w:rPr>
          <w:rFonts w:ascii="David" w:hAnsi="David" w:hint="cs"/>
          <w:b w:val="0"/>
          <w:bCs w:val="0"/>
          <w:sz w:val="18"/>
          <w:szCs w:val="18"/>
          <w:rtl/>
        </w:rPr>
        <w:tab/>
      </w:r>
      <w:r w:rsidR="00A0309D">
        <w:rPr>
          <w:rFonts w:ascii="David" w:hAnsi="David" w:hint="cs"/>
          <w:b w:val="0"/>
          <w:bCs w:val="0"/>
          <w:sz w:val="18"/>
          <w:szCs w:val="18"/>
          <w:rtl/>
        </w:rPr>
        <w:tab/>
      </w:r>
      <w:r w:rsidR="00A0309D">
        <w:rPr>
          <w:rFonts w:ascii="David" w:hAnsi="David" w:hint="cs"/>
          <w:b w:val="0"/>
          <w:bCs w:val="0"/>
          <w:sz w:val="18"/>
          <w:szCs w:val="18"/>
          <w:rtl/>
        </w:rPr>
        <w:tab/>
        <w:t xml:space="preserve">              חתימה</w:t>
      </w:r>
    </w:p>
    <w:p w14:paraId="40CC1E08" w14:textId="77777777" w:rsidR="00FE2E30" w:rsidRPr="00FE2E30" w:rsidRDefault="00FE2E30" w:rsidP="00C21629">
      <w:pPr>
        <w:spacing w:line="276" w:lineRule="auto"/>
        <w:jc w:val="center"/>
        <w:rPr>
          <w:b w:val="0"/>
          <w:bCs w:val="0"/>
          <w:rtl/>
        </w:rPr>
      </w:pPr>
    </w:p>
    <w:p w14:paraId="71A90074" w14:textId="77777777" w:rsidR="00FE2E30" w:rsidRPr="00FE2E30" w:rsidRDefault="00FE2E30" w:rsidP="00C21629">
      <w:pPr>
        <w:spacing w:line="276" w:lineRule="auto"/>
        <w:jc w:val="center"/>
        <w:rPr>
          <w:b w:val="0"/>
          <w:bCs w:val="0"/>
          <w:rtl/>
        </w:rPr>
      </w:pPr>
    </w:p>
    <w:p w14:paraId="7B836363" w14:textId="77777777" w:rsidR="00B113FD" w:rsidRDefault="00B113FD">
      <w:pPr>
        <w:bidi w:val="0"/>
        <w:jc w:val="left"/>
        <w:rPr>
          <w:b w:val="0"/>
          <w:bCs w:val="0"/>
          <w:u w:val="single"/>
          <w:rtl/>
        </w:rPr>
      </w:pPr>
      <w:bookmarkStart w:id="116" w:name="OLE_LINK119"/>
      <w:bookmarkStart w:id="117" w:name="OLE_LINK120"/>
      <w:r>
        <w:rPr>
          <w:b w:val="0"/>
          <w:bCs w:val="0"/>
          <w:u w:val="single"/>
          <w:rtl/>
        </w:rPr>
        <w:br w:type="page"/>
      </w:r>
    </w:p>
    <w:p w14:paraId="7A88D9E7" w14:textId="77777777" w:rsidR="00A37E2D" w:rsidRPr="00FE2E30" w:rsidRDefault="00A37E2D" w:rsidP="00713579">
      <w:pPr>
        <w:pStyle w:val="Header"/>
        <w:spacing w:line="276" w:lineRule="auto"/>
        <w:jc w:val="center"/>
        <w:rPr>
          <w:rFonts w:cs="David"/>
          <w:b w:val="0"/>
          <w:bCs w:val="0"/>
          <w:u w:val="single"/>
          <w:rtl/>
        </w:rPr>
      </w:pPr>
      <w:r w:rsidRPr="00FE2E30">
        <w:rPr>
          <w:rFonts w:cs="David" w:hint="cs"/>
          <w:b w:val="0"/>
          <w:bCs w:val="0"/>
          <w:u w:val="single"/>
          <w:rtl/>
        </w:rPr>
        <w:lastRenderedPageBreak/>
        <w:t>(נספח י</w:t>
      </w:r>
      <w:r w:rsidR="00713579">
        <w:rPr>
          <w:rFonts w:cs="David" w:hint="cs"/>
          <w:b w:val="0"/>
          <w:bCs w:val="0"/>
          <w:u w:val="single"/>
          <w:rtl/>
        </w:rPr>
        <w:t>א</w:t>
      </w:r>
      <w:r w:rsidRPr="00FE2E30">
        <w:rPr>
          <w:rFonts w:cs="David" w:hint="cs"/>
          <w:b w:val="0"/>
          <w:bCs w:val="0"/>
          <w:u w:val="single"/>
          <w:rtl/>
        </w:rPr>
        <w:t>')</w:t>
      </w:r>
    </w:p>
    <w:p w14:paraId="6F1C6661" w14:textId="77777777" w:rsidR="00A37E2D" w:rsidRPr="00D42B22" w:rsidRDefault="00A37E2D" w:rsidP="00C21629">
      <w:pPr>
        <w:pStyle w:val="Header"/>
        <w:spacing w:line="276" w:lineRule="auto"/>
        <w:jc w:val="center"/>
        <w:rPr>
          <w:rFonts w:cs="David"/>
          <w:u w:val="single"/>
          <w:rtl/>
        </w:rPr>
      </w:pPr>
      <w:r w:rsidRPr="00D42B22">
        <w:rPr>
          <w:rFonts w:cs="David" w:hint="cs"/>
          <w:u w:val="single"/>
          <w:rtl/>
        </w:rPr>
        <w:t>הסכם שכ"ט ללא ייצוג משפטי</w:t>
      </w:r>
    </w:p>
    <w:p w14:paraId="2F9093FF" w14:textId="77777777" w:rsidR="00A37E2D" w:rsidRDefault="00A37E2D" w:rsidP="00B113FD">
      <w:pPr>
        <w:jc w:val="center"/>
        <w:rPr>
          <w:rtl/>
        </w:rPr>
      </w:pPr>
      <w:bookmarkStart w:id="118" w:name="_Toc444082442"/>
      <w:r w:rsidRPr="00B7422D">
        <w:rPr>
          <w:rFonts w:hint="cs"/>
          <w:rtl/>
        </w:rPr>
        <w:t xml:space="preserve">שנערך ונחתם </w:t>
      </w:r>
      <w:r w:rsidR="00B113FD">
        <w:rPr>
          <w:rFonts w:hint="cs"/>
          <w:rtl/>
        </w:rPr>
        <w:t>ב______________</w:t>
      </w:r>
      <w:r w:rsidRPr="00B7422D">
        <w:rPr>
          <w:rFonts w:hint="cs"/>
          <w:rtl/>
        </w:rPr>
        <w:t xml:space="preserve"> ביום ___ לחודש ______ </w:t>
      </w:r>
      <w:bookmarkEnd w:id="118"/>
      <w:r w:rsidR="00B113FD">
        <w:rPr>
          <w:rFonts w:hint="cs"/>
          <w:rtl/>
        </w:rPr>
        <w:t>שנת _____</w:t>
      </w:r>
    </w:p>
    <w:p w14:paraId="588A61BF" w14:textId="77777777" w:rsidR="00B22C03" w:rsidRPr="00B7422D" w:rsidRDefault="00B22C03" w:rsidP="00640659">
      <w:pPr>
        <w:jc w:val="center"/>
        <w:rPr>
          <w:rtl/>
        </w:rPr>
      </w:pPr>
    </w:p>
    <w:p w14:paraId="4FD4BA7F" w14:textId="77777777" w:rsidR="00A37E2D" w:rsidRPr="00B7422D" w:rsidRDefault="00A37E2D" w:rsidP="00C21629">
      <w:pPr>
        <w:widowControl w:val="0"/>
        <w:tabs>
          <w:tab w:val="left" w:pos="720"/>
          <w:tab w:val="left" w:pos="1440"/>
          <w:tab w:val="left" w:pos="2160"/>
          <w:tab w:val="left" w:pos="2880"/>
          <w:tab w:val="left" w:pos="3600"/>
          <w:tab w:val="left" w:pos="4320"/>
          <w:tab w:val="left" w:pos="5040"/>
          <w:tab w:val="left" w:pos="5760"/>
          <w:tab w:val="left" w:pos="7946"/>
        </w:tabs>
        <w:spacing w:line="276" w:lineRule="auto"/>
        <w:ind w:right="-720"/>
        <w:jc w:val="left"/>
        <w:rPr>
          <w:rFonts w:ascii="David" w:hAnsi="David"/>
          <w:b w:val="0"/>
          <w:bCs w:val="0"/>
          <w:rtl/>
        </w:rPr>
      </w:pPr>
      <w:r w:rsidRPr="00B22C03">
        <w:rPr>
          <w:rFonts w:hint="cs"/>
          <w:rtl/>
        </w:rPr>
        <w:t>בין</w:t>
      </w:r>
      <w:r w:rsidRPr="00B7422D">
        <w:rPr>
          <w:rFonts w:hint="cs"/>
          <w:b w:val="0"/>
          <w:bCs w:val="0"/>
          <w:rtl/>
        </w:rPr>
        <w:t>:</w:t>
      </w:r>
      <w:r w:rsidRPr="00B7422D">
        <w:rPr>
          <w:rFonts w:hint="cs"/>
          <w:b w:val="0"/>
          <w:bCs w:val="0"/>
          <w:rtl/>
        </w:rPr>
        <w:tab/>
      </w:r>
      <w:r w:rsidRPr="00B7422D">
        <w:rPr>
          <w:rFonts w:hint="cs"/>
          <w:b w:val="0"/>
          <w:bCs w:val="0"/>
          <w:rtl/>
        </w:rPr>
        <w:tab/>
      </w:r>
      <w:r w:rsidRPr="00B7422D">
        <w:rPr>
          <w:rFonts w:hint="cs"/>
          <w:rtl/>
        </w:rPr>
        <w:t xml:space="preserve">חברת </w:t>
      </w:r>
      <w:r w:rsidR="00603D94" w:rsidRPr="00B7422D">
        <w:rPr>
          <w:rFonts w:hint="cs"/>
          <w:rtl/>
        </w:rPr>
        <w:t>________________</w:t>
      </w:r>
      <w:r w:rsidRPr="00B7422D">
        <w:rPr>
          <w:rFonts w:hint="cs"/>
          <w:rtl/>
        </w:rPr>
        <w:t xml:space="preserve"> בע"מ</w:t>
      </w:r>
      <w:r w:rsidRPr="00B7422D">
        <w:rPr>
          <w:rFonts w:hint="cs"/>
          <w:b w:val="0"/>
          <w:bCs w:val="0"/>
          <w:rtl/>
        </w:rPr>
        <w:t xml:space="preserve"> ח.פ. </w:t>
      </w:r>
      <w:r w:rsidR="00603D94" w:rsidRPr="00B7422D">
        <w:rPr>
          <w:rFonts w:hint="cs"/>
          <w:rtl/>
        </w:rPr>
        <w:t>______________</w:t>
      </w:r>
      <w:r w:rsidRPr="00B7422D">
        <w:rPr>
          <w:rFonts w:ascii="David" w:hAnsi="David"/>
          <w:b w:val="0"/>
          <w:bCs w:val="0"/>
          <w:rtl/>
        </w:rPr>
        <w:tab/>
      </w:r>
      <w:r w:rsidRPr="00B7422D">
        <w:rPr>
          <w:rFonts w:ascii="David" w:hAnsi="David"/>
          <w:b w:val="0"/>
          <w:bCs w:val="0"/>
          <w:rtl/>
        </w:rPr>
        <w:tab/>
      </w:r>
    </w:p>
    <w:p w14:paraId="2F03795F" w14:textId="77777777" w:rsidR="00A37E2D" w:rsidRPr="00FE2E30" w:rsidRDefault="00A37E2D" w:rsidP="00C21629">
      <w:pPr>
        <w:widowControl w:val="0"/>
        <w:spacing w:line="276" w:lineRule="auto"/>
        <w:ind w:left="720" w:right="-720" w:firstLine="720"/>
        <w:rPr>
          <w:rFonts w:ascii="David" w:hAnsi="David"/>
          <w:b w:val="0"/>
          <w:bCs w:val="0"/>
          <w:rtl/>
        </w:rPr>
      </w:pPr>
      <w:r w:rsidRPr="00B7422D">
        <w:rPr>
          <w:rFonts w:ascii="David" w:hAnsi="David" w:hint="cs"/>
          <w:b w:val="0"/>
          <w:bCs w:val="0"/>
          <w:rtl/>
        </w:rPr>
        <w:t xml:space="preserve">באמצעות מורשה החתימה מטעמה מר </w:t>
      </w:r>
      <w:r w:rsidR="00603D94" w:rsidRPr="00B7422D">
        <w:rPr>
          <w:rFonts w:ascii="David" w:hAnsi="David" w:hint="cs"/>
          <w:b w:val="0"/>
          <w:bCs w:val="0"/>
          <w:rtl/>
        </w:rPr>
        <w:t>_____________</w:t>
      </w:r>
      <w:r w:rsidRPr="00B7422D">
        <w:rPr>
          <w:rFonts w:ascii="David" w:hAnsi="David" w:hint="cs"/>
          <w:b w:val="0"/>
          <w:bCs w:val="0"/>
          <w:rtl/>
        </w:rPr>
        <w:t xml:space="preserve"> ת.ז. _______________</w:t>
      </w:r>
    </w:p>
    <w:p w14:paraId="3354062F" w14:textId="77777777" w:rsidR="00A37E2D" w:rsidRPr="00FE2E30" w:rsidRDefault="00A37E2D" w:rsidP="00C21629">
      <w:pPr>
        <w:spacing w:line="276" w:lineRule="auto"/>
        <w:rPr>
          <w:b w:val="0"/>
          <w:bCs w:val="0"/>
          <w:rtl/>
        </w:rPr>
      </w:pPr>
      <w:r w:rsidRPr="00FE2E30">
        <w:rPr>
          <w:rFonts w:hint="cs"/>
          <w:b w:val="0"/>
          <w:bCs w:val="0"/>
          <w:rtl/>
        </w:rPr>
        <w:tab/>
      </w:r>
      <w:r w:rsidRPr="00FE2E30">
        <w:rPr>
          <w:rFonts w:hint="cs"/>
          <w:b w:val="0"/>
          <w:bCs w:val="0"/>
          <w:rtl/>
        </w:rPr>
        <w:tab/>
        <w:t>(להלן: "</w:t>
      </w:r>
      <w:r w:rsidRPr="00FE2E30">
        <w:rPr>
          <w:rFonts w:hint="cs"/>
          <w:rtl/>
        </w:rPr>
        <w:t>החברה</w:t>
      </w:r>
      <w:r w:rsidRPr="00FE2E30">
        <w:rPr>
          <w:rFonts w:hint="cs"/>
          <w:b w:val="0"/>
          <w:bCs w:val="0"/>
          <w:rtl/>
        </w:rPr>
        <w:t>")</w:t>
      </w:r>
    </w:p>
    <w:p w14:paraId="397DF64B" w14:textId="77777777" w:rsidR="00A37E2D" w:rsidRPr="00FE2E30" w:rsidRDefault="00A37E2D" w:rsidP="00C21629">
      <w:pPr>
        <w:spacing w:line="276" w:lineRule="auto"/>
        <w:rPr>
          <w:b w:val="0"/>
          <w:bCs w:val="0"/>
          <w:rtl/>
        </w:rPr>
      </w:pPr>
      <w:r w:rsidRPr="00FE2E30">
        <w:rPr>
          <w:rFonts w:hint="cs"/>
          <w:b w:val="0"/>
          <w:bCs w:val="0"/>
          <w:rtl/>
        </w:rPr>
        <w:tab/>
      </w:r>
      <w:r w:rsidRPr="00FE2E30">
        <w:rPr>
          <w:rFonts w:hint="cs"/>
          <w:b w:val="0"/>
          <w:bCs w:val="0"/>
          <w:rtl/>
        </w:rPr>
        <w:tab/>
      </w:r>
      <w:r w:rsidRPr="00FE2E30">
        <w:rPr>
          <w:rFonts w:hint="cs"/>
          <w:b w:val="0"/>
          <w:bCs w:val="0"/>
          <w:rtl/>
        </w:rPr>
        <w:tab/>
      </w:r>
      <w:r w:rsidRPr="00FE2E30">
        <w:rPr>
          <w:rFonts w:hint="cs"/>
          <w:b w:val="0"/>
          <w:bCs w:val="0"/>
          <w:rtl/>
        </w:rPr>
        <w:tab/>
      </w:r>
      <w:r w:rsidRPr="00FE2E30">
        <w:rPr>
          <w:rFonts w:hint="cs"/>
          <w:b w:val="0"/>
          <w:bCs w:val="0"/>
          <w:rtl/>
        </w:rPr>
        <w:tab/>
      </w:r>
      <w:r w:rsidRPr="00FE2E30">
        <w:rPr>
          <w:rFonts w:hint="cs"/>
          <w:b w:val="0"/>
          <w:bCs w:val="0"/>
          <w:rtl/>
        </w:rPr>
        <w:tab/>
      </w:r>
      <w:r w:rsidRPr="00FE2E30">
        <w:rPr>
          <w:rFonts w:hint="cs"/>
          <w:b w:val="0"/>
          <w:bCs w:val="0"/>
          <w:rtl/>
        </w:rPr>
        <w:tab/>
      </w:r>
      <w:r w:rsidRPr="00FE2E30">
        <w:rPr>
          <w:rFonts w:hint="cs"/>
          <w:b w:val="0"/>
          <w:bCs w:val="0"/>
          <w:rtl/>
        </w:rPr>
        <w:tab/>
      </w:r>
      <w:r w:rsidRPr="00FE2E30">
        <w:rPr>
          <w:rFonts w:hint="cs"/>
          <w:b w:val="0"/>
          <w:bCs w:val="0"/>
          <w:rtl/>
        </w:rPr>
        <w:tab/>
      </w:r>
      <w:r w:rsidRPr="00FE2E30">
        <w:rPr>
          <w:rFonts w:hint="cs"/>
          <w:b w:val="0"/>
          <w:bCs w:val="0"/>
          <w:rtl/>
        </w:rPr>
        <w:tab/>
        <w:t>מצד אחד</w:t>
      </w:r>
    </w:p>
    <w:p w14:paraId="305E5E15" w14:textId="21CE5EB6" w:rsidR="00A37E2D" w:rsidRPr="00FE2E30" w:rsidRDefault="00A37E2D" w:rsidP="00C21629">
      <w:pPr>
        <w:spacing w:line="276" w:lineRule="auto"/>
        <w:rPr>
          <w:b w:val="0"/>
          <w:bCs w:val="0"/>
          <w:rtl/>
        </w:rPr>
      </w:pPr>
      <w:r w:rsidRPr="00B22C03">
        <w:rPr>
          <w:rFonts w:hint="cs"/>
          <w:rtl/>
        </w:rPr>
        <w:t>לבין</w:t>
      </w:r>
      <w:r w:rsidRPr="00FE2E30">
        <w:rPr>
          <w:rFonts w:hint="cs"/>
          <w:b w:val="0"/>
          <w:bCs w:val="0"/>
          <w:rtl/>
        </w:rPr>
        <w:t>:</w:t>
      </w:r>
      <w:r w:rsidRPr="00FE2E30">
        <w:rPr>
          <w:rFonts w:hint="cs"/>
          <w:b w:val="0"/>
          <w:bCs w:val="0"/>
          <w:rtl/>
        </w:rPr>
        <w:tab/>
      </w:r>
      <w:r w:rsidRPr="00FE2E30">
        <w:rPr>
          <w:rFonts w:hint="cs"/>
          <w:b w:val="0"/>
          <w:bCs w:val="0"/>
          <w:rtl/>
        </w:rPr>
        <w:tab/>
      </w:r>
      <w:r w:rsidR="00E1347B">
        <w:rPr>
          <w:rFonts w:hint="cs"/>
          <w:rtl/>
        </w:rPr>
        <w:t>עו"ד ______________</w:t>
      </w:r>
      <w:r w:rsidRPr="00FE2E30">
        <w:rPr>
          <w:rFonts w:hint="cs"/>
          <w:b w:val="0"/>
          <w:bCs w:val="0"/>
          <w:rtl/>
        </w:rPr>
        <w:t xml:space="preserve"> ת.ז </w:t>
      </w:r>
      <w:r w:rsidR="00E1347B">
        <w:rPr>
          <w:rFonts w:hint="cs"/>
          <w:b w:val="0"/>
          <w:bCs w:val="0"/>
          <w:rtl/>
        </w:rPr>
        <w:t xml:space="preserve">_____________ </w:t>
      </w:r>
      <w:proofErr w:type="spellStart"/>
      <w:r w:rsidR="00E1347B">
        <w:rPr>
          <w:rFonts w:hint="cs"/>
          <w:b w:val="0"/>
          <w:bCs w:val="0"/>
          <w:rtl/>
        </w:rPr>
        <w:t>מ.ר</w:t>
      </w:r>
      <w:proofErr w:type="spellEnd"/>
      <w:r w:rsidR="00E1347B">
        <w:rPr>
          <w:rFonts w:hint="cs"/>
          <w:b w:val="0"/>
          <w:bCs w:val="0"/>
          <w:rtl/>
        </w:rPr>
        <w:t>. _____________</w:t>
      </w:r>
    </w:p>
    <w:p w14:paraId="2F4C265E" w14:textId="3FC6CE74" w:rsidR="00A37E2D" w:rsidRPr="00FE2E30" w:rsidRDefault="00A37E2D" w:rsidP="00C21629">
      <w:pPr>
        <w:spacing w:line="276" w:lineRule="auto"/>
        <w:rPr>
          <w:b w:val="0"/>
          <w:bCs w:val="0"/>
          <w:rtl/>
        </w:rPr>
      </w:pPr>
      <w:r w:rsidRPr="00FE2E30">
        <w:rPr>
          <w:rFonts w:hint="cs"/>
          <w:b w:val="0"/>
          <w:bCs w:val="0"/>
          <w:rtl/>
        </w:rPr>
        <w:tab/>
      </w:r>
      <w:r w:rsidRPr="00FE2E30">
        <w:rPr>
          <w:rFonts w:hint="cs"/>
          <w:b w:val="0"/>
          <w:bCs w:val="0"/>
          <w:rtl/>
        </w:rPr>
        <w:tab/>
        <w:t xml:space="preserve">מרחוב </w:t>
      </w:r>
      <w:r w:rsidR="00E1347B">
        <w:rPr>
          <w:rFonts w:hint="cs"/>
          <w:b w:val="0"/>
          <w:bCs w:val="0"/>
          <w:rtl/>
        </w:rPr>
        <w:t>___________________</w:t>
      </w:r>
    </w:p>
    <w:p w14:paraId="1768BCB7" w14:textId="77777777" w:rsidR="00A37E2D" w:rsidRPr="00FE2E30" w:rsidRDefault="00A37E2D" w:rsidP="00C21629">
      <w:pPr>
        <w:spacing w:line="276" w:lineRule="auto"/>
        <w:ind w:left="873" w:firstLine="567"/>
        <w:rPr>
          <w:b w:val="0"/>
          <w:bCs w:val="0"/>
          <w:rtl/>
        </w:rPr>
      </w:pPr>
      <w:r w:rsidRPr="00FE2E30">
        <w:rPr>
          <w:rFonts w:hint="cs"/>
          <w:b w:val="0"/>
          <w:bCs w:val="0"/>
          <w:rtl/>
        </w:rPr>
        <w:t>(להלן: "</w:t>
      </w:r>
      <w:r w:rsidRPr="00FE2E30">
        <w:rPr>
          <w:rFonts w:hint="cs"/>
          <w:rtl/>
        </w:rPr>
        <w:t>עורך הדין</w:t>
      </w:r>
      <w:r w:rsidRPr="00FE2E30">
        <w:rPr>
          <w:rFonts w:hint="cs"/>
          <w:b w:val="0"/>
          <w:bCs w:val="0"/>
          <w:rtl/>
        </w:rPr>
        <w:t>")</w:t>
      </w:r>
      <w:r w:rsidRPr="00FE2E30">
        <w:rPr>
          <w:rFonts w:hint="cs"/>
          <w:b w:val="0"/>
          <w:bCs w:val="0"/>
          <w:rtl/>
        </w:rPr>
        <w:tab/>
      </w:r>
      <w:r w:rsidRPr="00FE2E30">
        <w:rPr>
          <w:rFonts w:hint="cs"/>
          <w:b w:val="0"/>
          <w:bCs w:val="0"/>
          <w:rtl/>
        </w:rPr>
        <w:tab/>
      </w:r>
      <w:r w:rsidRPr="00FE2E30">
        <w:rPr>
          <w:rFonts w:hint="cs"/>
          <w:b w:val="0"/>
          <w:bCs w:val="0"/>
          <w:rtl/>
        </w:rPr>
        <w:tab/>
      </w:r>
      <w:r w:rsidRPr="00FE2E30">
        <w:rPr>
          <w:rFonts w:hint="cs"/>
          <w:b w:val="0"/>
          <w:bCs w:val="0"/>
          <w:rtl/>
        </w:rPr>
        <w:tab/>
      </w:r>
      <w:r w:rsidRPr="00FE2E30">
        <w:rPr>
          <w:rFonts w:hint="cs"/>
          <w:b w:val="0"/>
          <w:bCs w:val="0"/>
          <w:rtl/>
        </w:rPr>
        <w:tab/>
      </w:r>
      <w:r w:rsidRPr="00FE2E30">
        <w:rPr>
          <w:rFonts w:hint="cs"/>
          <w:b w:val="0"/>
          <w:bCs w:val="0"/>
          <w:rtl/>
        </w:rPr>
        <w:tab/>
        <w:t>מצד שני</w:t>
      </w:r>
    </w:p>
    <w:p w14:paraId="281C86C8" w14:textId="77777777" w:rsidR="00A37E2D" w:rsidRPr="00FE2E30" w:rsidRDefault="00A37E2D" w:rsidP="00C21629">
      <w:pPr>
        <w:spacing w:line="276" w:lineRule="auto"/>
        <w:rPr>
          <w:b w:val="0"/>
          <w:bCs w:val="0"/>
          <w:rtl/>
        </w:rPr>
      </w:pPr>
    </w:p>
    <w:p w14:paraId="696B7960" w14:textId="5244F4DA" w:rsidR="00145082" w:rsidRPr="00FE2E30" w:rsidRDefault="00A37E2D" w:rsidP="00671AC9">
      <w:pPr>
        <w:spacing w:line="276" w:lineRule="auto"/>
        <w:ind w:left="1134" w:hanging="1134"/>
        <w:rPr>
          <w:b w:val="0"/>
          <w:bCs w:val="0"/>
          <w:rtl/>
        </w:rPr>
      </w:pPr>
      <w:r w:rsidRPr="00B22C03">
        <w:rPr>
          <w:rFonts w:hint="cs"/>
          <w:rtl/>
        </w:rPr>
        <w:t>הואיל</w:t>
      </w:r>
      <w:r w:rsidRPr="00FE2E30">
        <w:rPr>
          <w:rFonts w:hint="cs"/>
          <w:b w:val="0"/>
          <w:bCs w:val="0"/>
          <w:rtl/>
        </w:rPr>
        <w:t>:</w:t>
      </w:r>
      <w:r w:rsidRPr="00FE2E30">
        <w:rPr>
          <w:rFonts w:hint="cs"/>
          <w:b w:val="0"/>
          <w:bCs w:val="0"/>
          <w:rtl/>
        </w:rPr>
        <w:tab/>
        <w:t xml:space="preserve">והחברה מעוניינת לבצע עסקת </w:t>
      </w:r>
      <w:r w:rsidRPr="00E1347B">
        <w:rPr>
          <w:rFonts w:hint="cs"/>
          <w:highlight w:val="yellow"/>
          <w:u w:val="single"/>
          <w:rtl/>
        </w:rPr>
        <w:t>תמ"א 38</w:t>
      </w:r>
      <w:r w:rsidR="00E1347B" w:rsidRPr="00E1347B">
        <w:rPr>
          <w:rFonts w:hint="cs"/>
          <w:highlight w:val="yellow"/>
          <w:u w:val="single"/>
          <w:rtl/>
        </w:rPr>
        <w:t xml:space="preserve"> מסוג: _______</w:t>
      </w:r>
      <w:r w:rsidRPr="00FE2E30">
        <w:rPr>
          <w:rFonts w:hint="cs"/>
          <w:b w:val="0"/>
          <w:bCs w:val="0"/>
          <w:rtl/>
        </w:rPr>
        <w:t xml:space="preserve"> ביחס לנכס ברחוב </w:t>
      </w:r>
      <w:r w:rsidR="00671AC9">
        <w:rPr>
          <w:rFonts w:hint="cs"/>
          <w:u w:val="single"/>
          <w:rtl/>
        </w:rPr>
        <w:t xml:space="preserve">_____________ </w:t>
      </w:r>
      <w:r w:rsidR="00145082" w:rsidRPr="009D469F">
        <w:rPr>
          <w:rFonts w:hint="cs"/>
          <w:u w:val="single"/>
          <w:rtl/>
        </w:rPr>
        <w:t xml:space="preserve">גוש </w:t>
      </w:r>
      <w:r w:rsidR="00671AC9">
        <w:rPr>
          <w:rFonts w:hint="cs"/>
          <w:u w:val="single"/>
          <w:rtl/>
        </w:rPr>
        <w:t xml:space="preserve">___ </w:t>
      </w:r>
      <w:r w:rsidR="00145082" w:rsidRPr="009D469F">
        <w:rPr>
          <w:rFonts w:hint="cs"/>
          <w:u w:val="single"/>
          <w:rtl/>
        </w:rPr>
        <w:t xml:space="preserve">חלקה </w:t>
      </w:r>
      <w:r w:rsidR="00671AC9">
        <w:rPr>
          <w:rFonts w:hint="cs"/>
          <w:u w:val="single"/>
          <w:rtl/>
        </w:rPr>
        <w:t xml:space="preserve">_________ </w:t>
      </w:r>
      <w:r w:rsidRPr="00FE2E30">
        <w:rPr>
          <w:rFonts w:hint="cs"/>
          <w:b w:val="0"/>
          <w:bCs w:val="0"/>
          <w:rtl/>
        </w:rPr>
        <w:t>(להלן: "</w:t>
      </w:r>
      <w:r w:rsidRPr="00FE2E30">
        <w:rPr>
          <w:rFonts w:hint="cs"/>
          <w:rtl/>
        </w:rPr>
        <w:t>הפרויקט</w:t>
      </w:r>
      <w:r w:rsidRPr="00FE2E30">
        <w:rPr>
          <w:rFonts w:hint="cs"/>
          <w:b w:val="0"/>
          <w:bCs w:val="0"/>
          <w:rtl/>
        </w:rPr>
        <w:t>")</w:t>
      </w:r>
      <w:r w:rsidR="00145082" w:rsidRPr="00FE2E30">
        <w:rPr>
          <w:rFonts w:hint="cs"/>
          <w:b w:val="0"/>
          <w:bCs w:val="0"/>
          <w:rtl/>
        </w:rPr>
        <w:t>;</w:t>
      </w:r>
    </w:p>
    <w:p w14:paraId="5B1C4618" w14:textId="77777777" w:rsidR="00A37E2D" w:rsidRPr="00FE2E30" w:rsidRDefault="00A37E2D" w:rsidP="00C21629">
      <w:pPr>
        <w:tabs>
          <w:tab w:val="center" w:pos="4153"/>
        </w:tabs>
        <w:spacing w:line="276" w:lineRule="auto"/>
        <w:ind w:left="1134" w:hanging="1134"/>
        <w:rPr>
          <w:b w:val="0"/>
          <w:bCs w:val="0"/>
          <w:rtl/>
        </w:rPr>
      </w:pPr>
      <w:r w:rsidRPr="00FE2E30">
        <w:rPr>
          <w:rFonts w:hint="cs"/>
          <w:b w:val="0"/>
          <w:bCs w:val="0"/>
          <w:rtl/>
        </w:rPr>
        <w:t xml:space="preserve"> </w:t>
      </w:r>
      <w:r w:rsidR="009D469F">
        <w:rPr>
          <w:b w:val="0"/>
          <w:bCs w:val="0"/>
          <w:rtl/>
        </w:rPr>
        <w:tab/>
      </w:r>
    </w:p>
    <w:p w14:paraId="66B9E7F9" w14:textId="622F09B2" w:rsidR="00A37E2D" w:rsidRPr="00FE2E30" w:rsidRDefault="00A37E2D" w:rsidP="00C21629">
      <w:pPr>
        <w:spacing w:line="276" w:lineRule="auto"/>
        <w:ind w:left="1134" w:hanging="1134"/>
        <w:rPr>
          <w:b w:val="0"/>
          <w:bCs w:val="0"/>
          <w:rtl/>
        </w:rPr>
      </w:pPr>
      <w:r w:rsidRPr="00B22C03">
        <w:rPr>
          <w:rFonts w:hint="cs"/>
          <w:rtl/>
        </w:rPr>
        <w:t>והואיל</w:t>
      </w:r>
      <w:r w:rsidRPr="00FE2E30">
        <w:rPr>
          <w:rFonts w:hint="cs"/>
          <w:b w:val="0"/>
          <w:bCs w:val="0"/>
          <w:rtl/>
        </w:rPr>
        <w:t>:</w:t>
      </w:r>
      <w:r w:rsidRPr="00FE2E30">
        <w:rPr>
          <w:rFonts w:hint="cs"/>
          <w:b w:val="0"/>
          <w:bCs w:val="0"/>
          <w:rtl/>
        </w:rPr>
        <w:tab/>
        <w:t xml:space="preserve">ועורך הדין מייצג את </w:t>
      </w:r>
      <w:r w:rsidR="00E1347B">
        <w:rPr>
          <w:rFonts w:hint="cs"/>
          <w:b w:val="0"/>
          <w:bCs w:val="0"/>
          <w:rtl/>
        </w:rPr>
        <w:t xml:space="preserve">הדיירים ואת </w:t>
      </w:r>
      <w:r w:rsidRPr="00FE2E30">
        <w:rPr>
          <w:rFonts w:hint="cs"/>
          <w:b w:val="0"/>
          <w:bCs w:val="0"/>
          <w:rtl/>
        </w:rPr>
        <w:t>נציגות הבית המשותף בפרויקט (להלן: "</w:t>
      </w:r>
      <w:proofErr w:type="spellStart"/>
      <w:r w:rsidRPr="00FE2E30">
        <w:rPr>
          <w:rFonts w:hint="cs"/>
          <w:rtl/>
        </w:rPr>
        <w:t>היצוג</w:t>
      </w:r>
      <w:proofErr w:type="spellEnd"/>
      <w:r w:rsidRPr="00FE2E30">
        <w:rPr>
          <w:rFonts w:hint="cs"/>
          <w:b w:val="0"/>
          <w:bCs w:val="0"/>
          <w:rtl/>
        </w:rPr>
        <w:t>"), והחברה התחייבה בפני הדיירים לשאת בכל תשלום שכר הטרחה של ב"כ הדיירים, מבלי שב"כ הדיירים ייצג אותה</w:t>
      </w:r>
      <w:r w:rsidR="00B7422D">
        <w:rPr>
          <w:rFonts w:hint="cs"/>
          <w:b w:val="0"/>
          <w:bCs w:val="0"/>
          <w:rtl/>
        </w:rPr>
        <w:t xml:space="preserve"> בפרויקט</w:t>
      </w:r>
      <w:r w:rsidRPr="00FE2E30">
        <w:rPr>
          <w:rFonts w:hint="cs"/>
          <w:b w:val="0"/>
          <w:bCs w:val="0"/>
          <w:rtl/>
        </w:rPr>
        <w:t>.</w:t>
      </w:r>
    </w:p>
    <w:p w14:paraId="050532D2" w14:textId="77777777" w:rsidR="00A37E2D" w:rsidRPr="00FE2E30" w:rsidRDefault="00A37E2D" w:rsidP="00C21629">
      <w:pPr>
        <w:spacing w:line="276" w:lineRule="auto"/>
        <w:ind w:left="1134" w:hanging="1134"/>
        <w:rPr>
          <w:b w:val="0"/>
          <w:bCs w:val="0"/>
          <w:rtl/>
        </w:rPr>
      </w:pPr>
    </w:p>
    <w:p w14:paraId="337B6354" w14:textId="77777777" w:rsidR="00A37E2D" w:rsidRPr="00B22C03" w:rsidRDefault="00A37E2D" w:rsidP="00C21629">
      <w:pPr>
        <w:spacing w:line="276" w:lineRule="auto"/>
        <w:ind w:left="1134" w:hanging="1134"/>
        <w:rPr>
          <w:rtl/>
        </w:rPr>
      </w:pPr>
      <w:r w:rsidRPr="00B22C03">
        <w:rPr>
          <w:rFonts w:hint="cs"/>
          <w:rtl/>
        </w:rPr>
        <w:tab/>
      </w:r>
      <w:r w:rsidRPr="00B22C03">
        <w:rPr>
          <w:rFonts w:hint="cs"/>
          <w:rtl/>
        </w:rPr>
        <w:tab/>
      </w:r>
      <w:r w:rsidRPr="00B22C03">
        <w:rPr>
          <w:rFonts w:hint="cs"/>
          <w:rtl/>
        </w:rPr>
        <w:tab/>
        <w:t>לפיכך הוצהר, הותנה והוסכם בין הצדדים כדלקמן:</w:t>
      </w:r>
    </w:p>
    <w:p w14:paraId="1F9E5A78" w14:textId="77777777" w:rsidR="00145082" w:rsidRPr="00FE2E30" w:rsidRDefault="00145082" w:rsidP="00C21629">
      <w:pPr>
        <w:spacing w:line="276" w:lineRule="auto"/>
        <w:ind w:left="1134" w:hanging="1134"/>
        <w:rPr>
          <w:b w:val="0"/>
          <w:bCs w:val="0"/>
          <w:rtl/>
        </w:rPr>
      </w:pPr>
    </w:p>
    <w:p w14:paraId="190175FA" w14:textId="1AF526F3" w:rsidR="00A37E2D" w:rsidRPr="00FE2E30" w:rsidRDefault="00A37E2D" w:rsidP="00C21629">
      <w:pPr>
        <w:numPr>
          <w:ilvl w:val="0"/>
          <w:numId w:val="13"/>
        </w:numPr>
        <w:spacing w:line="276" w:lineRule="auto"/>
        <w:ind w:left="714" w:hanging="357"/>
        <w:rPr>
          <w:b w:val="0"/>
          <w:bCs w:val="0"/>
        </w:rPr>
      </w:pPr>
      <w:r w:rsidRPr="00FE2E30">
        <w:rPr>
          <w:rFonts w:hint="cs"/>
          <w:rtl/>
        </w:rPr>
        <w:t>ייצוג</w:t>
      </w:r>
      <w:r w:rsidRPr="00FE2E30">
        <w:rPr>
          <w:rFonts w:hint="cs"/>
          <w:b w:val="0"/>
          <w:bCs w:val="0"/>
          <w:rtl/>
        </w:rPr>
        <w:t>: עורך הדין מייצג את הדיירים בלבד ו</w:t>
      </w:r>
      <w:r w:rsidR="00145082" w:rsidRPr="00FE2E30">
        <w:rPr>
          <w:rFonts w:hint="cs"/>
          <w:b w:val="0"/>
          <w:bCs w:val="0"/>
          <w:rtl/>
        </w:rPr>
        <w:t xml:space="preserve">את החברה מייצגים עו"ד </w:t>
      </w:r>
      <w:r w:rsidR="003A341F">
        <w:rPr>
          <w:rFonts w:hint="cs"/>
          <w:b w:val="0"/>
          <w:bCs w:val="0"/>
          <w:rtl/>
        </w:rPr>
        <w:t>___________</w:t>
      </w:r>
      <w:r w:rsidR="00E1347B">
        <w:rPr>
          <w:rFonts w:hint="cs"/>
          <w:b w:val="0"/>
          <w:bCs w:val="0"/>
          <w:rtl/>
        </w:rPr>
        <w:t>.</w:t>
      </w:r>
      <w:r w:rsidR="003A341F">
        <w:rPr>
          <w:rFonts w:hint="cs"/>
          <w:b w:val="0"/>
          <w:bCs w:val="0"/>
          <w:rtl/>
        </w:rPr>
        <w:t xml:space="preserve"> </w:t>
      </w:r>
    </w:p>
    <w:p w14:paraId="6817BD20" w14:textId="6F697E27" w:rsidR="00A37E2D" w:rsidRPr="00B7422D" w:rsidRDefault="00A37E2D" w:rsidP="00B7422D">
      <w:pPr>
        <w:numPr>
          <w:ilvl w:val="0"/>
          <w:numId w:val="13"/>
        </w:numPr>
        <w:spacing w:line="276" w:lineRule="auto"/>
        <w:ind w:left="714" w:hanging="357"/>
        <w:rPr>
          <w:b w:val="0"/>
          <w:bCs w:val="0"/>
          <w:rtl/>
        </w:rPr>
      </w:pPr>
      <w:r w:rsidRPr="00FE2E30">
        <w:rPr>
          <w:rFonts w:hint="cs"/>
          <w:rtl/>
        </w:rPr>
        <w:t>התמורה</w:t>
      </w:r>
      <w:r w:rsidRPr="00B7422D">
        <w:rPr>
          <w:rFonts w:hint="cs"/>
          <w:b w:val="0"/>
          <w:bCs w:val="0"/>
          <w:rtl/>
        </w:rPr>
        <w:t xml:space="preserve">: בגין הייצוג יהיה עורך הדין זכאי לשכר טרחה </w:t>
      </w:r>
      <w:r w:rsidR="00E1347B">
        <w:rPr>
          <w:rFonts w:hint="cs"/>
          <w:b w:val="0"/>
          <w:bCs w:val="0"/>
          <w:rtl/>
        </w:rPr>
        <w:t xml:space="preserve">לפי מפתח של _________ ₪ ליחידה, במכפלת מספר היחידות בפרויקט, </w:t>
      </w:r>
      <w:r w:rsidRPr="00B7422D">
        <w:rPr>
          <w:rFonts w:hint="cs"/>
          <w:b w:val="0"/>
          <w:bCs w:val="0"/>
          <w:rtl/>
        </w:rPr>
        <w:t>ב</w:t>
      </w:r>
      <w:r w:rsidR="00991C27" w:rsidRPr="00B7422D">
        <w:rPr>
          <w:rFonts w:hint="cs"/>
          <w:b w:val="0"/>
          <w:bCs w:val="0"/>
          <w:rtl/>
        </w:rPr>
        <w:t>שיעורים וב</w:t>
      </w:r>
      <w:r w:rsidRPr="00B7422D">
        <w:rPr>
          <w:rFonts w:hint="cs"/>
          <w:b w:val="0"/>
          <w:bCs w:val="0"/>
          <w:rtl/>
        </w:rPr>
        <w:t>מועדים כדלקמן:</w:t>
      </w:r>
    </w:p>
    <w:p w14:paraId="71BF7580" w14:textId="77777777" w:rsidR="00844703" w:rsidRDefault="00844703" w:rsidP="00B113FD">
      <w:pPr>
        <w:pStyle w:val="ListParagraph"/>
        <w:numPr>
          <w:ilvl w:val="0"/>
          <w:numId w:val="14"/>
        </w:numPr>
        <w:spacing w:line="276" w:lineRule="auto"/>
        <w:ind w:left="1076"/>
      </w:pPr>
      <w:r>
        <w:rPr>
          <w:rFonts w:hint="cs"/>
          <w:rtl/>
        </w:rPr>
        <w:t xml:space="preserve">שליחת טיוטת הסכם לב"כ היזם: </w:t>
      </w:r>
      <w:r w:rsidR="00B113FD">
        <w:rPr>
          <w:rFonts w:hint="cs"/>
          <w:rtl/>
        </w:rPr>
        <w:t>__________</w:t>
      </w:r>
      <w:r>
        <w:rPr>
          <w:rFonts w:hint="cs"/>
          <w:rtl/>
        </w:rPr>
        <w:t xml:space="preserve"> ש"ח.</w:t>
      </w:r>
    </w:p>
    <w:p w14:paraId="590B9986" w14:textId="151ACC23" w:rsidR="00991C27" w:rsidRDefault="00991C27" w:rsidP="00671AC9">
      <w:pPr>
        <w:pStyle w:val="ListParagraph"/>
        <w:numPr>
          <w:ilvl w:val="0"/>
          <w:numId w:val="14"/>
        </w:numPr>
        <w:spacing w:line="276" w:lineRule="auto"/>
        <w:ind w:left="1076"/>
      </w:pPr>
      <w:r>
        <w:rPr>
          <w:rFonts w:hint="cs"/>
          <w:rtl/>
        </w:rPr>
        <w:t xml:space="preserve">חתימת הסכם על-ידי </w:t>
      </w:r>
      <w:r w:rsidR="00671AC9">
        <w:rPr>
          <w:rFonts w:hint="cs"/>
          <w:rtl/>
        </w:rPr>
        <w:t>__</w:t>
      </w:r>
      <w:r w:rsidR="00B7422D">
        <w:rPr>
          <w:rFonts w:hint="cs"/>
          <w:rtl/>
        </w:rPr>
        <w:t xml:space="preserve"> מתוך </w:t>
      </w:r>
      <w:r w:rsidR="00671AC9">
        <w:rPr>
          <w:rFonts w:hint="cs"/>
          <w:rtl/>
        </w:rPr>
        <w:t xml:space="preserve">__ </w:t>
      </w:r>
      <w:r>
        <w:rPr>
          <w:rFonts w:hint="cs"/>
          <w:rtl/>
        </w:rPr>
        <w:t>מהדיר</w:t>
      </w:r>
      <w:r w:rsidR="0092298B">
        <w:rPr>
          <w:rFonts w:hint="cs"/>
          <w:rtl/>
        </w:rPr>
        <w:t>ות</w:t>
      </w:r>
      <w:r>
        <w:rPr>
          <w:rFonts w:hint="cs"/>
          <w:rtl/>
        </w:rPr>
        <w:t xml:space="preserve"> בבניין: </w:t>
      </w:r>
      <w:r w:rsidR="00B113FD">
        <w:rPr>
          <w:rFonts w:hint="cs"/>
          <w:rtl/>
        </w:rPr>
        <w:t>______________</w:t>
      </w:r>
      <w:r>
        <w:rPr>
          <w:rFonts w:hint="cs"/>
          <w:rtl/>
        </w:rPr>
        <w:t>ש"ח</w:t>
      </w:r>
    </w:p>
    <w:p w14:paraId="401627E4" w14:textId="3735D7A8" w:rsidR="00E1347B" w:rsidRDefault="00E1347B" w:rsidP="00671AC9">
      <w:pPr>
        <w:pStyle w:val="ListParagraph"/>
        <w:numPr>
          <w:ilvl w:val="0"/>
          <w:numId w:val="14"/>
        </w:numPr>
        <w:spacing w:line="276" w:lineRule="auto"/>
        <w:ind w:left="1076"/>
      </w:pPr>
      <w:r>
        <w:rPr>
          <w:rFonts w:hint="cs"/>
          <w:rtl/>
        </w:rPr>
        <w:t xml:space="preserve">פתיחת בקשה בוועדה המקומית </w:t>
      </w:r>
      <w:proofErr w:type="spellStart"/>
      <w:r>
        <w:rPr>
          <w:rFonts w:hint="cs"/>
          <w:rtl/>
        </w:rPr>
        <w:t>לתו"ב</w:t>
      </w:r>
      <w:proofErr w:type="spellEnd"/>
      <w:r>
        <w:rPr>
          <w:rFonts w:hint="cs"/>
          <w:rtl/>
        </w:rPr>
        <w:t>: ________________ ש"ח</w:t>
      </w:r>
    </w:p>
    <w:p w14:paraId="2D0D846B" w14:textId="77777777" w:rsidR="00991C27" w:rsidRDefault="00991C27" w:rsidP="00671AC9">
      <w:pPr>
        <w:pStyle w:val="ListParagraph"/>
        <w:numPr>
          <w:ilvl w:val="0"/>
          <w:numId w:val="14"/>
        </w:numPr>
        <w:spacing w:line="276" w:lineRule="auto"/>
        <w:ind w:left="1076"/>
      </w:pPr>
      <w:r>
        <w:rPr>
          <w:rFonts w:hint="cs"/>
          <w:rtl/>
        </w:rPr>
        <w:t xml:space="preserve">קבלת היתר בניה בתנאים: </w:t>
      </w:r>
      <w:r w:rsidR="00B113FD">
        <w:rPr>
          <w:rFonts w:hint="cs"/>
          <w:rtl/>
        </w:rPr>
        <w:t>___________</w:t>
      </w:r>
      <w:r>
        <w:rPr>
          <w:rFonts w:hint="cs"/>
          <w:rtl/>
        </w:rPr>
        <w:t>ש"ח</w:t>
      </w:r>
    </w:p>
    <w:p w14:paraId="7A9DD56F" w14:textId="77777777" w:rsidR="00991C27" w:rsidRDefault="00991C27" w:rsidP="00671AC9">
      <w:pPr>
        <w:pStyle w:val="ListParagraph"/>
        <w:numPr>
          <w:ilvl w:val="0"/>
          <w:numId w:val="14"/>
        </w:numPr>
        <w:spacing w:line="276" w:lineRule="auto"/>
        <w:ind w:left="1076"/>
      </w:pPr>
      <w:r>
        <w:rPr>
          <w:rFonts w:hint="cs"/>
          <w:rtl/>
        </w:rPr>
        <w:t xml:space="preserve">הוצאת היתר בניה: </w:t>
      </w:r>
      <w:r w:rsidR="00B113FD">
        <w:rPr>
          <w:rFonts w:hint="cs"/>
          <w:rtl/>
        </w:rPr>
        <w:t xml:space="preserve">____________ </w:t>
      </w:r>
      <w:r>
        <w:rPr>
          <w:rFonts w:hint="cs"/>
          <w:rtl/>
        </w:rPr>
        <w:t>ש"ח</w:t>
      </w:r>
    </w:p>
    <w:p w14:paraId="1411F7FE" w14:textId="77777777" w:rsidR="00991C27" w:rsidRDefault="00991C27" w:rsidP="00671AC9">
      <w:pPr>
        <w:pStyle w:val="ListParagraph"/>
        <w:numPr>
          <w:ilvl w:val="0"/>
          <w:numId w:val="14"/>
        </w:numPr>
        <w:spacing w:line="276" w:lineRule="auto"/>
        <w:ind w:left="1076"/>
      </w:pPr>
      <w:r>
        <w:rPr>
          <w:rFonts w:hint="cs"/>
          <w:rtl/>
        </w:rPr>
        <w:t xml:space="preserve">קבלת טופס 4: </w:t>
      </w:r>
      <w:r w:rsidR="00B113FD">
        <w:rPr>
          <w:rFonts w:hint="cs"/>
          <w:rtl/>
        </w:rPr>
        <w:t xml:space="preserve">_____________ </w:t>
      </w:r>
      <w:r>
        <w:rPr>
          <w:rFonts w:hint="cs"/>
          <w:rtl/>
        </w:rPr>
        <w:t>ש"ח</w:t>
      </w:r>
    </w:p>
    <w:p w14:paraId="106377B6" w14:textId="77777777" w:rsidR="00991C27" w:rsidRPr="00991C27" w:rsidRDefault="00991C27" w:rsidP="00B7422D">
      <w:pPr>
        <w:numPr>
          <w:ilvl w:val="0"/>
          <w:numId w:val="13"/>
        </w:numPr>
        <w:spacing w:line="276" w:lineRule="auto"/>
        <w:rPr>
          <w:b w:val="0"/>
          <w:bCs w:val="0"/>
          <w:rtl/>
        </w:rPr>
      </w:pPr>
      <w:r w:rsidRPr="00991C27">
        <w:rPr>
          <w:rFonts w:hint="cs"/>
          <w:b w:val="0"/>
          <w:bCs w:val="0"/>
          <w:rtl/>
        </w:rPr>
        <w:t xml:space="preserve">חתימת דיירים של </w:t>
      </w:r>
      <w:r>
        <w:rPr>
          <w:rFonts w:hint="cs"/>
          <w:b w:val="0"/>
          <w:bCs w:val="0"/>
          <w:rtl/>
        </w:rPr>
        <w:t xml:space="preserve">הדירות </w:t>
      </w:r>
      <w:r w:rsidRPr="00991C27">
        <w:rPr>
          <w:rFonts w:hint="cs"/>
          <w:b w:val="0"/>
          <w:bCs w:val="0"/>
          <w:rtl/>
        </w:rPr>
        <w:t xml:space="preserve">לעניין השיעור הנדרש באבני הדרך לעיל, משמעה חתימה על-ידי </w:t>
      </w:r>
      <w:r w:rsidRPr="00B7422D">
        <w:rPr>
          <w:rFonts w:hint="cs"/>
          <w:rtl/>
        </w:rPr>
        <w:t>הדיירים</w:t>
      </w:r>
      <w:r w:rsidRPr="00991C27">
        <w:rPr>
          <w:rFonts w:hint="cs"/>
          <w:b w:val="0"/>
          <w:bCs w:val="0"/>
          <w:rtl/>
        </w:rPr>
        <w:t xml:space="preserve"> עצמם ו/או באמצעות מיופי-</w:t>
      </w:r>
      <w:proofErr w:type="spellStart"/>
      <w:r w:rsidRPr="00991C27">
        <w:rPr>
          <w:rFonts w:hint="cs"/>
          <w:b w:val="0"/>
          <w:bCs w:val="0"/>
          <w:rtl/>
        </w:rPr>
        <w:t>כח</w:t>
      </w:r>
      <w:proofErr w:type="spellEnd"/>
      <w:r w:rsidRPr="00991C27">
        <w:rPr>
          <w:rFonts w:hint="cs"/>
          <w:b w:val="0"/>
          <w:bCs w:val="0"/>
          <w:rtl/>
        </w:rPr>
        <w:t xml:space="preserve"> ו/או כונס נכסים ו/או החלטה שיפוטית ו/או אישור או החלטה כל-שהיא שמייתרת בצורך של אותם הדיירים בחתימתם על ההסכם.</w:t>
      </w:r>
    </w:p>
    <w:p w14:paraId="52F42994" w14:textId="77777777" w:rsidR="00A37E2D" w:rsidRPr="00FE2E30" w:rsidRDefault="00A37E2D" w:rsidP="00C21629">
      <w:pPr>
        <w:numPr>
          <w:ilvl w:val="0"/>
          <w:numId w:val="13"/>
        </w:numPr>
        <w:spacing w:line="276" w:lineRule="auto"/>
        <w:rPr>
          <w:b w:val="0"/>
          <w:bCs w:val="0"/>
        </w:rPr>
      </w:pPr>
      <w:r w:rsidRPr="00FE2E30">
        <w:rPr>
          <w:rFonts w:hint="cs"/>
          <w:rtl/>
        </w:rPr>
        <w:t>הצמדה</w:t>
      </w:r>
      <w:r w:rsidRPr="00FE2E30">
        <w:rPr>
          <w:rFonts w:hint="cs"/>
          <w:b w:val="0"/>
          <w:bCs w:val="0"/>
          <w:rtl/>
        </w:rPr>
        <w:t>: שכר הטרחה צמוד לעלייה במדד המחירים לצרכן החל ממועד החתימה על הסכם זה.</w:t>
      </w:r>
    </w:p>
    <w:p w14:paraId="7BEBEFE6" w14:textId="77777777" w:rsidR="00A37E2D" w:rsidRPr="00FE2E30" w:rsidRDefault="00A37E2D" w:rsidP="00C21629">
      <w:pPr>
        <w:numPr>
          <w:ilvl w:val="0"/>
          <w:numId w:val="13"/>
        </w:numPr>
        <w:spacing w:line="276" w:lineRule="auto"/>
        <w:rPr>
          <w:b w:val="0"/>
          <w:bCs w:val="0"/>
        </w:rPr>
      </w:pPr>
      <w:r w:rsidRPr="00FE2E30">
        <w:rPr>
          <w:rFonts w:hint="cs"/>
          <w:rtl/>
        </w:rPr>
        <w:t>אי-השבה</w:t>
      </w:r>
      <w:r w:rsidRPr="00FE2E30">
        <w:rPr>
          <w:rFonts w:hint="cs"/>
          <w:b w:val="0"/>
          <w:bCs w:val="0"/>
          <w:rtl/>
        </w:rPr>
        <w:t>: ההתחייבות לשלם שכ"ט ו/או שכר הטרחה ששולם, לא יבוטלו ו/או לא יוחזר</w:t>
      </w:r>
      <w:r w:rsidR="00E85421" w:rsidRPr="00FE2E30">
        <w:rPr>
          <w:rFonts w:hint="cs"/>
          <w:b w:val="0"/>
          <w:bCs w:val="0"/>
          <w:rtl/>
        </w:rPr>
        <w:t>,</w:t>
      </w:r>
      <w:r w:rsidRPr="00FE2E30">
        <w:rPr>
          <w:rFonts w:hint="cs"/>
          <w:b w:val="0"/>
          <w:bCs w:val="0"/>
          <w:rtl/>
        </w:rPr>
        <w:t xml:space="preserve"> מכל סיבה שהיא, לרבות ביטול ההסכם ו/או סיום ההסכם ו/או אי התמלאות התנאים מתלים בהסכם ו/או </w:t>
      </w:r>
      <w:r w:rsidR="00E85421" w:rsidRPr="00FE2E30">
        <w:rPr>
          <w:rFonts w:hint="cs"/>
          <w:b w:val="0"/>
          <w:bCs w:val="0"/>
          <w:rtl/>
        </w:rPr>
        <w:t xml:space="preserve">פקיעת תנאים מתלים בהסכם ו/או </w:t>
      </w:r>
      <w:r w:rsidRPr="00FE2E30">
        <w:rPr>
          <w:rFonts w:hint="cs"/>
          <w:b w:val="0"/>
          <w:bCs w:val="0"/>
          <w:rtl/>
        </w:rPr>
        <w:t xml:space="preserve">עקב כל סיבה </w:t>
      </w:r>
      <w:r w:rsidR="00E85421" w:rsidRPr="00FE2E30">
        <w:rPr>
          <w:rFonts w:hint="cs"/>
          <w:b w:val="0"/>
          <w:bCs w:val="0"/>
          <w:rtl/>
        </w:rPr>
        <w:t xml:space="preserve">ו/או עילה </w:t>
      </w:r>
      <w:r w:rsidRPr="00FE2E30">
        <w:rPr>
          <w:rFonts w:hint="cs"/>
          <w:b w:val="0"/>
          <w:bCs w:val="0"/>
          <w:rtl/>
        </w:rPr>
        <w:t>אחרת מכל סוג שהיא.</w:t>
      </w:r>
    </w:p>
    <w:p w14:paraId="255F424B" w14:textId="77777777" w:rsidR="00A37E2D" w:rsidRPr="00FE2E30" w:rsidRDefault="00A37E2D" w:rsidP="00C21629">
      <w:pPr>
        <w:numPr>
          <w:ilvl w:val="0"/>
          <w:numId w:val="13"/>
        </w:numPr>
        <w:spacing w:line="276" w:lineRule="auto"/>
        <w:rPr>
          <w:b w:val="0"/>
          <w:bCs w:val="0"/>
        </w:rPr>
      </w:pPr>
      <w:r w:rsidRPr="00FE2E30">
        <w:rPr>
          <w:rFonts w:hint="cs"/>
          <w:rtl/>
        </w:rPr>
        <w:t>סמכות</w:t>
      </w:r>
      <w:r w:rsidRPr="00FE2E30">
        <w:rPr>
          <w:rFonts w:hint="cs"/>
          <w:b w:val="0"/>
          <w:bCs w:val="0"/>
          <w:rtl/>
        </w:rPr>
        <w:t xml:space="preserve">: החותם בשם תאגיד מצהיר שהוא מוסמך לחתום בשם התאגיד ודי </w:t>
      </w:r>
      <w:proofErr w:type="spellStart"/>
      <w:r w:rsidRPr="00FE2E30">
        <w:rPr>
          <w:rFonts w:hint="cs"/>
          <w:b w:val="0"/>
          <w:bCs w:val="0"/>
          <w:rtl/>
        </w:rPr>
        <w:t>בחתימו</w:t>
      </w:r>
      <w:proofErr w:type="spellEnd"/>
      <w:r w:rsidRPr="00FE2E30">
        <w:rPr>
          <w:rFonts w:hint="cs"/>
          <w:b w:val="0"/>
          <w:bCs w:val="0"/>
          <w:rtl/>
        </w:rPr>
        <w:t xml:space="preserve"> כדי לחייב את התאגיד.</w:t>
      </w:r>
    </w:p>
    <w:p w14:paraId="527EF4E9" w14:textId="77777777" w:rsidR="00A37E2D" w:rsidRPr="00FE2E30" w:rsidRDefault="00A37E2D" w:rsidP="00C21629">
      <w:pPr>
        <w:numPr>
          <w:ilvl w:val="0"/>
          <w:numId w:val="13"/>
        </w:numPr>
        <w:spacing w:line="276" w:lineRule="auto"/>
        <w:rPr>
          <w:b w:val="0"/>
          <w:bCs w:val="0"/>
        </w:rPr>
      </w:pPr>
      <w:r w:rsidRPr="00FE2E30">
        <w:rPr>
          <w:rFonts w:hint="cs"/>
          <w:rtl/>
        </w:rPr>
        <w:t>בברכת הצלחה</w:t>
      </w:r>
      <w:r w:rsidRPr="00FE2E30">
        <w:rPr>
          <w:rFonts w:hint="cs"/>
          <w:b w:val="0"/>
          <w:bCs w:val="0"/>
          <w:rtl/>
        </w:rPr>
        <w:t>.</w:t>
      </w:r>
    </w:p>
    <w:p w14:paraId="6B867B4A" w14:textId="48E4C0E9" w:rsidR="00A37E2D" w:rsidRPr="00FE2E30" w:rsidRDefault="00A37E2D" w:rsidP="00D74A02">
      <w:pPr>
        <w:tabs>
          <w:tab w:val="left" w:pos="3802"/>
        </w:tabs>
        <w:spacing w:line="276" w:lineRule="auto"/>
        <w:ind w:left="360"/>
        <w:rPr>
          <w:b w:val="0"/>
          <w:bCs w:val="0"/>
          <w:u w:val="single"/>
          <w:rtl/>
        </w:rPr>
      </w:pPr>
    </w:p>
    <w:p w14:paraId="2134AE43" w14:textId="77777777" w:rsidR="00A37E2D" w:rsidRPr="00FE2E30" w:rsidRDefault="00A37E2D" w:rsidP="00C21629">
      <w:pPr>
        <w:spacing w:line="276" w:lineRule="auto"/>
        <w:ind w:left="360"/>
        <w:jc w:val="center"/>
        <w:rPr>
          <w:b w:val="0"/>
          <w:bCs w:val="0"/>
          <w:u w:val="single"/>
          <w:rtl/>
        </w:rPr>
      </w:pPr>
      <w:r w:rsidRPr="00FE2E30">
        <w:rPr>
          <w:rFonts w:hint="cs"/>
          <w:b w:val="0"/>
          <w:bCs w:val="0"/>
          <w:u w:val="single"/>
          <w:rtl/>
        </w:rPr>
        <w:t>ולראיה באו הצדדים על החתום:</w:t>
      </w:r>
    </w:p>
    <w:p w14:paraId="7D0DF4DC" w14:textId="77777777" w:rsidR="00A37E2D" w:rsidRPr="00FE2E30" w:rsidRDefault="00A37E2D" w:rsidP="00C21629">
      <w:pPr>
        <w:tabs>
          <w:tab w:val="left" w:pos="3612"/>
        </w:tabs>
        <w:spacing w:line="276" w:lineRule="auto"/>
        <w:rPr>
          <w:b w:val="0"/>
          <w:bCs w:val="0"/>
          <w:rtl/>
        </w:rPr>
      </w:pPr>
      <w:r w:rsidRPr="00FE2E30">
        <w:rPr>
          <w:rFonts w:hint="cs"/>
          <w:b w:val="0"/>
          <w:bCs w:val="0"/>
          <w:rtl/>
        </w:rPr>
        <w:tab/>
      </w:r>
    </w:p>
    <w:p w14:paraId="1B77A8CA" w14:textId="50A44480" w:rsidR="008A3717" w:rsidRDefault="00A37E2D" w:rsidP="00B22C03">
      <w:pPr>
        <w:spacing w:line="276" w:lineRule="auto"/>
        <w:rPr>
          <w:b w:val="0"/>
          <w:bCs w:val="0"/>
          <w:rtl/>
        </w:rPr>
      </w:pPr>
      <w:r w:rsidRPr="00FE2E30">
        <w:rPr>
          <w:rFonts w:hint="cs"/>
          <w:rtl/>
        </w:rPr>
        <w:t>החברה</w:t>
      </w:r>
      <w:r w:rsidRPr="00FE2E30">
        <w:rPr>
          <w:rFonts w:hint="cs"/>
          <w:b w:val="0"/>
          <w:bCs w:val="0"/>
          <w:rtl/>
        </w:rPr>
        <w:tab/>
        <w:t>___________</w:t>
      </w:r>
      <w:r w:rsidR="00B22C03">
        <w:rPr>
          <w:rFonts w:hint="cs"/>
          <w:rtl/>
        </w:rPr>
        <w:tab/>
      </w:r>
      <w:r w:rsidR="00B22C03">
        <w:rPr>
          <w:rFonts w:hint="cs"/>
          <w:rtl/>
        </w:rPr>
        <w:tab/>
      </w:r>
      <w:r w:rsidR="00B22C03">
        <w:rPr>
          <w:rFonts w:hint="cs"/>
          <w:rtl/>
        </w:rPr>
        <w:tab/>
      </w:r>
      <w:r w:rsidR="00B22C03">
        <w:rPr>
          <w:rFonts w:hint="cs"/>
          <w:rtl/>
        </w:rPr>
        <w:tab/>
      </w:r>
      <w:r w:rsidR="00B22C03">
        <w:rPr>
          <w:rFonts w:hint="cs"/>
          <w:rtl/>
        </w:rPr>
        <w:tab/>
      </w:r>
      <w:r w:rsidR="00B22C03">
        <w:rPr>
          <w:rFonts w:hint="cs"/>
          <w:rtl/>
        </w:rPr>
        <w:tab/>
      </w:r>
      <w:r w:rsidRPr="00FE2E30">
        <w:rPr>
          <w:rFonts w:hint="cs"/>
          <w:rtl/>
        </w:rPr>
        <w:t xml:space="preserve">עו"ד </w:t>
      </w:r>
      <w:r w:rsidR="00E1347B">
        <w:rPr>
          <w:rFonts w:hint="cs"/>
          <w:rtl/>
        </w:rPr>
        <w:t>______</w:t>
      </w:r>
      <w:r w:rsidRPr="00FE2E30">
        <w:rPr>
          <w:rFonts w:hint="cs"/>
          <w:b w:val="0"/>
          <w:bCs w:val="0"/>
          <w:rtl/>
        </w:rPr>
        <w:t>___________</w:t>
      </w:r>
      <w:r w:rsidR="008A3717">
        <w:rPr>
          <w:b w:val="0"/>
          <w:bCs w:val="0"/>
          <w:rtl/>
        </w:rPr>
        <w:br w:type="page"/>
      </w:r>
    </w:p>
    <w:p w14:paraId="58931371" w14:textId="0EF85CD4" w:rsidR="008A3717" w:rsidRPr="001A15BC" w:rsidRDefault="008A3717" w:rsidP="00F407CE">
      <w:pPr>
        <w:jc w:val="center"/>
        <w:rPr>
          <w:rFonts w:ascii="David" w:hAnsi="David"/>
          <w:b w:val="0"/>
          <w:bCs w:val="0"/>
          <w:sz w:val="30"/>
          <w:szCs w:val="30"/>
          <w:rtl/>
        </w:rPr>
      </w:pPr>
      <w:r w:rsidRPr="001A15BC">
        <w:rPr>
          <w:rFonts w:ascii="David" w:hAnsi="David" w:hint="cs"/>
          <w:sz w:val="30"/>
          <w:szCs w:val="30"/>
          <w:rtl/>
        </w:rPr>
        <w:lastRenderedPageBreak/>
        <w:t xml:space="preserve">כתב ערבות </w:t>
      </w:r>
      <w:proofErr w:type="spellStart"/>
      <w:r w:rsidR="00E1347B">
        <w:rPr>
          <w:rFonts w:ascii="David" w:hAnsi="David" w:hint="cs"/>
          <w:sz w:val="30"/>
          <w:szCs w:val="30"/>
          <w:rtl/>
        </w:rPr>
        <w:t>אוואל</w:t>
      </w:r>
      <w:proofErr w:type="spellEnd"/>
      <w:r w:rsidR="00E1347B">
        <w:rPr>
          <w:rFonts w:ascii="David" w:hAnsi="David" w:hint="cs"/>
          <w:sz w:val="30"/>
          <w:szCs w:val="30"/>
          <w:rtl/>
        </w:rPr>
        <w:t xml:space="preserve"> </w:t>
      </w:r>
      <w:r w:rsidRPr="001A15BC">
        <w:rPr>
          <w:rFonts w:ascii="David" w:hAnsi="David" w:hint="cs"/>
          <w:sz w:val="30"/>
          <w:szCs w:val="30"/>
          <w:rtl/>
        </w:rPr>
        <w:t>ושיפוי</w:t>
      </w:r>
      <w:r w:rsidR="00493B32">
        <w:rPr>
          <w:rFonts w:ascii="David" w:hAnsi="David" w:hint="cs"/>
          <w:sz w:val="30"/>
          <w:szCs w:val="30"/>
          <w:rtl/>
        </w:rPr>
        <w:t xml:space="preserve"> </w:t>
      </w:r>
      <w:r w:rsidR="00493B32" w:rsidRPr="00493B32">
        <w:rPr>
          <w:rFonts w:ascii="David" w:hAnsi="David" w:hint="cs"/>
          <w:b w:val="0"/>
          <w:bCs w:val="0"/>
          <w:rtl/>
        </w:rPr>
        <w:t xml:space="preserve">(נספח </w:t>
      </w:r>
      <w:proofErr w:type="spellStart"/>
      <w:r w:rsidR="00493B32" w:rsidRPr="00493B32">
        <w:rPr>
          <w:rFonts w:ascii="David" w:hAnsi="David" w:hint="cs"/>
          <w:b w:val="0"/>
          <w:bCs w:val="0"/>
          <w:rtl/>
        </w:rPr>
        <w:t>י</w:t>
      </w:r>
      <w:r w:rsidR="00F407CE">
        <w:rPr>
          <w:rFonts w:ascii="David" w:hAnsi="David" w:hint="cs"/>
          <w:b w:val="0"/>
          <w:bCs w:val="0"/>
          <w:rtl/>
        </w:rPr>
        <w:t>ב</w:t>
      </w:r>
      <w:proofErr w:type="spellEnd"/>
      <w:r w:rsidR="00493B32" w:rsidRPr="00493B32">
        <w:rPr>
          <w:rFonts w:ascii="David" w:hAnsi="David" w:hint="cs"/>
          <w:b w:val="0"/>
          <w:bCs w:val="0"/>
          <w:rtl/>
        </w:rPr>
        <w:t>/1)</w:t>
      </w:r>
    </w:p>
    <w:p w14:paraId="1D5DA986" w14:textId="77777777" w:rsidR="00493B32" w:rsidRDefault="00493B32" w:rsidP="00FB40A3">
      <w:pPr>
        <w:rPr>
          <w:rFonts w:ascii="David" w:hAnsi="David"/>
          <w:b w:val="0"/>
          <w:bCs w:val="0"/>
          <w:sz w:val="22"/>
          <w:szCs w:val="22"/>
          <w:rtl/>
        </w:rPr>
      </w:pPr>
    </w:p>
    <w:p w14:paraId="2D3D3A7E" w14:textId="77777777" w:rsidR="008A3717" w:rsidRPr="00493B32" w:rsidRDefault="008A3717" w:rsidP="00B113FD">
      <w:pPr>
        <w:rPr>
          <w:rFonts w:ascii="David" w:hAnsi="David"/>
          <w:b w:val="0"/>
          <w:bCs w:val="0"/>
          <w:sz w:val="22"/>
          <w:szCs w:val="22"/>
          <w:rtl/>
        </w:rPr>
      </w:pPr>
      <w:r w:rsidRPr="00493B32">
        <w:rPr>
          <w:rFonts w:ascii="David" w:hAnsi="David" w:hint="cs"/>
          <w:b w:val="0"/>
          <w:bCs w:val="0"/>
          <w:sz w:val="22"/>
          <w:szCs w:val="22"/>
          <w:rtl/>
        </w:rPr>
        <w:t xml:space="preserve">אני, </w:t>
      </w:r>
      <w:r w:rsidR="00671AC9">
        <w:rPr>
          <w:rFonts w:ascii="David" w:hAnsi="David" w:hint="cs"/>
          <w:b w:val="0"/>
          <w:bCs w:val="0"/>
          <w:sz w:val="22"/>
          <w:szCs w:val="22"/>
          <w:rtl/>
        </w:rPr>
        <w:t>_____________</w:t>
      </w:r>
      <w:r w:rsidR="00C65F73" w:rsidRPr="00493B32">
        <w:rPr>
          <w:rFonts w:ascii="David" w:hAnsi="David" w:hint="cs"/>
          <w:b w:val="0"/>
          <w:bCs w:val="0"/>
          <w:sz w:val="22"/>
          <w:szCs w:val="22"/>
          <w:rtl/>
        </w:rPr>
        <w:t>בע"מ</w:t>
      </w:r>
      <w:r w:rsidR="00C65F73" w:rsidRPr="00493B32">
        <w:rPr>
          <w:rFonts w:hint="cs"/>
          <w:b w:val="0"/>
          <w:bCs w:val="0"/>
          <w:sz w:val="22"/>
          <w:szCs w:val="22"/>
          <w:rtl/>
        </w:rPr>
        <w:t xml:space="preserve"> ח.פ. ___________ ו/או </w:t>
      </w:r>
      <w:r w:rsidR="00B113FD">
        <w:rPr>
          <w:rFonts w:hint="cs"/>
          <w:b w:val="0"/>
          <w:bCs w:val="0"/>
          <w:sz w:val="22"/>
          <w:szCs w:val="22"/>
          <w:rtl/>
        </w:rPr>
        <w:t>_______________</w:t>
      </w:r>
      <w:r w:rsidR="00C65F73" w:rsidRPr="00493B32">
        <w:rPr>
          <w:rFonts w:hint="cs"/>
          <w:b w:val="0"/>
          <w:bCs w:val="0"/>
          <w:sz w:val="22"/>
          <w:szCs w:val="22"/>
          <w:rtl/>
        </w:rPr>
        <w:t xml:space="preserve"> בע"מ</w:t>
      </w:r>
      <w:r w:rsidRPr="00493B32">
        <w:rPr>
          <w:rFonts w:hint="cs"/>
          <w:b w:val="0"/>
          <w:bCs w:val="0"/>
          <w:sz w:val="22"/>
          <w:szCs w:val="22"/>
          <w:rtl/>
        </w:rPr>
        <w:t>,</w:t>
      </w:r>
      <w:r w:rsidRPr="00493B32">
        <w:rPr>
          <w:b w:val="0"/>
          <w:bCs w:val="0"/>
          <w:sz w:val="22"/>
          <w:szCs w:val="22"/>
          <w:rtl/>
        </w:rPr>
        <w:t xml:space="preserve"> ח.</w:t>
      </w:r>
      <w:r w:rsidRPr="00493B32">
        <w:rPr>
          <w:rFonts w:hint="eastAsia"/>
          <w:b w:val="0"/>
          <w:bCs w:val="0"/>
          <w:sz w:val="22"/>
          <w:szCs w:val="22"/>
          <w:rtl/>
        </w:rPr>
        <w:t>פ</w:t>
      </w:r>
      <w:r w:rsidRPr="00493B32">
        <w:rPr>
          <w:b w:val="0"/>
          <w:bCs w:val="0"/>
          <w:sz w:val="22"/>
          <w:szCs w:val="22"/>
          <w:rtl/>
        </w:rPr>
        <w:t xml:space="preserve">. </w:t>
      </w:r>
      <w:r w:rsidRPr="00493B32">
        <w:rPr>
          <w:rFonts w:hint="cs"/>
          <w:b w:val="0"/>
          <w:bCs w:val="0"/>
          <w:sz w:val="22"/>
          <w:szCs w:val="22"/>
          <w:rtl/>
        </w:rPr>
        <w:t>___________</w:t>
      </w:r>
      <w:r w:rsidRPr="00493B32">
        <w:rPr>
          <w:rFonts w:ascii="David" w:hAnsi="David" w:hint="cs"/>
          <w:b w:val="0"/>
          <w:bCs w:val="0"/>
          <w:sz w:val="22"/>
          <w:szCs w:val="22"/>
          <w:rtl/>
        </w:rPr>
        <w:t xml:space="preserve">(להלן </w:t>
      </w:r>
      <w:r w:rsidR="00493B32">
        <w:rPr>
          <w:rFonts w:ascii="David" w:hAnsi="David" w:hint="cs"/>
          <w:b w:val="0"/>
          <w:bCs w:val="0"/>
          <w:sz w:val="22"/>
          <w:szCs w:val="22"/>
          <w:rtl/>
        </w:rPr>
        <w:t xml:space="preserve">יחדיו </w:t>
      </w:r>
      <w:r w:rsidRPr="00493B32">
        <w:rPr>
          <w:rFonts w:ascii="David" w:hAnsi="David"/>
          <w:b w:val="0"/>
          <w:bCs w:val="0"/>
          <w:sz w:val="22"/>
          <w:szCs w:val="22"/>
          <w:rtl/>
        </w:rPr>
        <w:t>–</w:t>
      </w:r>
      <w:r w:rsidRPr="00493B32">
        <w:rPr>
          <w:rFonts w:ascii="David" w:hAnsi="David" w:hint="cs"/>
          <w:b w:val="0"/>
          <w:bCs w:val="0"/>
          <w:sz w:val="22"/>
          <w:szCs w:val="22"/>
          <w:rtl/>
        </w:rPr>
        <w:t xml:space="preserve"> </w:t>
      </w:r>
      <w:r w:rsidRPr="00493B32">
        <w:rPr>
          <w:rFonts w:ascii="David" w:hAnsi="David" w:hint="cs"/>
          <w:sz w:val="22"/>
          <w:szCs w:val="22"/>
          <w:rtl/>
        </w:rPr>
        <w:t>החברה</w:t>
      </w:r>
      <w:r w:rsidRPr="00493B32">
        <w:rPr>
          <w:rFonts w:ascii="David" w:hAnsi="David" w:hint="cs"/>
          <w:b w:val="0"/>
          <w:bCs w:val="0"/>
          <w:sz w:val="22"/>
          <w:szCs w:val="22"/>
          <w:rtl/>
        </w:rPr>
        <w:t>)</w:t>
      </w:r>
      <w:r w:rsidR="00F628FB" w:rsidRPr="00493B32">
        <w:rPr>
          <w:rFonts w:ascii="David" w:hAnsi="David" w:hint="cs"/>
          <w:b w:val="0"/>
          <w:bCs w:val="0"/>
          <w:sz w:val="22"/>
          <w:szCs w:val="22"/>
          <w:rtl/>
        </w:rPr>
        <w:t>, יחד</w:t>
      </w:r>
      <w:r w:rsidR="00FB40A3" w:rsidRPr="00493B32">
        <w:rPr>
          <w:rFonts w:ascii="David" w:hAnsi="David" w:hint="cs"/>
          <w:b w:val="0"/>
          <w:bCs w:val="0"/>
          <w:sz w:val="22"/>
          <w:szCs w:val="22"/>
          <w:rtl/>
        </w:rPr>
        <w:t xml:space="preserve"> </w:t>
      </w:r>
      <w:r w:rsidR="00F628FB" w:rsidRPr="00493B32">
        <w:rPr>
          <w:rFonts w:ascii="David" w:hAnsi="David" w:hint="cs"/>
          <w:b w:val="0"/>
          <w:bCs w:val="0"/>
          <w:sz w:val="22"/>
          <w:szCs w:val="22"/>
          <w:rtl/>
        </w:rPr>
        <w:t>ולחוד,</w:t>
      </w:r>
      <w:r w:rsidRPr="00493B32">
        <w:rPr>
          <w:rFonts w:ascii="David" w:hAnsi="David" w:hint="cs"/>
          <w:b w:val="0"/>
          <w:bCs w:val="0"/>
          <w:sz w:val="22"/>
          <w:szCs w:val="22"/>
          <w:rtl/>
        </w:rPr>
        <w:t xml:space="preserve"> מצהירה ומתחייבת בקשר להסכם תמ"א 38 ברחוב </w:t>
      </w:r>
      <w:r w:rsidR="00671AC9">
        <w:rPr>
          <w:rFonts w:ascii="David" w:hAnsi="David" w:hint="cs"/>
          <w:b w:val="0"/>
          <w:bCs w:val="0"/>
          <w:sz w:val="22"/>
          <w:szCs w:val="22"/>
          <w:rtl/>
        </w:rPr>
        <w:t>___________</w:t>
      </w:r>
      <w:r w:rsidRPr="00493B32">
        <w:rPr>
          <w:rFonts w:ascii="David" w:hAnsi="David" w:hint="cs"/>
          <w:b w:val="0"/>
          <w:bCs w:val="0"/>
          <w:sz w:val="22"/>
          <w:szCs w:val="22"/>
          <w:rtl/>
        </w:rPr>
        <w:t xml:space="preserve">(להלן </w:t>
      </w:r>
      <w:r w:rsidRPr="00493B32">
        <w:rPr>
          <w:rFonts w:ascii="David" w:hAnsi="David"/>
          <w:b w:val="0"/>
          <w:bCs w:val="0"/>
          <w:sz w:val="22"/>
          <w:szCs w:val="22"/>
          <w:rtl/>
        </w:rPr>
        <w:t>–</w:t>
      </w:r>
      <w:r w:rsidRPr="00493B32">
        <w:rPr>
          <w:rFonts w:ascii="David" w:hAnsi="David" w:hint="cs"/>
          <w:b w:val="0"/>
          <w:bCs w:val="0"/>
          <w:sz w:val="22"/>
          <w:szCs w:val="22"/>
          <w:rtl/>
        </w:rPr>
        <w:t xml:space="preserve"> </w:t>
      </w:r>
      <w:r w:rsidRPr="00493B32">
        <w:rPr>
          <w:rFonts w:ascii="David" w:hAnsi="David" w:hint="cs"/>
          <w:sz w:val="22"/>
          <w:szCs w:val="22"/>
          <w:rtl/>
        </w:rPr>
        <w:t>ההסכם</w:t>
      </w:r>
      <w:r w:rsidRPr="00493B32">
        <w:rPr>
          <w:rFonts w:ascii="David" w:hAnsi="David" w:hint="cs"/>
          <w:b w:val="0"/>
          <w:bCs w:val="0"/>
          <w:sz w:val="22"/>
          <w:szCs w:val="22"/>
          <w:rtl/>
        </w:rPr>
        <w:t xml:space="preserve">) שנערך בין ________________ בע"מ ח.פ ____________ (להלן </w:t>
      </w:r>
      <w:r w:rsidRPr="00493B32">
        <w:rPr>
          <w:rFonts w:ascii="David" w:hAnsi="David"/>
          <w:b w:val="0"/>
          <w:bCs w:val="0"/>
          <w:sz w:val="22"/>
          <w:szCs w:val="22"/>
          <w:rtl/>
        </w:rPr>
        <w:t>–</w:t>
      </w:r>
      <w:r w:rsidRPr="00493B32">
        <w:rPr>
          <w:rFonts w:ascii="David" w:hAnsi="David" w:hint="cs"/>
          <w:b w:val="0"/>
          <w:bCs w:val="0"/>
          <w:sz w:val="22"/>
          <w:szCs w:val="22"/>
          <w:rtl/>
        </w:rPr>
        <w:t xml:space="preserve"> היזם) לבין מי מבעלי הדירות של </w:t>
      </w:r>
      <w:r w:rsidR="00671AC9">
        <w:rPr>
          <w:rFonts w:ascii="David" w:hAnsi="David" w:hint="cs"/>
          <w:b w:val="0"/>
          <w:bCs w:val="0"/>
          <w:sz w:val="22"/>
          <w:szCs w:val="22"/>
          <w:rtl/>
        </w:rPr>
        <w:t>________________</w:t>
      </w:r>
      <w:r w:rsidRPr="00493B32">
        <w:rPr>
          <w:rFonts w:ascii="David" w:hAnsi="David" w:hint="cs"/>
          <w:b w:val="0"/>
          <w:bCs w:val="0"/>
          <w:sz w:val="22"/>
          <w:szCs w:val="22"/>
          <w:rtl/>
        </w:rPr>
        <w:t xml:space="preserve"> (להלן </w:t>
      </w:r>
      <w:r w:rsidRPr="00493B32">
        <w:rPr>
          <w:rFonts w:ascii="David" w:hAnsi="David"/>
          <w:b w:val="0"/>
          <w:bCs w:val="0"/>
          <w:sz w:val="22"/>
          <w:szCs w:val="22"/>
          <w:rtl/>
        </w:rPr>
        <w:t>–</w:t>
      </w:r>
      <w:r w:rsidRPr="00493B32">
        <w:rPr>
          <w:rFonts w:ascii="David" w:hAnsi="David" w:hint="cs"/>
          <w:b w:val="0"/>
          <w:bCs w:val="0"/>
          <w:sz w:val="22"/>
          <w:szCs w:val="22"/>
          <w:rtl/>
        </w:rPr>
        <w:t xml:space="preserve"> </w:t>
      </w:r>
      <w:r w:rsidRPr="00493B32">
        <w:rPr>
          <w:rFonts w:ascii="David" w:hAnsi="David" w:hint="cs"/>
          <w:sz w:val="22"/>
          <w:szCs w:val="22"/>
          <w:rtl/>
        </w:rPr>
        <w:t>הבעלים</w:t>
      </w:r>
      <w:r w:rsidRPr="00493B32">
        <w:rPr>
          <w:rFonts w:ascii="David" w:hAnsi="David" w:hint="cs"/>
          <w:b w:val="0"/>
          <w:bCs w:val="0"/>
          <w:sz w:val="22"/>
          <w:szCs w:val="22"/>
          <w:rtl/>
        </w:rPr>
        <w:t>), כדלקמן:</w:t>
      </w:r>
    </w:p>
    <w:p w14:paraId="20F9D22F" w14:textId="77777777" w:rsidR="008A3717" w:rsidRDefault="008A3717" w:rsidP="008A3717">
      <w:pPr>
        <w:rPr>
          <w:rFonts w:ascii="David" w:hAnsi="David"/>
          <w:rtl/>
        </w:rPr>
      </w:pPr>
    </w:p>
    <w:p w14:paraId="2B0129D2" w14:textId="5B9E2CE4" w:rsidR="008A3717" w:rsidRDefault="008A3717" w:rsidP="00671AC9">
      <w:pPr>
        <w:pStyle w:val="ListParagraph"/>
        <w:numPr>
          <w:ilvl w:val="0"/>
          <w:numId w:val="25"/>
        </w:numPr>
        <w:overflowPunct w:val="0"/>
        <w:adjustRightInd w:val="0"/>
        <w:ind w:left="84"/>
        <w:contextualSpacing w:val="0"/>
        <w:jc w:val="both"/>
        <w:rPr>
          <w:rFonts w:ascii="David" w:hAnsi="David"/>
          <w:sz w:val="24"/>
        </w:rPr>
      </w:pPr>
      <w:r w:rsidRPr="00523AEE">
        <w:rPr>
          <w:rFonts w:ascii="David" w:hAnsi="David" w:hint="cs"/>
          <w:sz w:val="24"/>
          <w:rtl/>
        </w:rPr>
        <w:t>אנ</w:t>
      </w:r>
      <w:r w:rsidR="00F40CFF">
        <w:rPr>
          <w:rFonts w:ascii="David" w:hAnsi="David" w:hint="cs"/>
          <w:sz w:val="24"/>
          <w:rtl/>
        </w:rPr>
        <w:t>ו</w:t>
      </w:r>
      <w:r w:rsidRPr="00523AEE">
        <w:rPr>
          <w:rFonts w:ascii="David" w:hAnsi="David" w:hint="cs"/>
          <w:sz w:val="24"/>
          <w:rtl/>
        </w:rPr>
        <w:t xml:space="preserve"> ערב</w:t>
      </w:r>
      <w:r w:rsidR="00F40CFF">
        <w:rPr>
          <w:rFonts w:ascii="David" w:hAnsi="David" w:hint="cs"/>
          <w:sz w:val="24"/>
          <w:rtl/>
        </w:rPr>
        <w:t>ים</w:t>
      </w:r>
      <w:r w:rsidR="00E1347B">
        <w:rPr>
          <w:rFonts w:ascii="David" w:hAnsi="David" w:hint="cs"/>
          <w:sz w:val="24"/>
          <w:rtl/>
        </w:rPr>
        <w:t xml:space="preserve"> בערבות </w:t>
      </w:r>
      <w:proofErr w:type="spellStart"/>
      <w:r w:rsidR="00E1347B">
        <w:rPr>
          <w:rFonts w:ascii="David" w:hAnsi="David" w:hint="cs"/>
          <w:sz w:val="24"/>
          <w:rtl/>
        </w:rPr>
        <w:t>אוואל</w:t>
      </w:r>
      <w:proofErr w:type="spellEnd"/>
      <w:r w:rsidR="00F40CFF">
        <w:rPr>
          <w:rFonts w:ascii="David" w:hAnsi="David" w:hint="cs"/>
          <w:sz w:val="24"/>
          <w:rtl/>
        </w:rPr>
        <w:t>, יחד ולחוד,</w:t>
      </w:r>
      <w:r w:rsidRPr="00523AEE">
        <w:rPr>
          <w:rFonts w:ascii="David" w:hAnsi="David" w:hint="cs"/>
          <w:sz w:val="24"/>
          <w:rtl/>
        </w:rPr>
        <w:t xml:space="preserve"> </w:t>
      </w:r>
      <w:r>
        <w:rPr>
          <w:rFonts w:ascii="David" w:hAnsi="David" w:hint="cs"/>
          <w:sz w:val="24"/>
          <w:rtl/>
        </w:rPr>
        <w:t xml:space="preserve">כלפי </w:t>
      </w:r>
      <w:r w:rsidR="0071667A">
        <w:rPr>
          <w:rFonts w:ascii="David" w:hAnsi="David" w:hint="cs"/>
          <w:sz w:val="24"/>
          <w:rtl/>
        </w:rPr>
        <w:t xml:space="preserve">כל </w:t>
      </w:r>
      <w:r>
        <w:rPr>
          <w:rFonts w:ascii="David" w:hAnsi="David" w:hint="cs"/>
          <w:sz w:val="24"/>
          <w:rtl/>
        </w:rPr>
        <w:t xml:space="preserve">הבעלים של </w:t>
      </w:r>
      <w:r w:rsidR="00671AC9">
        <w:rPr>
          <w:rFonts w:ascii="David" w:hAnsi="David" w:hint="cs"/>
          <w:b/>
          <w:bCs/>
          <w:sz w:val="24"/>
          <w:rtl/>
        </w:rPr>
        <w:t>______________</w:t>
      </w:r>
      <w:r>
        <w:rPr>
          <w:rFonts w:ascii="David" w:hAnsi="David" w:hint="cs"/>
          <w:sz w:val="24"/>
          <w:rtl/>
        </w:rPr>
        <w:t xml:space="preserve">, יחד ולחוד, </w:t>
      </w:r>
      <w:r w:rsidRPr="00523AEE">
        <w:rPr>
          <w:rFonts w:ascii="David" w:hAnsi="David" w:hint="cs"/>
          <w:sz w:val="24"/>
          <w:rtl/>
        </w:rPr>
        <w:t xml:space="preserve">לכל חובות ו/או התחייבויות </w:t>
      </w:r>
      <w:r w:rsidR="0071667A">
        <w:rPr>
          <w:rFonts w:ascii="David" w:hAnsi="David" w:hint="cs"/>
          <w:sz w:val="24"/>
          <w:rtl/>
        </w:rPr>
        <w:t>החברה</w:t>
      </w:r>
      <w:r w:rsidRPr="00523AEE">
        <w:rPr>
          <w:rFonts w:ascii="David" w:hAnsi="David" w:hint="cs"/>
          <w:sz w:val="24"/>
          <w:rtl/>
        </w:rPr>
        <w:t xml:space="preserve"> </w:t>
      </w:r>
      <w:r>
        <w:rPr>
          <w:rFonts w:ascii="David" w:hAnsi="David" w:hint="cs"/>
          <w:sz w:val="24"/>
          <w:rtl/>
        </w:rPr>
        <w:t>בהסכם ו/או כתוצאה מההסכם לרבות ולא רק: ביצועו, הוצאתו לפועל, נזקים, פיצויים, פיצוי מוסכם, הפרת הסכם, חובות כספיים, וכל דבר הנובע מההסכם ו/או מהוצאתו לפועל.</w:t>
      </w:r>
    </w:p>
    <w:p w14:paraId="66AE2179" w14:textId="1597FD40" w:rsidR="008A3717" w:rsidRDefault="008A3717" w:rsidP="00F40CFF">
      <w:pPr>
        <w:pStyle w:val="ListParagraph"/>
        <w:numPr>
          <w:ilvl w:val="0"/>
          <w:numId w:val="25"/>
        </w:numPr>
        <w:overflowPunct w:val="0"/>
        <w:adjustRightInd w:val="0"/>
        <w:ind w:left="84"/>
        <w:contextualSpacing w:val="0"/>
        <w:jc w:val="both"/>
        <w:rPr>
          <w:rFonts w:ascii="David" w:hAnsi="David"/>
          <w:sz w:val="24"/>
        </w:rPr>
      </w:pPr>
      <w:r>
        <w:rPr>
          <w:rFonts w:ascii="David" w:hAnsi="David" w:hint="cs"/>
          <w:sz w:val="24"/>
          <w:rtl/>
        </w:rPr>
        <w:t>אנ</w:t>
      </w:r>
      <w:r w:rsidR="00F40CFF">
        <w:rPr>
          <w:rFonts w:ascii="David" w:hAnsi="David" w:hint="cs"/>
          <w:sz w:val="24"/>
          <w:rtl/>
        </w:rPr>
        <w:t>ו</w:t>
      </w:r>
      <w:r>
        <w:rPr>
          <w:rFonts w:ascii="David" w:hAnsi="David" w:hint="cs"/>
          <w:sz w:val="24"/>
          <w:rtl/>
        </w:rPr>
        <w:t xml:space="preserve"> מתחייב</w:t>
      </w:r>
      <w:r w:rsidR="00F40CFF">
        <w:rPr>
          <w:rFonts w:ascii="David" w:hAnsi="David" w:hint="cs"/>
          <w:sz w:val="24"/>
          <w:rtl/>
        </w:rPr>
        <w:t>ים, יחד ולחוד,</w:t>
      </w:r>
      <w:r>
        <w:rPr>
          <w:rFonts w:ascii="David" w:hAnsi="David" w:hint="cs"/>
          <w:sz w:val="24"/>
          <w:rtl/>
        </w:rPr>
        <w:t xml:space="preserve"> לשפות את הבעלים בהסכם, יחד ולחוד, בכל חובות ו/או התחייבויות </w:t>
      </w:r>
      <w:r w:rsidR="0071667A">
        <w:rPr>
          <w:rFonts w:ascii="David" w:hAnsi="David" w:hint="cs"/>
          <w:sz w:val="24"/>
          <w:rtl/>
        </w:rPr>
        <w:t xml:space="preserve">החברה </w:t>
      </w:r>
      <w:r>
        <w:rPr>
          <w:rFonts w:ascii="David" w:hAnsi="David" w:hint="cs"/>
          <w:sz w:val="24"/>
          <w:rtl/>
        </w:rPr>
        <w:t>בהסכם ו/או כתוצאה מההסכם לרבות ולא רק: ביצועו, הוצאתו לפועל, נזקים, פיצויים, פיצוי מוסכם, הפרת הסכם, חובות כספיים, וכל דבר הנובע מההסכם ו/או מהוצאתו לפועל</w:t>
      </w:r>
      <w:r w:rsidR="00E1347B">
        <w:rPr>
          <w:rFonts w:ascii="David" w:hAnsi="David" w:hint="cs"/>
          <w:sz w:val="24"/>
          <w:rtl/>
        </w:rPr>
        <w:t>, לבעלים ו/</w:t>
      </w:r>
      <w:proofErr w:type="spellStart"/>
      <w:r w:rsidR="00E1347B">
        <w:rPr>
          <w:rFonts w:ascii="David" w:hAnsi="David" w:hint="cs"/>
          <w:sz w:val="24"/>
          <w:rtl/>
        </w:rPr>
        <w:t>אולצד</w:t>
      </w:r>
      <w:proofErr w:type="spellEnd"/>
      <w:r w:rsidR="00E1347B">
        <w:rPr>
          <w:rFonts w:ascii="David" w:hAnsi="David" w:hint="cs"/>
          <w:sz w:val="24"/>
          <w:rtl/>
        </w:rPr>
        <w:t xml:space="preserve"> שלישי</w:t>
      </w:r>
      <w:r>
        <w:rPr>
          <w:rFonts w:ascii="David" w:hAnsi="David" w:hint="cs"/>
          <w:sz w:val="24"/>
          <w:rtl/>
        </w:rPr>
        <w:t>.</w:t>
      </w:r>
    </w:p>
    <w:p w14:paraId="41470409" w14:textId="77777777" w:rsidR="008A3717" w:rsidRDefault="008A3717" w:rsidP="0071667A">
      <w:pPr>
        <w:pStyle w:val="ListParagraph"/>
        <w:numPr>
          <w:ilvl w:val="0"/>
          <w:numId w:val="25"/>
        </w:numPr>
        <w:overflowPunct w:val="0"/>
        <w:adjustRightInd w:val="0"/>
        <w:ind w:left="84"/>
        <w:contextualSpacing w:val="0"/>
        <w:jc w:val="both"/>
        <w:rPr>
          <w:rFonts w:ascii="David" w:hAnsi="David"/>
          <w:sz w:val="24"/>
        </w:rPr>
      </w:pPr>
      <w:r>
        <w:rPr>
          <w:rFonts w:ascii="David" w:hAnsi="David" w:hint="cs"/>
          <w:sz w:val="24"/>
          <w:rtl/>
        </w:rPr>
        <w:t>הערבות ו/או השיפוי הינה יחד ולחוד, אינה מוגבלת בזמן ואינה מוגבלת בסכום.</w:t>
      </w:r>
    </w:p>
    <w:p w14:paraId="5C72A862" w14:textId="77777777" w:rsidR="008A3717" w:rsidRDefault="008A3717" w:rsidP="0071667A">
      <w:pPr>
        <w:pStyle w:val="ListParagraph"/>
        <w:numPr>
          <w:ilvl w:val="0"/>
          <w:numId w:val="25"/>
        </w:numPr>
        <w:overflowPunct w:val="0"/>
        <w:adjustRightInd w:val="0"/>
        <w:ind w:left="84"/>
        <w:contextualSpacing w:val="0"/>
        <w:jc w:val="both"/>
        <w:rPr>
          <w:rFonts w:ascii="David" w:hAnsi="David"/>
          <w:sz w:val="24"/>
        </w:rPr>
      </w:pPr>
      <w:r>
        <w:rPr>
          <w:rFonts w:ascii="David" w:hAnsi="David" w:hint="cs"/>
          <w:sz w:val="24"/>
          <w:rtl/>
        </w:rPr>
        <w:t>הערבות ו/או השיפוי הינם בלתי חוזרים.</w:t>
      </w:r>
    </w:p>
    <w:p w14:paraId="35B28CA5" w14:textId="77777777" w:rsidR="008A3717" w:rsidRDefault="008A3717" w:rsidP="0071667A">
      <w:pPr>
        <w:pStyle w:val="ListParagraph"/>
        <w:numPr>
          <w:ilvl w:val="0"/>
          <w:numId w:val="25"/>
        </w:numPr>
        <w:overflowPunct w:val="0"/>
        <w:adjustRightInd w:val="0"/>
        <w:ind w:left="84"/>
        <w:contextualSpacing w:val="0"/>
        <w:jc w:val="both"/>
        <w:rPr>
          <w:rFonts w:ascii="David" w:hAnsi="David"/>
          <w:sz w:val="24"/>
        </w:rPr>
      </w:pPr>
      <w:r w:rsidRPr="001A15BC">
        <w:rPr>
          <w:rFonts w:ascii="David" w:hAnsi="David" w:hint="cs"/>
          <w:sz w:val="24"/>
          <w:rtl/>
        </w:rPr>
        <w:t>מובהר ל</w:t>
      </w:r>
      <w:r>
        <w:rPr>
          <w:rFonts w:ascii="David" w:hAnsi="David" w:hint="cs"/>
          <w:sz w:val="24"/>
          <w:rtl/>
        </w:rPr>
        <w:t>י</w:t>
      </w:r>
      <w:r w:rsidRPr="001A15BC">
        <w:rPr>
          <w:rFonts w:ascii="David" w:hAnsi="David" w:hint="cs"/>
          <w:sz w:val="24"/>
          <w:rtl/>
        </w:rPr>
        <w:t xml:space="preserve"> ומוסכם על</w:t>
      </w:r>
      <w:r>
        <w:rPr>
          <w:rFonts w:ascii="David" w:hAnsi="David" w:hint="cs"/>
          <w:sz w:val="24"/>
          <w:rtl/>
        </w:rPr>
        <w:t>יי</w:t>
      </w:r>
      <w:r w:rsidRPr="001A15BC">
        <w:rPr>
          <w:rFonts w:ascii="David" w:hAnsi="David" w:hint="cs"/>
          <w:sz w:val="24"/>
          <w:rtl/>
        </w:rPr>
        <w:t xml:space="preserve"> </w:t>
      </w:r>
      <w:r w:rsidR="0071667A">
        <w:rPr>
          <w:rFonts w:ascii="David" w:hAnsi="David" w:hint="cs"/>
          <w:sz w:val="24"/>
          <w:rtl/>
        </w:rPr>
        <w:t xml:space="preserve">שהבעלים </w:t>
      </w:r>
      <w:r w:rsidRPr="001A15BC">
        <w:rPr>
          <w:rFonts w:ascii="David" w:hAnsi="David" w:hint="cs"/>
          <w:sz w:val="24"/>
          <w:rtl/>
        </w:rPr>
        <w:t>יהי</w:t>
      </w:r>
      <w:r>
        <w:rPr>
          <w:rFonts w:ascii="David" w:hAnsi="David" w:hint="cs"/>
          <w:sz w:val="24"/>
          <w:rtl/>
        </w:rPr>
        <w:t>ו</w:t>
      </w:r>
      <w:r w:rsidRPr="001A15BC">
        <w:rPr>
          <w:rFonts w:ascii="David" w:hAnsi="David" w:hint="cs"/>
          <w:sz w:val="24"/>
          <w:rtl/>
        </w:rPr>
        <w:t xml:space="preserve"> רשאי</w:t>
      </w:r>
      <w:r>
        <w:rPr>
          <w:rFonts w:ascii="David" w:hAnsi="David" w:hint="cs"/>
          <w:sz w:val="24"/>
          <w:rtl/>
        </w:rPr>
        <w:t>ם</w:t>
      </w:r>
      <w:r w:rsidRPr="001A15BC">
        <w:rPr>
          <w:rFonts w:ascii="David" w:hAnsi="David" w:hint="cs"/>
          <w:sz w:val="24"/>
          <w:rtl/>
        </w:rPr>
        <w:t xml:space="preserve"> לדרוש </w:t>
      </w:r>
      <w:r>
        <w:rPr>
          <w:rFonts w:ascii="David" w:hAnsi="David" w:hint="cs"/>
          <w:sz w:val="24"/>
          <w:rtl/>
        </w:rPr>
        <w:t xml:space="preserve">ממני </w:t>
      </w:r>
      <w:r w:rsidRPr="001A15BC">
        <w:rPr>
          <w:rFonts w:ascii="David" w:hAnsi="David" w:hint="cs"/>
          <w:sz w:val="24"/>
          <w:rtl/>
        </w:rPr>
        <w:t xml:space="preserve">את מילוי מלוא ההתחייבויות </w:t>
      </w:r>
      <w:r>
        <w:rPr>
          <w:rFonts w:ascii="David" w:hAnsi="David" w:hint="cs"/>
          <w:sz w:val="24"/>
          <w:rtl/>
        </w:rPr>
        <w:t xml:space="preserve">היזם </w:t>
      </w:r>
      <w:r w:rsidRPr="001A15BC">
        <w:rPr>
          <w:rFonts w:ascii="David" w:hAnsi="David" w:hint="cs"/>
          <w:sz w:val="24"/>
          <w:rtl/>
        </w:rPr>
        <w:t xml:space="preserve">או מקצתן על פי </w:t>
      </w:r>
      <w:r>
        <w:rPr>
          <w:rFonts w:ascii="David" w:hAnsi="David" w:hint="cs"/>
          <w:sz w:val="24"/>
          <w:rtl/>
        </w:rPr>
        <w:t xml:space="preserve">כתב זה </w:t>
      </w:r>
      <w:r w:rsidRPr="001A15BC">
        <w:rPr>
          <w:rFonts w:ascii="David" w:hAnsi="David" w:hint="cs"/>
          <w:sz w:val="24"/>
          <w:rtl/>
        </w:rPr>
        <w:t>ו/או להגיש תביעה ו/או הליכי הוצל"פ נגד</w:t>
      </w:r>
      <w:r>
        <w:rPr>
          <w:rFonts w:ascii="David" w:hAnsi="David" w:hint="cs"/>
          <w:sz w:val="24"/>
          <w:rtl/>
        </w:rPr>
        <w:t>י</w:t>
      </w:r>
      <w:r w:rsidRPr="001A15BC">
        <w:rPr>
          <w:rFonts w:ascii="David" w:hAnsi="David" w:hint="cs"/>
          <w:sz w:val="24"/>
          <w:rtl/>
        </w:rPr>
        <w:t xml:space="preserve"> גם לפני הגשת תביעה כנגד </w:t>
      </w:r>
      <w:r>
        <w:rPr>
          <w:rFonts w:ascii="David" w:hAnsi="David" w:hint="cs"/>
          <w:sz w:val="24"/>
          <w:rtl/>
        </w:rPr>
        <w:t xml:space="preserve">היזם והבעלים </w:t>
      </w:r>
      <w:r w:rsidRPr="001A15BC">
        <w:rPr>
          <w:rFonts w:ascii="David" w:hAnsi="David" w:hint="cs"/>
          <w:sz w:val="24"/>
          <w:rtl/>
        </w:rPr>
        <w:t>ולא יצטר</w:t>
      </w:r>
      <w:r>
        <w:rPr>
          <w:rFonts w:ascii="David" w:hAnsi="David" w:hint="cs"/>
          <w:sz w:val="24"/>
          <w:rtl/>
        </w:rPr>
        <w:t>כו</w:t>
      </w:r>
      <w:r w:rsidRPr="001A15BC">
        <w:rPr>
          <w:rFonts w:ascii="David" w:hAnsi="David" w:hint="cs"/>
          <w:sz w:val="24"/>
          <w:rtl/>
        </w:rPr>
        <w:t xml:space="preserve"> להמתין עם תביעה או פנייה להוצל"פ ו/או לסיום הליכים כנגד </w:t>
      </w:r>
      <w:r>
        <w:rPr>
          <w:rFonts w:ascii="David" w:hAnsi="David" w:hint="cs"/>
          <w:sz w:val="24"/>
          <w:rtl/>
        </w:rPr>
        <w:t xml:space="preserve">היזם </w:t>
      </w:r>
      <w:r w:rsidRPr="001A15BC">
        <w:rPr>
          <w:rFonts w:ascii="David" w:hAnsi="David" w:hint="cs"/>
          <w:sz w:val="24"/>
          <w:rtl/>
        </w:rPr>
        <w:t xml:space="preserve">ו/או מבלי </w:t>
      </w:r>
      <w:r>
        <w:rPr>
          <w:rFonts w:ascii="David" w:hAnsi="David" w:hint="cs"/>
          <w:sz w:val="24"/>
          <w:rtl/>
        </w:rPr>
        <w:t xml:space="preserve">שהבעלים </w:t>
      </w:r>
      <w:r w:rsidRPr="001A15BC">
        <w:rPr>
          <w:rFonts w:ascii="David" w:hAnsi="David" w:hint="cs"/>
          <w:sz w:val="24"/>
          <w:rtl/>
        </w:rPr>
        <w:t>יהי</w:t>
      </w:r>
      <w:r>
        <w:rPr>
          <w:rFonts w:ascii="David" w:hAnsi="David" w:hint="cs"/>
          <w:sz w:val="24"/>
          <w:rtl/>
        </w:rPr>
        <w:t>ו</w:t>
      </w:r>
      <w:r w:rsidRPr="001A15BC">
        <w:rPr>
          <w:rFonts w:ascii="David" w:hAnsi="David" w:hint="cs"/>
          <w:sz w:val="24"/>
          <w:rtl/>
        </w:rPr>
        <w:t xml:space="preserve"> חייב</w:t>
      </w:r>
      <w:r>
        <w:rPr>
          <w:rFonts w:ascii="David" w:hAnsi="David" w:hint="cs"/>
          <w:sz w:val="24"/>
          <w:rtl/>
        </w:rPr>
        <w:t>ים</w:t>
      </w:r>
      <w:r w:rsidRPr="001A15BC">
        <w:rPr>
          <w:rFonts w:ascii="David" w:hAnsi="David" w:hint="cs"/>
          <w:sz w:val="24"/>
          <w:rtl/>
        </w:rPr>
        <w:t xml:space="preserve"> לדרוש את התשלומים תחילה מן </w:t>
      </w:r>
      <w:r>
        <w:rPr>
          <w:rFonts w:ascii="David" w:hAnsi="David" w:hint="cs"/>
          <w:sz w:val="24"/>
          <w:rtl/>
        </w:rPr>
        <w:t>היזם.</w:t>
      </w:r>
    </w:p>
    <w:p w14:paraId="1DCA7600" w14:textId="77777777" w:rsidR="008A3717" w:rsidRDefault="008A3717" w:rsidP="0071667A">
      <w:pPr>
        <w:pStyle w:val="ListParagraph"/>
        <w:numPr>
          <w:ilvl w:val="0"/>
          <w:numId w:val="25"/>
        </w:numPr>
        <w:overflowPunct w:val="0"/>
        <w:adjustRightInd w:val="0"/>
        <w:ind w:left="84"/>
        <w:contextualSpacing w:val="0"/>
        <w:jc w:val="both"/>
        <w:rPr>
          <w:rFonts w:ascii="David" w:hAnsi="David"/>
          <w:sz w:val="24"/>
        </w:rPr>
      </w:pPr>
      <w:r>
        <w:rPr>
          <w:rFonts w:ascii="David" w:hAnsi="David" w:hint="cs"/>
          <w:sz w:val="24"/>
          <w:rtl/>
        </w:rPr>
        <w:t>כתב שיפוי וערבות זו הינה כלפי הבעלים יחד ולחוד.</w:t>
      </w:r>
    </w:p>
    <w:p w14:paraId="7B1DB297" w14:textId="77777777" w:rsidR="008A3717" w:rsidRDefault="008A3717" w:rsidP="004E1B18">
      <w:pPr>
        <w:pStyle w:val="ListParagraph"/>
        <w:numPr>
          <w:ilvl w:val="0"/>
          <w:numId w:val="25"/>
        </w:numPr>
        <w:overflowPunct w:val="0"/>
        <w:adjustRightInd w:val="0"/>
        <w:ind w:left="84"/>
        <w:contextualSpacing w:val="0"/>
        <w:jc w:val="both"/>
        <w:rPr>
          <w:rFonts w:ascii="David" w:hAnsi="David"/>
          <w:sz w:val="24"/>
        </w:rPr>
      </w:pPr>
      <w:r>
        <w:rPr>
          <w:rFonts w:ascii="David" w:hAnsi="David" w:hint="cs"/>
          <w:sz w:val="24"/>
          <w:rtl/>
        </w:rPr>
        <w:t>ההגנות של ערב יחיד מבוטלות.</w:t>
      </w:r>
      <w:r w:rsidR="00F40CFF">
        <w:rPr>
          <w:rFonts w:ascii="David" w:hAnsi="David" w:hint="cs"/>
          <w:sz w:val="24"/>
          <w:rtl/>
        </w:rPr>
        <w:t xml:space="preserve"> אין </w:t>
      </w:r>
      <w:r w:rsidR="004E1B18">
        <w:rPr>
          <w:rFonts w:ascii="David" w:hAnsi="David" w:hint="cs"/>
          <w:sz w:val="24"/>
          <w:rtl/>
        </w:rPr>
        <w:t xml:space="preserve">בהחתמה של ערב/משפה אחד בלבד ו/או </w:t>
      </w:r>
      <w:r w:rsidR="00F40CFF">
        <w:rPr>
          <w:rFonts w:ascii="David" w:hAnsi="David" w:hint="cs"/>
          <w:sz w:val="24"/>
          <w:rtl/>
        </w:rPr>
        <w:t xml:space="preserve">בכל הסכמה ו/או ויתור </w:t>
      </w:r>
      <w:r w:rsidR="004E1B18">
        <w:rPr>
          <w:rFonts w:ascii="David" w:hAnsi="David" w:hint="cs"/>
          <w:sz w:val="24"/>
          <w:rtl/>
        </w:rPr>
        <w:t xml:space="preserve">ו/או </w:t>
      </w:r>
      <w:r w:rsidR="00F40CFF">
        <w:rPr>
          <w:rFonts w:ascii="David" w:hAnsi="David" w:hint="cs"/>
          <w:sz w:val="24"/>
          <w:rtl/>
        </w:rPr>
        <w:t>הפטר ו/או הסכם עם מי מהערבים/משפים כדי לזכות את הערב/משפה האחר ו/או לפטור אותו</w:t>
      </w:r>
      <w:r w:rsidR="004E1B18">
        <w:rPr>
          <w:rFonts w:ascii="David" w:hAnsi="David" w:hint="cs"/>
          <w:sz w:val="24"/>
          <w:rtl/>
        </w:rPr>
        <w:t xml:space="preserve"> </w:t>
      </w:r>
      <w:proofErr w:type="spellStart"/>
      <w:r w:rsidR="004E1B18">
        <w:rPr>
          <w:rFonts w:ascii="David" w:hAnsi="David" w:hint="cs"/>
          <w:sz w:val="24"/>
          <w:rtl/>
        </w:rPr>
        <w:t>מהתחייבויתיו</w:t>
      </w:r>
      <w:proofErr w:type="spellEnd"/>
      <w:r w:rsidR="004E1B18">
        <w:rPr>
          <w:rFonts w:ascii="David" w:hAnsi="David" w:hint="cs"/>
          <w:sz w:val="24"/>
          <w:rtl/>
        </w:rPr>
        <w:t xml:space="preserve"> כאן</w:t>
      </w:r>
      <w:r w:rsidR="00F40CFF">
        <w:rPr>
          <w:rFonts w:ascii="David" w:hAnsi="David" w:hint="cs"/>
          <w:sz w:val="24"/>
          <w:rtl/>
        </w:rPr>
        <w:t>.</w:t>
      </w:r>
    </w:p>
    <w:p w14:paraId="3D594DD5" w14:textId="77777777" w:rsidR="008A3717" w:rsidRDefault="008A3717" w:rsidP="0071667A">
      <w:pPr>
        <w:pStyle w:val="ListParagraph"/>
        <w:numPr>
          <w:ilvl w:val="0"/>
          <w:numId w:val="25"/>
        </w:numPr>
        <w:overflowPunct w:val="0"/>
        <w:adjustRightInd w:val="0"/>
        <w:ind w:left="84"/>
        <w:contextualSpacing w:val="0"/>
        <w:jc w:val="both"/>
        <w:rPr>
          <w:rFonts w:ascii="David" w:hAnsi="David"/>
          <w:sz w:val="24"/>
        </w:rPr>
      </w:pPr>
      <w:r>
        <w:rPr>
          <w:rFonts w:ascii="David" w:hAnsi="David" w:hint="cs"/>
          <w:sz w:val="24"/>
          <w:rtl/>
        </w:rPr>
        <w:t>עותק מההסכם נמסר לי טרם החתימה על הסכם זה.</w:t>
      </w:r>
    </w:p>
    <w:p w14:paraId="260BAB57" w14:textId="77777777" w:rsidR="008A3717" w:rsidRDefault="008A3717" w:rsidP="0071667A">
      <w:pPr>
        <w:pStyle w:val="ListParagraph"/>
        <w:numPr>
          <w:ilvl w:val="0"/>
          <w:numId w:val="25"/>
        </w:numPr>
        <w:overflowPunct w:val="0"/>
        <w:adjustRightInd w:val="0"/>
        <w:ind w:left="84"/>
        <w:contextualSpacing w:val="0"/>
        <w:jc w:val="both"/>
        <w:rPr>
          <w:rFonts w:ascii="David" w:hAnsi="David"/>
          <w:sz w:val="24"/>
        </w:rPr>
      </w:pPr>
      <w:r>
        <w:rPr>
          <w:rFonts w:ascii="David" w:hAnsi="David" w:hint="cs"/>
          <w:sz w:val="24"/>
          <w:rtl/>
        </w:rPr>
        <w:t>כל הודעה שתשלח אליי תיחשב כהגיע ליעדה תוך 7 ימים ממועד שליחתה בדואר רשום.</w:t>
      </w:r>
    </w:p>
    <w:p w14:paraId="28B8DC9C" w14:textId="77777777" w:rsidR="008A3717" w:rsidRPr="00F40CFF" w:rsidRDefault="008A3717" w:rsidP="008A3717">
      <w:pPr>
        <w:pStyle w:val="ListParagraph"/>
        <w:rPr>
          <w:rFonts w:ascii="David" w:hAnsi="David"/>
          <w:sz w:val="24"/>
          <w:rtl/>
        </w:rPr>
      </w:pPr>
    </w:p>
    <w:p w14:paraId="56F40265" w14:textId="77777777" w:rsidR="00F40CFF" w:rsidRDefault="008A3717" w:rsidP="003A0AE4">
      <w:pPr>
        <w:jc w:val="center"/>
        <w:rPr>
          <w:rFonts w:ascii="David" w:hAnsi="David"/>
          <w:rtl/>
        </w:rPr>
      </w:pPr>
      <w:r w:rsidRPr="00F40CFF">
        <w:rPr>
          <w:rFonts w:ascii="David" w:hAnsi="David" w:hint="cs"/>
          <w:rtl/>
        </w:rPr>
        <w:t>ולראיה באתי על החתום</w:t>
      </w:r>
      <w:r w:rsidR="00F40CFF" w:rsidRPr="00F40CFF">
        <w:rPr>
          <w:rFonts w:ascii="David" w:hAnsi="David" w:hint="cs"/>
          <w:rtl/>
        </w:rPr>
        <w:t>:</w:t>
      </w:r>
    </w:p>
    <w:p w14:paraId="6A0CBF98" w14:textId="77777777" w:rsidR="004E1B18" w:rsidRPr="00F40CFF" w:rsidRDefault="004E1B18" w:rsidP="008A3717">
      <w:pPr>
        <w:rPr>
          <w:rFonts w:ascii="David" w:hAnsi="David"/>
          <w:rtl/>
        </w:rPr>
      </w:pPr>
    </w:p>
    <w:p w14:paraId="061F216F" w14:textId="77777777" w:rsidR="008A3717" w:rsidRDefault="00F40CFF" w:rsidP="00671AC9">
      <w:pPr>
        <w:rPr>
          <w:rFonts w:ascii="David" w:hAnsi="David"/>
          <w:rtl/>
        </w:rPr>
      </w:pPr>
      <w:r>
        <w:rPr>
          <w:rFonts w:ascii="David" w:hAnsi="David" w:hint="cs"/>
          <w:rtl/>
        </w:rPr>
        <w:t xml:space="preserve">(1) </w:t>
      </w:r>
      <w:r w:rsidR="00671AC9">
        <w:rPr>
          <w:rFonts w:ascii="David" w:hAnsi="David" w:hint="cs"/>
          <w:rtl/>
        </w:rPr>
        <w:t>________________</w:t>
      </w:r>
      <w:r w:rsidRPr="00F40CFF">
        <w:rPr>
          <w:rFonts w:ascii="David" w:hAnsi="David" w:hint="cs"/>
          <w:rtl/>
        </w:rPr>
        <w:t xml:space="preserve"> בע"מ</w:t>
      </w:r>
      <w:r w:rsidR="008A3717" w:rsidRPr="00F40CFF">
        <w:rPr>
          <w:rFonts w:hint="cs"/>
          <w:rtl/>
        </w:rPr>
        <w:t>,</w:t>
      </w:r>
      <w:r w:rsidR="008A3717" w:rsidRPr="00F40CFF">
        <w:rPr>
          <w:rtl/>
        </w:rPr>
        <w:t xml:space="preserve"> ח.</w:t>
      </w:r>
      <w:r w:rsidR="008A3717" w:rsidRPr="00F40CFF">
        <w:rPr>
          <w:rFonts w:hint="eastAsia"/>
          <w:rtl/>
        </w:rPr>
        <w:t>פ</w:t>
      </w:r>
      <w:r w:rsidR="008A3717" w:rsidRPr="00F40CFF">
        <w:rPr>
          <w:rtl/>
        </w:rPr>
        <w:t xml:space="preserve">. </w:t>
      </w:r>
      <w:r w:rsidR="0071667A" w:rsidRPr="00F40CFF">
        <w:rPr>
          <w:rFonts w:hint="cs"/>
          <w:rtl/>
        </w:rPr>
        <w:t>____________</w:t>
      </w:r>
      <w:r>
        <w:rPr>
          <w:rFonts w:ascii="David" w:hAnsi="David" w:hint="cs"/>
          <w:rtl/>
        </w:rPr>
        <w:t xml:space="preserve"> </w:t>
      </w:r>
      <w:r w:rsidR="008A3717">
        <w:rPr>
          <w:rFonts w:ascii="David" w:hAnsi="David" w:hint="cs"/>
          <w:rtl/>
        </w:rPr>
        <w:t xml:space="preserve">באמצעות </w:t>
      </w:r>
      <w:proofErr w:type="spellStart"/>
      <w:r w:rsidR="008A3717">
        <w:rPr>
          <w:rFonts w:ascii="David" w:hAnsi="David" w:hint="cs"/>
          <w:rtl/>
        </w:rPr>
        <w:t>מורשי</w:t>
      </w:r>
      <w:proofErr w:type="spellEnd"/>
      <w:r w:rsidR="008A3717">
        <w:rPr>
          <w:rFonts w:ascii="David" w:hAnsi="David" w:hint="cs"/>
          <w:rtl/>
        </w:rPr>
        <w:t xml:space="preserve"> החתימה </w:t>
      </w:r>
      <w:r w:rsidR="008A3717" w:rsidRPr="00EC0C12">
        <w:rPr>
          <w:rFonts w:ascii="David" w:hAnsi="David" w:hint="cs"/>
          <w:b w:val="0"/>
          <w:bCs w:val="0"/>
          <w:rtl/>
        </w:rPr>
        <w:t xml:space="preserve">מר </w:t>
      </w:r>
      <w:r w:rsidR="0071667A">
        <w:rPr>
          <w:rFonts w:ascii="David" w:hAnsi="David" w:hint="cs"/>
          <w:b w:val="0"/>
          <w:bCs w:val="0"/>
          <w:rtl/>
        </w:rPr>
        <w:t>____________</w:t>
      </w:r>
      <w:r w:rsidR="008A3717" w:rsidRPr="00EC0C12">
        <w:rPr>
          <w:rFonts w:ascii="David" w:hAnsi="David" w:hint="cs"/>
          <w:b w:val="0"/>
          <w:bCs w:val="0"/>
          <w:rtl/>
        </w:rPr>
        <w:t xml:space="preserve">, ת.ז. </w:t>
      </w:r>
      <w:r w:rsidR="0071667A">
        <w:rPr>
          <w:rFonts w:hint="cs"/>
          <w:b w:val="0"/>
          <w:bCs w:val="0"/>
          <w:rtl/>
        </w:rPr>
        <w:t>____________</w:t>
      </w:r>
      <w:r>
        <w:rPr>
          <w:rFonts w:ascii="David" w:hAnsi="David" w:hint="cs"/>
          <w:rtl/>
        </w:rPr>
        <w:t xml:space="preserve">, </w:t>
      </w:r>
      <w:r w:rsidR="008A3717">
        <w:rPr>
          <w:rFonts w:ascii="David" w:hAnsi="David" w:hint="cs"/>
          <w:rtl/>
        </w:rPr>
        <w:t>כתובת: ______________</w:t>
      </w:r>
      <w:r w:rsidR="0071667A">
        <w:rPr>
          <w:rFonts w:ascii="David" w:hAnsi="David" w:hint="cs"/>
          <w:rtl/>
        </w:rPr>
        <w:t>______</w:t>
      </w:r>
    </w:p>
    <w:p w14:paraId="7352526C" w14:textId="77777777" w:rsidR="00F40CFF" w:rsidRDefault="00F40CFF" w:rsidP="008A3717">
      <w:pPr>
        <w:rPr>
          <w:rFonts w:ascii="David" w:hAnsi="David"/>
          <w:rtl/>
        </w:rPr>
      </w:pPr>
    </w:p>
    <w:p w14:paraId="3830F4CB" w14:textId="77777777" w:rsidR="008A3717" w:rsidRPr="00F40CFF" w:rsidRDefault="008A3717" w:rsidP="008A3717">
      <w:pPr>
        <w:rPr>
          <w:rFonts w:ascii="David" w:hAnsi="David"/>
          <w:rtl/>
        </w:rPr>
      </w:pPr>
      <w:proofErr w:type="spellStart"/>
      <w:r w:rsidRPr="00F40CFF">
        <w:rPr>
          <w:rFonts w:ascii="David" w:hAnsi="David" w:hint="cs"/>
          <w:rtl/>
        </w:rPr>
        <w:t>חתימה+חותמת</w:t>
      </w:r>
      <w:proofErr w:type="spellEnd"/>
      <w:r w:rsidRPr="00F40CFF">
        <w:rPr>
          <w:rFonts w:ascii="David" w:hAnsi="David" w:hint="cs"/>
          <w:rtl/>
        </w:rPr>
        <w:t>: _________</w:t>
      </w:r>
    </w:p>
    <w:p w14:paraId="492BD774" w14:textId="77777777" w:rsidR="008A3717" w:rsidRDefault="008A3717" w:rsidP="008A3717">
      <w:pPr>
        <w:pStyle w:val="ListParagraph"/>
        <w:jc w:val="center"/>
        <w:rPr>
          <w:rFonts w:ascii="David" w:hAnsi="David"/>
          <w:b/>
          <w:bCs/>
          <w:sz w:val="24"/>
          <w:u w:val="single"/>
          <w:rtl/>
        </w:rPr>
      </w:pPr>
      <w:r w:rsidRPr="001A15BC">
        <w:rPr>
          <w:rFonts w:ascii="David" w:hAnsi="David" w:hint="cs"/>
          <w:b/>
          <w:bCs/>
          <w:sz w:val="24"/>
          <w:u w:val="single"/>
          <w:rtl/>
        </w:rPr>
        <w:t>אישור עו"ד</w:t>
      </w:r>
    </w:p>
    <w:p w14:paraId="31F55076" w14:textId="77777777" w:rsidR="008A3717" w:rsidRPr="004E1B18" w:rsidRDefault="008A3717" w:rsidP="0071667A">
      <w:pPr>
        <w:widowControl w:val="0"/>
        <w:tabs>
          <w:tab w:val="left" w:pos="284"/>
          <w:tab w:val="left" w:pos="567"/>
          <w:tab w:val="left" w:pos="851"/>
          <w:tab w:val="left" w:pos="1134"/>
          <w:tab w:val="left" w:pos="1418"/>
          <w:tab w:val="left" w:pos="1701"/>
        </w:tabs>
        <w:rPr>
          <w:rFonts w:ascii="David" w:hAnsi="David"/>
          <w:b w:val="0"/>
          <w:bCs w:val="0"/>
          <w:sz w:val="20"/>
          <w:szCs w:val="20"/>
          <w:rtl/>
        </w:rPr>
      </w:pPr>
      <w:r w:rsidRPr="004E1B18">
        <w:rPr>
          <w:rFonts w:ascii="David" w:hAnsi="David"/>
          <w:b w:val="0"/>
          <w:bCs w:val="0"/>
          <w:sz w:val="20"/>
          <w:szCs w:val="20"/>
          <w:rtl/>
        </w:rPr>
        <w:t xml:space="preserve">אני הח"מ, עו"ד ____________________, </w:t>
      </w:r>
      <w:r w:rsidRPr="004E1B18">
        <w:rPr>
          <w:rFonts w:ascii="David" w:hAnsi="David" w:hint="cs"/>
          <w:b w:val="0"/>
          <w:bCs w:val="0"/>
          <w:sz w:val="20"/>
          <w:szCs w:val="20"/>
          <w:rtl/>
        </w:rPr>
        <w:t xml:space="preserve">מצהיר </w:t>
      </w:r>
      <w:r w:rsidRPr="004E1B18">
        <w:rPr>
          <w:rFonts w:ascii="David" w:hAnsi="David"/>
          <w:b w:val="0"/>
          <w:bCs w:val="0"/>
          <w:sz w:val="20"/>
          <w:szCs w:val="20"/>
          <w:rtl/>
        </w:rPr>
        <w:t xml:space="preserve">כי </w:t>
      </w:r>
      <w:r w:rsidRPr="004E1B18">
        <w:rPr>
          <w:rFonts w:ascii="David" w:hAnsi="David" w:hint="cs"/>
          <w:b w:val="0"/>
          <w:bCs w:val="0"/>
          <w:sz w:val="20"/>
          <w:szCs w:val="20"/>
          <w:rtl/>
        </w:rPr>
        <w:t xml:space="preserve">החברה קיימת, ההחלטה לחתום על מסמך זה ניתנה כדין ובהתאם למסמכי היסוד של החברה, כי מר </w:t>
      </w:r>
      <w:r w:rsidR="0071667A" w:rsidRPr="004E1B18">
        <w:rPr>
          <w:rFonts w:ascii="David" w:hAnsi="David" w:hint="cs"/>
          <w:b w:val="0"/>
          <w:bCs w:val="0"/>
          <w:sz w:val="20"/>
          <w:szCs w:val="20"/>
          <w:rtl/>
        </w:rPr>
        <w:t>_____</w:t>
      </w:r>
      <w:r w:rsidR="00826915">
        <w:rPr>
          <w:rFonts w:ascii="David" w:hAnsi="David" w:hint="cs"/>
          <w:b w:val="0"/>
          <w:bCs w:val="0"/>
          <w:sz w:val="20"/>
          <w:szCs w:val="20"/>
          <w:rtl/>
        </w:rPr>
        <w:t>______</w:t>
      </w:r>
      <w:r w:rsidR="0071667A" w:rsidRPr="004E1B18">
        <w:rPr>
          <w:rFonts w:ascii="David" w:hAnsi="David" w:hint="cs"/>
          <w:b w:val="0"/>
          <w:bCs w:val="0"/>
          <w:sz w:val="20"/>
          <w:szCs w:val="20"/>
          <w:rtl/>
        </w:rPr>
        <w:t>____</w:t>
      </w:r>
      <w:r w:rsidRPr="004E1B18">
        <w:rPr>
          <w:rFonts w:ascii="David" w:hAnsi="David" w:hint="cs"/>
          <w:b w:val="0"/>
          <w:bCs w:val="0"/>
          <w:sz w:val="20"/>
          <w:szCs w:val="20"/>
          <w:rtl/>
        </w:rPr>
        <w:t xml:space="preserve">, ת.ז. </w:t>
      </w:r>
      <w:r w:rsidR="0071667A" w:rsidRPr="004E1B18">
        <w:rPr>
          <w:rFonts w:hint="cs"/>
          <w:b w:val="0"/>
          <w:bCs w:val="0"/>
          <w:sz w:val="20"/>
          <w:szCs w:val="20"/>
          <w:rtl/>
        </w:rPr>
        <w:t>_</w:t>
      </w:r>
      <w:r w:rsidR="00826915">
        <w:rPr>
          <w:rFonts w:hint="cs"/>
          <w:b w:val="0"/>
          <w:bCs w:val="0"/>
          <w:sz w:val="20"/>
          <w:szCs w:val="20"/>
          <w:rtl/>
        </w:rPr>
        <w:t>_____</w:t>
      </w:r>
      <w:r w:rsidR="0071667A" w:rsidRPr="004E1B18">
        <w:rPr>
          <w:rFonts w:hint="cs"/>
          <w:b w:val="0"/>
          <w:bCs w:val="0"/>
          <w:sz w:val="20"/>
          <w:szCs w:val="20"/>
          <w:rtl/>
        </w:rPr>
        <w:t>________</w:t>
      </w:r>
      <w:r w:rsidR="00826915">
        <w:rPr>
          <w:rFonts w:hint="cs"/>
          <w:b w:val="0"/>
          <w:bCs w:val="0"/>
          <w:sz w:val="20"/>
          <w:szCs w:val="20"/>
          <w:rtl/>
        </w:rPr>
        <w:t xml:space="preserve"> </w:t>
      </w:r>
      <w:r w:rsidRPr="004E1B18">
        <w:rPr>
          <w:rFonts w:ascii="David" w:hAnsi="David" w:hint="cs"/>
          <w:b w:val="0"/>
          <w:bCs w:val="0"/>
          <w:sz w:val="20"/>
          <w:szCs w:val="20"/>
          <w:rtl/>
        </w:rPr>
        <w:t xml:space="preserve">הזדהה בפניי, די בחתימתו בצירוף חותמת החברה כדי לחייב את החברה בכתב ערבות ושיפוי זה, </w:t>
      </w:r>
      <w:r w:rsidRPr="004E1B18">
        <w:rPr>
          <w:rFonts w:ascii="David" w:hAnsi="David"/>
          <w:b w:val="0"/>
          <w:bCs w:val="0"/>
          <w:sz w:val="20"/>
          <w:szCs w:val="20"/>
          <w:rtl/>
        </w:rPr>
        <w:t xml:space="preserve">ולאחר שזיהיתי אותו והסברתי לו את מהות </w:t>
      </w:r>
      <w:r w:rsidRPr="004E1B18">
        <w:rPr>
          <w:rFonts w:ascii="David" w:hAnsi="David" w:hint="cs"/>
          <w:b w:val="0"/>
          <w:bCs w:val="0"/>
          <w:sz w:val="20"/>
          <w:szCs w:val="20"/>
          <w:rtl/>
        </w:rPr>
        <w:t xml:space="preserve">ההתחייבות בבסיס מסמך זה </w:t>
      </w:r>
      <w:r w:rsidRPr="004E1B18">
        <w:rPr>
          <w:rFonts w:ascii="David" w:hAnsi="David"/>
          <w:b w:val="0"/>
          <w:bCs w:val="0"/>
          <w:sz w:val="20"/>
          <w:szCs w:val="20"/>
          <w:rtl/>
        </w:rPr>
        <w:t>ואת התוצאות המשפטיות הנובעות ממנ</w:t>
      </w:r>
      <w:r w:rsidRPr="004E1B18">
        <w:rPr>
          <w:rFonts w:ascii="David" w:hAnsi="David" w:hint="cs"/>
          <w:b w:val="0"/>
          <w:bCs w:val="0"/>
          <w:sz w:val="20"/>
          <w:szCs w:val="20"/>
          <w:rtl/>
        </w:rPr>
        <w:t>ו</w:t>
      </w:r>
      <w:r w:rsidRPr="004E1B18">
        <w:rPr>
          <w:rFonts w:ascii="David" w:hAnsi="David"/>
          <w:b w:val="0"/>
          <w:bCs w:val="0"/>
          <w:sz w:val="20"/>
          <w:szCs w:val="20"/>
          <w:rtl/>
        </w:rPr>
        <w:t xml:space="preserve"> ולאחר ששוכנעתי שהדבר הובן לו כראוי, חתם לפניי מרצונו.</w:t>
      </w:r>
    </w:p>
    <w:p w14:paraId="2B1C981C" w14:textId="77777777" w:rsidR="004E1B18" w:rsidRDefault="004E1B18" w:rsidP="0071667A">
      <w:pPr>
        <w:pStyle w:val="1"/>
        <w:widowControl w:val="0"/>
        <w:rPr>
          <w:rFonts w:ascii="David" w:hAnsi="David"/>
          <w:sz w:val="24"/>
          <w:rtl/>
          <w:lang w:eastAsia="he-IL"/>
        </w:rPr>
      </w:pPr>
    </w:p>
    <w:p w14:paraId="03042A77" w14:textId="77777777" w:rsidR="008A3717" w:rsidRPr="00E64F7A" w:rsidRDefault="008A3717" w:rsidP="0071667A">
      <w:pPr>
        <w:pStyle w:val="1"/>
        <w:widowControl w:val="0"/>
        <w:rPr>
          <w:rFonts w:ascii="David" w:hAnsi="David"/>
          <w:sz w:val="24"/>
          <w:rtl/>
          <w:lang w:eastAsia="he-IL"/>
        </w:rPr>
      </w:pPr>
      <w:r w:rsidRPr="00E64F7A">
        <w:rPr>
          <w:rFonts w:ascii="David" w:hAnsi="David"/>
          <w:sz w:val="24"/>
          <w:rtl/>
          <w:lang w:eastAsia="he-IL"/>
        </w:rPr>
        <w:t xml:space="preserve">___________________            </w:t>
      </w:r>
      <w:r w:rsidRPr="00E64F7A">
        <w:rPr>
          <w:rFonts w:ascii="David" w:hAnsi="David" w:hint="cs"/>
          <w:sz w:val="24"/>
          <w:rtl/>
          <w:lang w:eastAsia="he-IL"/>
        </w:rPr>
        <w:t xml:space="preserve">  </w:t>
      </w:r>
      <w:r w:rsidRPr="00E64F7A">
        <w:rPr>
          <w:rFonts w:ascii="David" w:hAnsi="David"/>
          <w:sz w:val="24"/>
          <w:rtl/>
          <w:lang w:eastAsia="he-IL"/>
        </w:rPr>
        <w:t>_____________________</w:t>
      </w:r>
      <w:r w:rsidRPr="00E64F7A">
        <w:rPr>
          <w:rFonts w:ascii="David" w:hAnsi="David" w:hint="cs"/>
          <w:sz w:val="24"/>
          <w:rtl/>
          <w:lang w:eastAsia="he-IL"/>
        </w:rPr>
        <w:t xml:space="preserve"> </w:t>
      </w:r>
      <w:r w:rsidRPr="00E64F7A">
        <w:rPr>
          <w:rFonts w:ascii="David" w:hAnsi="David"/>
          <w:sz w:val="24"/>
          <w:rtl/>
          <w:lang w:eastAsia="he-IL"/>
        </w:rPr>
        <w:t xml:space="preserve">      __________________</w:t>
      </w:r>
    </w:p>
    <w:p w14:paraId="51DDC4DC" w14:textId="77777777" w:rsidR="008A3717" w:rsidRDefault="008A3717" w:rsidP="0071667A">
      <w:pPr>
        <w:pStyle w:val="1"/>
        <w:widowControl w:val="0"/>
        <w:rPr>
          <w:rFonts w:ascii="David" w:hAnsi="David"/>
          <w:sz w:val="24"/>
          <w:rtl/>
          <w:lang w:eastAsia="he-IL"/>
        </w:rPr>
      </w:pPr>
      <w:r w:rsidRPr="00E64F7A">
        <w:rPr>
          <w:rFonts w:ascii="David" w:hAnsi="David"/>
          <w:sz w:val="24"/>
          <w:rtl/>
          <w:lang w:eastAsia="he-IL"/>
        </w:rPr>
        <w:t xml:space="preserve">              תאריך                     </w:t>
      </w:r>
      <w:r w:rsidR="0071667A">
        <w:rPr>
          <w:rFonts w:ascii="David" w:hAnsi="David"/>
          <w:sz w:val="24"/>
          <w:rtl/>
          <w:lang w:eastAsia="he-IL"/>
        </w:rPr>
        <w:t xml:space="preserve">                         </w:t>
      </w:r>
      <w:r w:rsidRPr="00E64F7A">
        <w:rPr>
          <w:rFonts w:ascii="David" w:hAnsi="David"/>
          <w:sz w:val="24"/>
          <w:rtl/>
          <w:lang w:eastAsia="he-IL"/>
        </w:rPr>
        <w:t xml:space="preserve">שם </w:t>
      </w:r>
      <w:proofErr w:type="spellStart"/>
      <w:r w:rsidR="0071667A">
        <w:rPr>
          <w:rFonts w:ascii="David" w:hAnsi="David" w:hint="cs"/>
          <w:sz w:val="24"/>
          <w:rtl/>
          <w:lang w:eastAsia="he-IL"/>
        </w:rPr>
        <w:t>העו"ד</w:t>
      </w:r>
      <w:proofErr w:type="spellEnd"/>
      <w:r w:rsidRPr="00E64F7A">
        <w:rPr>
          <w:rFonts w:ascii="David" w:hAnsi="David"/>
          <w:sz w:val="24"/>
          <w:rtl/>
          <w:lang w:eastAsia="he-IL"/>
        </w:rPr>
        <w:t xml:space="preserve">                            </w:t>
      </w:r>
      <w:r w:rsidR="0071667A">
        <w:rPr>
          <w:rFonts w:ascii="David" w:hAnsi="David" w:hint="cs"/>
          <w:sz w:val="24"/>
          <w:rtl/>
          <w:lang w:eastAsia="he-IL"/>
        </w:rPr>
        <w:t xml:space="preserve">   </w:t>
      </w:r>
      <w:r w:rsidRPr="00E64F7A">
        <w:rPr>
          <w:rFonts w:ascii="David" w:hAnsi="David"/>
          <w:sz w:val="24"/>
          <w:rtl/>
          <w:lang w:eastAsia="he-IL"/>
        </w:rPr>
        <w:t>חתימה</w:t>
      </w:r>
      <w:r w:rsidR="0071667A">
        <w:rPr>
          <w:rFonts w:ascii="David" w:hAnsi="David" w:hint="cs"/>
          <w:sz w:val="24"/>
          <w:rtl/>
          <w:lang w:eastAsia="he-IL"/>
        </w:rPr>
        <w:t xml:space="preserve"> + חותמת</w:t>
      </w:r>
    </w:p>
    <w:p w14:paraId="43D61D84" w14:textId="77777777" w:rsidR="004E1B18" w:rsidRDefault="004E1B18" w:rsidP="004E1B18">
      <w:pPr>
        <w:rPr>
          <w:rFonts w:ascii="David" w:hAnsi="David"/>
          <w:rtl/>
        </w:rPr>
      </w:pPr>
    </w:p>
    <w:p w14:paraId="08372986" w14:textId="77777777" w:rsidR="004E1B18" w:rsidRDefault="004E1B18" w:rsidP="00671AC9">
      <w:pPr>
        <w:rPr>
          <w:rFonts w:ascii="David" w:hAnsi="David"/>
          <w:rtl/>
        </w:rPr>
      </w:pPr>
      <w:r>
        <w:rPr>
          <w:rFonts w:ascii="David" w:hAnsi="David" w:hint="cs"/>
          <w:rtl/>
        </w:rPr>
        <w:t xml:space="preserve">(2) </w:t>
      </w:r>
      <w:r w:rsidR="00671AC9">
        <w:rPr>
          <w:rFonts w:hint="cs"/>
          <w:rtl/>
        </w:rPr>
        <w:t>_____________</w:t>
      </w:r>
      <w:r>
        <w:rPr>
          <w:rFonts w:hint="cs"/>
          <w:rtl/>
        </w:rPr>
        <w:t xml:space="preserve"> בע"מ</w:t>
      </w:r>
      <w:r w:rsidRPr="00F40CFF">
        <w:rPr>
          <w:rFonts w:hint="cs"/>
          <w:rtl/>
        </w:rPr>
        <w:t>,</w:t>
      </w:r>
      <w:r w:rsidRPr="00F40CFF">
        <w:rPr>
          <w:rtl/>
        </w:rPr>
        <w:t xml:space="preserve"> ח.</w:t>
      </w:r>
      <w:r w:rsidRPr="00F40CFF">
        <w:rPr>
          <w:rFonts w:hint="eastAsia"/>
          <w:rtl/>
        </w:rPr>
        <w:t>פ</w:t>
      </w:r>
      <w:r w:rsidRPr="00F40CFF">
        <w:rPr>
          <w:rtl/>
        </w:rPr>
        <w:t xml:space="preserve">. </w:t>
      </w:r>
      <w:r w:rsidRPr="00F40CFF">
        <w:rPr>
          <w:rFonts w:hint="cs"/>
          <w:rtl/>
        </w:rPr>
        <w:t>____________</w:t>
      </w:r>
      <w:r>
        <w:rPr>
          <w:rFonts w:ascii="David" w:hAnsi="David" w:hint="cs"/>
          <w:rtl/>
        </w:rPr>
        <w:t xml:space="preserve"> באמצעות </w:t>
      </w:r>
      <w:proofErr w:type="spellStart"/>
      <w:r>
        <w:rPr>
          <w:rFonts w:ascii="David" w:hAnsi="David" w:hint="cs"/>
          <w:rtl/>
        </w:rPr>
        <w:t>מורשי</w:t>
      </w:r>
      <w:proofErr w:type="spellEnd"/>
      <w:r>
        <w:rPr>
          <w:rFonts w:ascii="David" w:hAnsi="David" w:hint="cs"/>
          <w:rtl/>
        </w:rPr>
        <w:t xml:space="preserve"> החתימה </w:t>
      </w:r>
      <w:r w:rsidRPr="00EC0C12">
        <w:rPr>
          <w:rFonts w:ascii="David" w:hAnsi="David" w:hint="cs"/>
          <w:b w:val="0"/>
          <w:bCs w:val="0"/>
          <w:rtl/>
        </w:rPr>
        <w:t xml:space="preserve">מר </w:t>
      </w:r>
      <w:r>
        <w:rPr>
          <w:rFonts w:ascii="David" w:hAnsi="David" w:hint="cs"/>
          <w:b w:val="0"/>
          <w:bCs w:val="0"/>
          <w:rtl/>
        </w:rPr>
        <w:t>____________</w:t>
      </w:r>
      <w:r w:rsidRPr="00EC0C12">
        <w:rPr>
          <w:rFonts w:ascii="David" w:hAnsi="David" w:hint="cs"/>
          <w:b w:val="0"/>
          <w:bCs w:val="0"/>
          <w:rtl/>
        </w:rPr>
        <w:t xml:space="preserve">, ת.ז. </w:t>
      </w:r>
      <w:r>
        <w:rPr>
          <w:rFonts w:hint="cs"/>
          <w:b w:val="0"/>
          <w:bCs w:val="0"/>
          <w:rtl/>
        </w:rPr>
        <w:t>____________</w:t>
      </w:r>
      <w:r>
        <w:rPr>
          <w:rFonts w:ascii="David" w:hAnsi="David" w:hint="cs"/>
          <w:rtl/>
        </w:rPr>
        <w:t>, כתובת: ____________________</w:t>
      </w:r>
    </w:p>
    <w:p w14:paraId="4740A19E" w14:textId="77777777" w:rsidR="004E1B18" w:rsidRDefault="004E1B18" w:rsidP="004E1B18">
      <w:pPr>
        <w:rPr>
          <w:rFonts w:ascii="David" w:hAnsi="David"/>
          <w:rtl/>
        </w:rPr>
      </w:pPr>
    </w:p>
    <w:p w14:paraId="1584FD1F" w14:textId="77777777" w:rsidR="004E1B18" w:rsidRPr="00F40CFF" w:rsidRDefault="004E1B18" w:rsidP="004E1B18">
      <w:pPr>
        <w:rPr>
          <w:rFonts w:ascii="David" w:hAnsi="David"/>
          <w:rtl/>
        </w:rPr>
      </w:pPr>
      <w:proofErr w:type="spellStart"/>
      <w:r w:rsidRPr="00F40CFF">
        <w:rPr>
          <w:rFonts w:ascii="David" w:hAnsi="David" w:hint="cs"/>
          <w:rtl/>
        </w:rPr>
        <w:t>חתימה+חותמת</w:t>
      </w:r>
      <w:proofErr w:type="spellEnd"/>
      <w:r w:rsidRPr="00F40CFF">
        <w:rPr>
          <w:rFonts w:ascii="David" w:hAnsi="David" w:hint="cs"/>
          <w:rtl/>
        </w:rPr>
        <w:t>: _________</w:t>
      </w:r>
    </w:p>
    <w:p w14:paraId="29EF561F" w14:textId="77777777" w:rsidR="004E1B18" w:rsidRDefault="004E1B18" w:rsidP="004E1B18">
      <w:pPr>
        <w:pStyle w:val="ListParagraph"/>
        <w:jc w:val="center"/>
        <w:rPr>
          <w:rFonts w:ascii="David" w:hAnsi="David"/>
          <w:b/>
          <w:bCs/>
          <w:sz w:val="24"/>
          <w:u w:val="single"/>
          <w:rtl/>
        </w:rPr>
      </w:pPr>
      <w:r w:rsidRPr="001A15BC">
        <w:rPr>
          <w:rFonts w:ascii="David" w:hAnsi="David" w:hint="cs"/>
          <w:b/>
          <w:bCs/>
          <w:sz w:val="24"/>
          <w:u w:val="single"/>
          <w:rtl/>
        </w:rPr>
        <w:t>אישור עו"ד</w:t>
      </w:r>
    </w:p>
    <w:p w14:paraId="5DC79E27" w14:textId="77777777" w:rsidR="004E1B18" w:rsidRPr="004E1B18" w:rsidRDefault="004E1B18" w:rsidP="004E1B18">
      <w:pPr>
        <w:widowControl w:val="0"/>
        <w:tabs>
          <w:tab w:val="left" w:pos="284"/>
          <w:tab w:val="left" w:pos="567"/>
          <w:tab w:val="left" w:pos="851"/>
          <w:tab w:val="left" w:pos="1134"/>
          <w:tab w:val="left" w:pos="1418"/>
          <w:tab w:val="left" w:pos="1701"/>
        </w:tabs>
        <w:rPr>
          <w:rFonts w:ascii="David" w:hAnsi="David"/>
          <w:b w:val="0"/>
          <w:bCs w:val="0"/>
          <w:sz w:val="20"/>
          <w:szCs w:val="20"/>
          <w:rtl/>
        </w:rPr>
      </w:pPr>
      <w:r w:rsidRPr="004E1B18">
        <w:rPr>
          <w:rFonts w:ascii="David" w:hAnsi="David"/>
          <w:b w:val="0"/>
          <w:bCs w:val="0"/>
          <w:sz w:val="20"/>
          <w:szCs w:val="20"/>
          <w:rtl/>
        </w:rPr>
        <w:t xml:space="preserve">אני הח"מ, עו"ד ____________________, </w:t>
      </w:r>
      <w:r w:rsidRPr="004E1B18">
        <w:rPr>
          <w:rFonts w:ascii="David" w:hAnsi="David" w:hint="cs"/>
          <w:b w:val="0"/>
          <w:bCs w:val="0"/>
          <w:sz w:val="20"/>
          <w:szCs w:val="20"/>
          <w:rtl/>
        </w:rPr>
        <w:t xml:space="preserve">מצהיר </w:t>
      </w:r>
      <w:r w:rsidRPr="004E1B18">
        <w:rPr>
          <w:rFonts w:ascii="David" w:hAnsi="David"/>
          <w:b w:val="0"/>
          <w:bCs w:val="0"/>
          <w:sz w:val="20"/>
          <w:szCs w:val="20"/>
          <w:rtl/>
        </w:rPr>
        <w:t xml:space="preserve">כי </w:t>
      </w:r>
      <w:r w:rsidRPr="004E1B18">
        <w:rPr>
          <w:rFonts w:ascii="David" w:hAnsi="David" w:hint="cs"/>
          <w:b w:val="0"/>
          <w:bCs w:val="0"/>
          <w:sz w:val="20"/>
          <w:szCs w:val="20"/>
          <w:rtl/>
        </w:rPr>
        <w:t>החברה קיימת, ההחלטה לחתום על מסמך זה ניתנה כדין ובהתאם למסמכי היסוד של החברה, כי מר ______</w:t>
      </w:r>
      <w:r w:rsidR="00826915">
        <w:rPr>
          <w:rFonts w:ascii="David" w:hAnsi="David" w:hint="cs"/>
          <w:b w:val="0"/>
          <w:bCs w:val="0"/>
          <w:sz w:val="20"/>
          <w:szCs w:val="20"/>
          <w:rtl/>
        </w:rPr>
        <w:t>______</w:t>
      </w:r>
      <w:r w:rsidRPr="004E1B18">
        <w:rPr>
          <w:rFonts w:ascii="David" w:hAnsi="David" w:hint="cs"/>
          <w:b w:val="0"/>
          <w:bCs w:val="0"/>
          <w:sz w:val="20"/>
          <w:szCs w:val="20"/>
          <w:rtl/>
        </w:rPr>
        <w:t xml:space="preserve">___, ת.ז. </w:t>
      </w:r>
      <w:r w:rsidR="00826915">
        <w:rPr>
          <w:rFonts w:ascii="David" w:hAnsi="David" w:hint="cs"/>
          <w:b w:val="0"/>
          <w:bCs w:val="0"/>
          <w:sz w:val="20"/>
          <w:szCs w:val="20"/>
          <w:rtl/>
        </w:rPr>
        <w:t>______</w:t>
      </w:r>
      <w:r w:rsidRPr="004E1B18">
        <w:rPr>
          <w:rFonts w:hint="cs"/>
          <w:b w:val="0"/>
          <w:bCs w:val="0"/>
          <w:sz w:val="20"/>
          <w:szCs w:val="20"/>
          <w:rtl/>
        </w:rPr>
        <w:t>_________</w:t>
      </w:r>
      <w:r w:rsidR="00826915">
        <w:rPr>
          <w:rFonts w:ascii="David" w:hAnsi="David" w:hint="cs"/>
          <w:b w:val="0"/>
          <w:bCs w:val="0"/>
          <w:sz w:val="20"/>
          <w:szCs w:val="20"/>
          <w:rtl/>
        </w:rPr>
        <w:t xml:space="preserve"> </w:t>
      </w:r>
      <w:r w:rsidRPr="004E1B18">
        <w:rPr>
          <w:rFonts w:ascii="David" w:hAnsi="David" w:hint="cs"/>
          <w:b w:val="0"/>
          <w:bCs w:val="0"/>
          <w:sz w:val="20"/>
          <w:szCs w:val="20"/>
          <w:rtl/>
        </w:rPr>
        <w:t xml:space="preserve">הזדהה בפניי, די בחתימתו בצירוף חותמת החברה כדי לחייב את החברה בכתב ערבות ושיפוי זה, </w:t>
      </w:r>
      <w:r w:rsidRPr="004E1B18">
        <w:rPr>
          <w:rFonts w:ascii="David" w:hAnsi="David"/>
          <w:b w:val="0"/>
          <w:bCs w:val="0"/>
          <w:sz w:val="20"/>
          <w:szCs w:val="20"/>
          <w:rtl/>
        </w:rPr>
        <w:t xml:space="preserve">ולאחר שזיהיתי אותו והסברתי לו את מהות </w:t>
      </w:r>
      <w:r w:rsidRPr="004E1B18">
        <w:rPr>
          <w:rFonts w:ascii="David" w:hAnsi="David" w:hint="cs"/>
          <w:b w:val="0"/>
          <w:bCs w:val="0"/>
          <w:sz w:val="20"/>
          <w:szCs w:val="20"/>
          <w:rtl/>
        </w:rPr>
        <w:t xml:space="preserve">ההתחייבות בבסיס מסמך זה </w:t>
      </w:r>
      <w:r w:rsidRPr="004E1B18">
        <w:rPr>
          <w:rFonts w:ascii="David" w:hAnsi="David"/>
          <w:b w:val="0"/>
          <w:bCs w:val="0"/>
          <w:sz w:val="20"/>
          <w:szCs w:val="20"/>
          <w:rtl/>
        </w:rPr>
        <w:t>ואת התוצאות המשפטיות הנובעות ממנ</w:t>
      </w:r>
      <w:r w:rsidRPr="004E1B18">
        <w:rPr>
          <w:rFonts w:ascii="David" w:hAnsi="David" w:hint="cs"/>
          <w:b w:val="0"/>
          <w:bCs w:val="0"/>
          <w:sz w:val="20"/>
          <w:szCs w:val="20"/>
          <w:rtl/>
        </w:rPr>
        <w:t>ו</w:t>
      </w:r>
      <w:r w:rsidRPr="004E1B18">
        <w:rPr>
          <w:rFonts w:ascii="David" w:hAnsi="David"/>
          <w:b w:val="0"/>
          <w:bCs w:val="0"/>
          <w:sz w:val="20"/>
          <w:szCs w:val="20"/>
          <w:rtl/>
        </w:rPr>
        <w:t xml:space="preserve"> ולאחר ששוכנעתי שהדבר הובן לו כראוי, חתם לפניי מרצונו.</w:t>
      </w:r>
    </w:p>
    <w:p w14:paraId="4E0B3587" w14:textId="77777777" w:rsidR="004E1B18" w:rsidRDefault="004E1B18" w:rsidP="004E1B18">
      <w:pPr>
        <w:pStyle w:val="1"/>
        <w:widowControl w:val="0"/>
        <w:rPr>
          <w:rFonts w:ascii="David" w:hAnsi="David"/>
          <w:sz w:val="24"/>
          <w:rtl/>
          <w:lang w:eastAsia="he-IL"/>
        </w:rPr>
      </w:pPr>
    </w:p>
    <w:p w14:paraId="1F116372" w14:textId="77777777" w:rsidR="004E1B18" w:rsidRPr="00E64F7A" w:rsidRDefault="004E1B18" w:rsidP="004E1B18">
      <w:pPr>
        <w:pStyle w:val="1"/>
        <w:widowControl w:val="0"/>
        <w:rPr>
          <w:rFonts w:ascii="David" w:hAnsi="David"/>
          <w:sz w:val="24"/>
          <w:rtl/>
          <w:lang w:eastAsia="he-IL"/>
        </w:rPr>
      </w:pPr>
      <w:r w:rsidRPr="00E64F7A">
        <w:rPr>
          <w:rFonts w:ascii="David" w:hAnsi="David"/>
          <w:sz w:val="24"/>
          <w:rtl/>
          <w:lang w:eastAsia="he-IL"/>
        </w:rPr>
        <w:t xml:space="preserve">___________________            </w:t>
      </w:r>
      <w:r w:rsidRPr="00E64F7A">
        <w:rPr>
          <w:rFonts w:ascii="David" w:hAnsi="David" w:hint="cs"/>
          <w:sz w:val="24"/>
          <w:rtl/>
          <w:lang w:eastAsia="he-IL"/>
        </w:rPr>
        <w:t xml:space="preserve">  </w:t>
      </w:r>
      <w:r w:rsidRPr="00E64F7A">
        <w:rPr>
          <w:rFonts w:ascii="David" w:hAnsi="David"/>
          <w:sz w:val="24"/>
          <w:rtl/>
          <w:lang w:eastAsia="he-IL"/>
        </w:rPr>
        <w:t>_____________________</w:t>
      </w:r>
      <w:r w:rsidRPr="00E64F7A">
        <w:rPr>
          <w:rFonts w:ascii="David" w:hAnsi="David" w:hint="cs"/>
          <w:sz w:val="24"/>
          <w:rtl/>
          <w:lang w:eastAsia="he-IL"/>
        </w:rPr>
        <w:t xml:space="preserve"> </w:t>
      </w:r>
      <w:r w:rsidRPr="00E64F7A">
        <w:rPr>
          <w:rFonts w:ascii="David" w:hAnsi="David"/>
          <w:sz w:val="24"/>
          <w:rtl/>
          <w:lang w:eastAsia="he-IL"/>
        </w:rPr>
        <w:t xml:space="preserve">      __________________</w:t>
      </w:r>
    </w:p>
    <w:p w14:paraId="7920D95D" w14:textId="77777777" w:rsidR="00A37E2D" w:rsidRPr="00FE2E30" w:rsidRDefault="004E1B18" w:rsidP="004E1B18">
      <w:pPr>
        <w:pStyle w:val="1"/>
        <w:widowControl w:val="0"/>
        <w:rPr>
          <w:rFonts w:ascii="David" w:hAnsi="David"/>
          <w:b/>
          <w:bCs/>
        </w:rPr>
      </w:pPr>
      <w:r w:rsidRPr="00E64F7A">
        <w:rPr>
          <w:rFonts w:ascii="David" w:hAnsi="David"/>
          <w:sz w:val="24"/>
          <w:rtl/>
          <w:lang w:eastAsia="he-IL"/>
        </w:rPr>
        <w:t xml:space="preserve">              תאריך                     </w:t>
      </w:r>
      <w:r>
        <w:rPr>
          <w:rFonts w:ascii="David" w:hAnsi="David"/>
          <w:sz w:val="24"/>
          <w:rtl/>
          <w:lang w:eastAsia="he-IL"/>
        </w:rPr>
        <w:t xml:space="preserve">                         </w:t>
      </w:r>
      <w:r w:rsidRPr="00E64F7A">
        <w:rPr>
          <w:rFonts w:ascii="David" w:hAnsi="David"/>
          <w:sz w:val="24"/>
          <w:rtl/>
          <w:lang w:eastAsia="he-IL"/>
        </w:rPr>
        <w:t xml:space="preserve">שם </w:t>
      </w:r>
      <w:proofErr w:type="spellStart"/>
      <w:r>
        <w:rPr>
          <w:rFonts w:ascii="David" w:hAnsi="David" w:hint="cs"/>
          <w:sz w:val="24"/>
          <w:rtl/>
          <w:lang w:eastAsia="he-IL"/>
        </w:rPr>
        <w:t>העו"ד</w:t>
      </w:r>
      <w:proofErr w:type="spellEnd"/>
      <w:r w:rsidRPr="00E64F7A">
        <w:rPr>
          <w:rFonts w:ascii="David" w:hAnsi="David"/>
          <w:sz w:val="24"/>
          <w:rtl/>
          <w:lang w:eastAsia="he-IL"/>
        </w:rPr>
        <w:t xml:space="preserve">                            </w:t>
      </w:r>
      <w:r>
        <w:rPr>
          <w:rFonts w:ascii="David" w:hAnsi="David" w:hint="cs"/>
          <w:sz w:val="24"/>
          <w:rtl/>
          <w:lang w:eastAsia="he-IL"/>
        </w:rPr>
        <w:t xml:space="preserve">   </w:t>
      </w:r>
      <w:r w:rsidRPr="00E64F7A">
        <w:rPr>
          <w:rFonts w:ascii="David" w:hAnsi="David"/>
          <w:sz w:val="24"/>
          <w:rtl/>
          <w:lang w:eastAsia="he-IL"/>
        </w:rPr>
        <w:t>חתימה</w:t>
      </w:r>
      <w:r>
        <w:rPr>
          <w:rFonts w:ascii="David" w:hAnsi="David" w:hint="cs"/>
          <w:sz w:val="24"/>
          <w:rtl/>
          <w:lang w:eastAsia="he-IL"/>
        </w:rPr>
        <w:t xml:space="preserve"> + חותמת</w:t>
      </w:r>
      <w:bookmarkEnd w:id="116"/>
      <w:bookmarkEnd w:id="117"/>
    </w:p>
    <w:sectPr w:rsidR="00A37E2D" w:rsidRPr="00FE2E30" w:rsidSect="00CF03EB">
      <w:headerReference w:type="default" r:id="rId8"/>
      <w:footerReference w:type="default" r:id="rId9"/>
      <w:pgSz w:w="11906" w:h="16838"/>
      <w:pgMar w:top="1440" w:right="1800" w:bottom="1440" w:left="1800" w:header="708" w:footer="708" w:gutter="0"/>
      <w:pgBorders w:offsetFrom="page">
        <w:top w:val="single" w:sz="4" w:space="24" w:color="auto"/>
        <w:left w:val="single" w:sz="4" w:space="24" w:color="auto"/>
        <w:bottom w:val="single" w:sz="4" w:space="24" w:color="auto"/>
        <w:right w:val="single" w:sz="4"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3916E9" w14:textId="77777777" w:rsidR="00FD60B3" w:rsidRDefault="00FD60B3" w:rsidP="002E5F05">
      <w:r>
        <w:separator/>
      </w:r>
    </w:p>
  </w:endnote>
  <w:endnote w:type="continuationSeparator" w:id="0">
    <w:p w14:paraId="53BE1CE5" w14:textId="77777777" w:rsidR="00FD60B3" w:rsidRDefault="00FD60B3" w:rsidP="002E5F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David">
    <w:panose1 w:val="020E0502060401010101"/>
    <w:charset w:val="00"/>
    <w:family w:val="swiss"/>
    <w:pitch w:val="variable"/>
    <w:sig w:usb0="00000803" w:usb1="00000000" w:usb2="00000000" w:usb3="00000000" w:csb0="0000002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0" w:usb1="08070000" w:usb2="00000010" w:usb3="00000000" w:csb0="00020000"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bidiVisual/>
      <w:tblW w:w="0" w:type="auto"/>
      <w:tblLook w:val="04A0" w:firstRow="1" w:lastRow="0" w:firstColumn="1" w:lastColumn="0" w:noHBand="0" w:noVBand="1"/>
    </w:tblPr>
    <w:tblGrid>
      <w:gridCol w:w="1656"/>
      <w:gridCol w:w="1656"/>
      <w:gridCol w:w="1656"/>
      <w:gridCol w:w="1657"/>
      <w:gridCol w:w="1671"/>
    </w:tblGrid>
    <w:tr w:rsidR="00C527F1" w14:paraId="3C15C39B" w14:textId="77777777" w:rsidTr="00EF6513">
      <w:tc>
        <w:tcPr>
          <w:tcW w:w="1704" w:type="dxa"/>
        </w:tcPr>
        <w:p w14:paraId="5E57B9EC" w14:textId="77777777" w:rsidR="00C527F1" w:rsidRPr="00EF6513" w:rsidRDefault="00C527F1">
          <w:pPr>
            <w:pStyle w:val="Footer"/>
            <w:rPr>
              <w:b w:val="0"/>
              <w:bCs w:val="0"/>
              <w:sz w:val="20"/>
              <w:szCs w:val="20"/>
              <w:rtl/>
            </w:rPr>
          </w:pPr>
          <w:r w:rsidRPr="00EF6513">
            <w:rPr>
              <w:rFonts w:hint="cs"/>
              <w:b w:val="0"/>
              <w:bCs w:val="0"/>
              <w:sz w:val="20"/>
              <w:szCs w:val="20"/>
              <w:rtl/>
            </w:rPr>
            <w:t>1</w:t>
          </w:r>
        </w:p>
        <w:p w14:paraId="66847E7B" w14:textId="77777777" w:rsidR="00C527F1" w:rsidRPr="00EF6513" w:rsidRDefault="00C527F1">
          <w:pPr>
            <w:pStyle w:val="Footer"/>
            <w:rPr>
              <w:b w:val="0"/>
              <w:bCs w:val="0"/>
              <w:sz w:val="20"/>
              <w:szCs w:val="20"/>
              <w:rtl/>
            </w:rPr>
          </w:pPr>
        </w:p>
      </w:tc>
      <w:tc>
        <w:tcPr>
          <w:tcW w:w="1704" w:type="dxa"/>
        </w:tcPr>
        <w:p w14:paraId="03F5162B" w14:textId="77777777" w:rsidR="00C527F1" w:rsidRPr="00EF6513" w:rsidRDefault="00C527F1">
          <w:pPr>
            <w:pStyle w:val="Footer"/>
            <w:rPr>
              <w:b w:val="0"/>
              <w:bCs w:val="0"/>
              <w:sz w:val="20"/>
              <w:szCs w:val="20"/>
              <w:rtl/>
            </w:rPr>
          </w:pPr>
          <w:r w:rsidRPr="00EF6513">
            <w:rPr>
              <w:rFonts w:hint="cs"/>
              <w:b w:val="0"/>
              <w:bCs w:val="0"/>
              <w:sz w:val="20"/>
              <w:szCs w:val="20"/>
              <w:rtl/>
            </w:rPr>
            <w:t>2</w:t>
          </w:r>
        </w:p>
      </w:tc>
      <w:tc>
        <w:tcPr>
          <w:tcW w:w="1704" w:type="dxa"/>
        </w:tcPr>
        <w:p w14:paraId="6C602F28" w14:textId="77777777" w:rsidR="00C527F1" w:rsidRPr="00EF6513" w:rsidRDefault="00C527F1">
          <w:pPr>
            <w:pStyle w:val="Footer"/>
            <w:rPr>
              <w:b w:val="0"/>
              <w:bCs w:val="0"/>
              <w:sz w:val="20"/>
              <w:szCs w:val="20"/>
              <w:rtl/>
            </w:rPr>
          </w:pPr>
          <w:r w:rsidRPr="00EF6513">
            <w:rPr>
              <w:rFonts w:hint="cs"/>
              <w:b w:val="0"/>
              <w:bCs w:val="0"/>
              <w:sz w:val="20"/>
              <w:szCs w:val="20"/>
              <w:rtl/>
            </w:rPr>
            <w:t>3</w:t>
          </w:r>
        </w:p>
      </w:tc>
      <w:tc>
        <w:tcPr>
          <w:tcW w:w="1705" w:type="dxa"/>
          <w:tcBorders>
            <w:bottom w:val="single" w:sz="4" w:space="0" w:color="auto"/>
          </w:tcBorders>
        </w:tcPr>
        <w:p w14:paraId="40FE12EF" w14:textId="77777777" w:rsidR="00C527F1" w:rsidRPr="00EF6513" w:rsidRDefault="00C527F1">
          <w:pPr>
            <w:pStyle w:val="Footer"/>
            <w:rPr>
              <w:b w:val="0"/>
              <w:bCs w:val="0"/>
              <w:sz w:val="20"/>
              <w:szCs w:val="20"/>
              <w:rtl/>
            </w:rPr>
          </w:pPr>
          <w:r w:rsidRPr="00EF6513">
            <w:rPr>
              <w:rFonts w:hint="cs"/>
              <w:b w:val="0"/>
              <w:bCs w:val="0"/>
              <w:sz w:val="20"/>
              <w:szCs w:val="20"/>
              <w:rtl/>
            </w:rPr>
            <w:t>4</w:t>
          </w:r>
        </w:p>
      </w:tc>
      <w:tc>
        <w:tcPr>
          <w:tcW w:w="1705" w:type="dxa"/>
          <w:tcBorders>
            <w:bottom w:val="single" w:sz="4" w:space="0" w:color="auto"/>
          </w:tcBorders>
        </w:tcPr>
        <w:p w14:paraId="6E2928F9" w14:textId="77777777" w:rsidR="00C527F1" w:rsidRPr="00EF6513" w:rsidRDefault="00C527F1">
          <w:pPr>
            <w:pStyle w:val="Footer"/>
            <w:rPr>
              <w:b w:val="0"/>
              <w:bCs w:val="0"/>
              <w:sz w:val="20"/>
              <w:szCs w:val="20"/>
              <w:rtl/>
            </w:rPr>
          </w:pPr>
          <w:r w:rsidRPr="00EF6513">
            <w:rPr>
              <w:rFonts w:hint="cs"/>
              <w:b w:val="0"/>
              <w:bCs w:val="0"/>
              <w:sz w:val="20"/>
              <w:szCs w:val="20"/>
              <w:rtl/>
            </w:rPr>
            <w:t>5</w:t>
          </w:r>
        </w:p>
      </w:tc>
    </w:tr>
    <w:tr w:rsidR="00C527F1" w14:paraId="7D0EAB0E" w14:textId="77777777" w:rsidTr="00EF6513">
      <w:tc>
        <w:tcPr>
          <w:tcW w:w="1704" w:type="dxa"/>
        </w:tcPr>
        <w:p w14:paraId="29FDE18F" w14:textId="77777777" w:rsidR="00C527F1" w:rsidRPr="00EF6513" w:rsidRDefault="00C527F1">
          <w:pPr>
            <w:pStyle w:val="Footer"/>
            <w:rPr>
              <w:b w:val="0"/>
              <w:bCs w:val="0"/>
              <w:sz w:val="20"/>
              <w:szCs w:val="20"/>
              <w:rtl/>
            </w:rPr>
          </w:pPr>
          <w:r w:rsidRPr="00EF6513">
            <w:rPr>
              <w:rFonts w:hint="cs"/>
              <w:b w:val="0"/>
              <w:bCs w:val="0"/>
              <w:sz w:val="20"/>
              <w:szCs w:val="20"/>
              <w:rtl/>
            </w:rPr>
            <w:t>6</w:t>
          </w:r>
        </w:p>
        <w:p w14:paraId="0BC2F309" w14:textId="77777777" w:rsidR="00C527F1" w:rsidRPr="00EF6513" w:rsidRDefault="00C527F1">
          <w:pPr>
            <w:pStyle w:val="Footer"/>
            <w:rPr>
              <w:b w:val="0"/>
              <w:bCs w:val="0"/>
              <w:sz w:val="20"/>
              <w:szCs w:val="20"/>
              <w:rtl/>
            </w:rPr>
          </w:pPr>
        </w:p>
      </w:tc>
      <w:tc>
        <w:tcPr>
          <w:tcW w:w="1704" w:type="dxa"/>
        </w:tcPr>
        <w:p w14:paraId="50F249B4" w14:textId="77777777" w:rsidR="00C527F1" w:rsidRPr="00EF6513" w:rsidRDefault="00C527F1">
          <w:pPr>
            <w:pStyle w:val="Footer"/>
            <w:rPr>
              <w:b w:val="0"/>
              <w:bCs w:val="0"/>
              <w:sz w:val="20"/>
              <w:szCs w:val="20"/>
              <w:rtl/>
            </w:rPr>
          </w:pPr>
          <w:r w:rsidRPr="00EF6513">
            <w:rPr>
              <w:rFonts w:hint="cs"/>
              <w:b w:val="0"/>
              <w:bCs w:val="0"/>
              <w:sz w:val="20"/>
              <w:szCs w:val="20"/>
              <w:rtl/>
            </w:rPr>
            <w:t>7</w:t>
          </w:r>
        </w:p>
      </w:tc>
      <w:tc>
        <w:tcPr>
          <w:tcW w:w="1704" w:type="dxa"/>
        </w:tcPr>
        <w:p w14:paraId="7A026963" w14:textId="77777777" w:rsidR="00C527F1" w:rsidRPr="00EF6513" w:rsidRDefault="00C527F1">
          <w:pPr>
            <w:pStyle w:val="Footer"/>
            <w:rPr>
              <w:b w:val="0"/>
              <w:bCs w:val="0"/>
              <w:sz w:val="20"/>
              <w:szCs w:val="20"/>
              <w:rtl/>
            </w:rPr>
          </w:pPr>
          <w:r w:rsidRPr="00EF6513">
            <w:rPr>
              <w:rFonts w:hint="cs"/>
              <w:b w:val="0"/>
              <w:bCs w:val="0"/>
              <w:sz w:val="20"/>
              <w:szCs w:val="20"/>
              <w:rtl/>
            </w:rPr>
            <w:t>8</w:t>
          </w:r>
        </w:p>
      </w:tc>
      <w:tc>
        <w:tcPr>
          <w:tcW w:w="1705" w:type="dxa"/>
          <w:tcBorders>
            <w:right w:val="single" w:sz="4" w:space="0" w:color="auto"/>
          </w:tcBorders>
        </w:tcPr>
        <w:p w14:paraId="4991E37D" w14:textId="77777777" w:rsidR="00C527F1" w:rsidRPr="00EF6513" w:rsidRDefault="00C527F1">
          <w:pPr>
            <w:pStyle w:val="Footer"/>
            <w:rPr>
              <w:b w:val="0"/>
              <w:bCs w:val="0"/>
              <w:sz w:val="20"/>
              <w:szCs w:val="20"/>
              <w:rtl/>
            </w:rPr>
          </w:pPr>
          <w:r w:rsidRPr="00EF6513">
            <w:rPr>
              <w:rFonts w:hint="cs"/>
              <w:b w:val="0"/>
              <w:bCs w:val="0"/>
              <w:sz w:val="20"/>
              <w:szCs w:val="20"/>
              <w:rtl/>
            </w:rPr>
            <w:t>9</w:t>
          </w:r>
        </w:p>
      </w:tc>
      <w:tc>
        <w:tcPr>
          <w:tcW w:w="1705" w:type="dxa"/>
          <w:tcBorders>
            <w:top w:val="single" w:sz="4" w:space="0" w:color="auto"/>
            <w:left w:val="single" w:sz="4" w:space="0" w:color="auto"/>
            <w:bottom w:val="single" w:sz="4" w:space="0" w:color="auto"/>
            <w:right w:val="single" w:sz="4" w:space="0" w:color="auto"/>
          </w:tcBorders>
        </w:tcPr>
        <w:p w14:paraId="7CD11B3B" w14:textId="77777777" w:rsidR="00C527F1" w:rsidRPr="00EF6513" w:rsidRDefault="00C527F1" w:rsidP="00EF6513">
          <w:pPr>
            <w:pStyle w:val="Footer"/>
            <w:jc w:val="left"/>
            <w:rPr>
              <w:rFonts w:cs="David"/>
              <w:b w:val="0"/>
              <w:bCs w:val="0"/>
              <w:sz w:val="20"/>
              <w:szCs w:val="20"/>
              <w:rtl/>
            </w:rPr>
          </w:pPr>
          <w:r w:rsidRPr="00EF6513">
            <w:rPr>
              <w:rFonts w:cs="David" w:hint="cs"/>
              <w:b w:val="0"/>
              <w:bCs w:val="0"/>
              <w:sz w:val="20"/>
              <w:szCs w:val="20"/>
              <w:rtl/>
            </w:rPr>
            <w:t>החברה</w:t>
          </w:r>
        </w:p>
      </w:tc>
    </w:tr>
  </w:tbl>
  <w:p w14:paraId="36C52568" w14:textId="77777777" w:rsidR="00C527F1" w:rsidRDefault="00C527F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2FD635" w14:textId="77777777" w:rsidR="00FD60B3" w:rsidRDefault="00FD60B3" w:rsidP="002E5F05">
      <w:r>
        <w:separator/>
      </w:r>
    </w:p>
  </w:footnote>
  <w:footnote w:type="continuationSeparator" w:id="0">
    <w:p w14:paraId="78386241" w14:textId="77777777" w:rsidR="00FD60B3" w:rsidRDefault="00FD60B3" w:rsidP="002E5F0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F712A4" w14:textId="77777777" w:rsidR="00C527F1" w:rsidRPr="00345E16" w:rsidRDefault="00C527F1" w:rsidP="006509BC">
    <w:pPr>
      <w:pStyle w:val="Header"/>
      <w:jc w:val="center"/>
      <w:rPr>
        <w:rFonts w:ascii="Segoe UI" w:hAnsi="Segoe UI" w:cs="Segoe UI"/>
        <w:sz w:val="16"/>
        <w:szCs w:val="16"/>
        <w:rtl/>
      </w:rPr>
    </w:pPr>
    <w:r w:rsidRPr="00345E16">
      <w:rPr>
        <w:rFonts w:ascii="Segoe UI" w:hAnsi="Segoe UI" w:cs="Segoe UI"/>
        <w:sz w:val="16"/>
        <w:szCs w:val="16"/>
        <w:rtl/>
      </w:rPr>
      <w:t xml:space="preserve">טיוטה מספר 1 – </w:t>
    </w:r>
    <w:r>
      <w:rPr>
        <w:rFonts w:ascii="Segoe UI" w:hAnsi="Segoe UI" w:cs="Segoe UI" w:hint="cs"/>
        <w:sz w:val="16"/>
        <w:szCs w:val="16"/>
        <w:rtl/>
      </w:rPr>
      <w:t>לתאריך: ___________</w:t>
    </w:r>
    <w:r w:rsidRPr="00345E16">
      <w:rPr>
        <w:rFonts w:ascii="Segoe UI" w:hAnsi="Segoe UI" w:cs="Segoe UI"/>
        <w:sz w:val="16"/>
        <w:szCs w:val="16"/>
        <w:rtl/>
      </w:rPr>
      <w:t xml:space="preserve"> | לצרכי מו"מ בלבד | לא מחייב ללא אישור הנציגות והדיירים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661458"/>
    <w:multiLevelType w:val="hybridMultilevel"/>
    <w:tmpl w:val="4A16A82C"/>
    <w:lvl w:ilvl="0" w:tplc="A3544816">
      <w:start w:val="1"/>
      <w:numFmt w:val="hebrew1"/>
      <w:lvlText w:val="%1."/>
      <w:lvlJc w:val="left"/>
      <w:pPr>
        <w:ind w:left="1080" w:hanging="360"/>
      </w:pPr>
      <w:rPr>
        <w:rFonts w:ascii="Times New Roman" w:hAnsi="Times New Roman" w:cs="Times New Roman" w:hint="default"/>
        <w:sz w:val="24"/>
        <w:szCs w:val="24"/>
      </w:rPr>
    </w:lvl>
    <w:lvl w:ilvl="1" w:tplc="CC0C5FC0">
      <w:start w:val="1"/>
      <w:numFmt w:val="decimal"/>
      <w:lvlText w:val="(%2)"/>
      <w:lvlJc w:val="left"/>
      <w:pPr>
        <w:ind w:left="1800" w:hanging="360"/>
      </w:pPr>
      <w:rPr>
        <w:sz w:val="24"/>
      </w:rPr>
    </w:lvl>
    <w:lvl w:ilvl="2" w:tplc="B5F64F9C">
      <w:start w:val="1"/>
      <w:numFmt w:val="lowerRoman"/>
      <w:lvlText w:val="%3."/>
      <w:lvlJc w:val="right"/>
      <w:pPr>
        <w:ind w:left="2520" w:hanging="180"/>
      </w:pPr>
      <w:rPr>
        <w:rFonts w:ascii="Times New Roman" w:hAnsi="Times New Roman" w:cs="Times New Roman"/>
      </w:rPr>
    </w:lvl>
    <w:lvl w:ilvl="3" w:tplc="A3A8132A">
      <w:start w:val="1"/>
      <w:numFmt w:val="decimal"/>
      <w:lvlText w:val="%4."/>
      <w:lvlJc w:val="left"/>
      <w:pPr>
        <w:ind w:left="3240" w:hanging="360"/>
      </w:pPr>
      <w:rPr>
        <w:rFonts w:ascii="Times New Roman" w:hAnsi="Times New Roman" w:cs="Times New Roman"/>
      </w:rPr>
    </w:lvl>
    <w:lvl w:ilvl="4" w:tplc="93A00240">
      <w:start w:val="1"/>
      <w:numFmt w:val="lowerLetter"/>
      <w:lvlText w:val="%5."/>
      <w:lvlJc w:val="left"/>
      <w:pPr>
        <w:ind w:left="3960" w:hanging="360"/>
      </w:pPr>
      <w:rPr>
        <w:rFonts w:ascii="Times New Roman" w:hAnsi="Times New Roman" w:cs="Times New Roman"/>
      </w:rPr>
    </w:lvl>
    <w:lvl w:ilvl="5" w:tplc="B8B0F1D6">
      <w:start w:val="1"/>
      <w:numFmt w:val="lowerRoman"/>
      <w:lvlText w:val="%6."/>
      <w:lvlJc w:val="right"/>
      <w:pPr>
        <w:ind w:left="4680" w:hanging="180"/>
      </w:pPr>
      <w:rPr>
        <w:rFonts w:ascii="Times New Roman" w:hAnsi="Times New Roman" w:cs="Times New Roman"/>
      </w:rPr>
    </w:lvl>
    <w:lvl w:ilvl="6" w:tplc="5A247300">
      <w:start w:val="1"/>
      <w:numFmt w:val="decimal"/>
      <w:lvlText w:val="%7."/>
      <w:lvlJc w:val="left"/>
      <w:pPr>
        <w:ind w:left="5400" w:hanging="360"/>
      </w:pPr>
      <w:rPr>
        <w:rFonts w:ascii="Times New Roman" w:hAnsi="Times New Roman" w:cs="Times New Roman"/>
      </w:rPr>
    </w:lvl>
    <w:lvl w:ilvl="7" w:tplc="598A5ED4">
      <w:start w:val="1"/>
      <w:numFmt w:val="lowerLetter"/>
      <w:lvlText w:val="%8."/>
      <w:lvlJc w:val="left"/>
      <w:pPr>
        <w:ind w:left="6120" w:hanging="360"/>
      </w:pPr>
      <w:rPr>
        <w:rFonts w:ascii="Times New Roman" w:hAnsi="Times New Roman" w:cs="Times New Roman"/>
      </w:rPr>
    </w:lvl>
    <w:lvl w:ilvl="8" w:tplc="675A5AAA">
      <w:start w:val="1"/>
      <w:numFmt w:val="lowerRoman"/>
      <w:lvlText w:val="%9."/>
      <w:lvlJc w:val="right"/>
      <w:pPr>
        <w:ind w:left="6840" w:hanging="180"/>
      </w:pPr>
      <w:rPr>
        <w:rFonts w:ascii="Times New Roman" w:hAnsi="Times New Roman" w:cs="Times New Roman"/>
      </w:rPr>
    </w:lvl>
  </w:abstractNum>
  <w:abstractNum w:abstractNumId="1" w15:restartNumberingAfterBreak="0">
    <w:nsid w:val="08B365E2"/>
    <w:multiLevelType w:val="hybridMultilevel"/>
    <w:tmpl w:val="D13C656A"/>
    <w:lvl w:ilvl="0" w:tplc="FFE453EA">
      <w:start w:val="1"/>
      <w:numFmt w:val="decimal"/>
      <w:lvlText w:val="(%1)"/>
      <w:lvlJc w:val="left"/>
      <w:pPr>
        <w:ind w:left="2565" w:hanging="1125"/>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15:restartNumberingAfterBreak="0">
    <w:nsid w:val="0A6C76BB"/>
    <w:multiLevelType w:val="hybridMultilevel"/>
    <w:tmpl w:val="F9B2B560"/>
    <w:lvl w:ilvl="0" w:tplc="35BA9AE6">
      <w:start w:val="1"/>
      <w:numFmt w:val="hebrew1"/>
      <w:lvlText w:val="(%1)"/>
      <w:lvlJc w:val="left"/>
      <w:pPr>
        <w:ind w:left="302" w:hanging="360"/>
      </w:pPr>
      <w:rPr>
        <w:rFonts w:hint="default"/>
      </w:rPr>
    </w:lvl>
    <w:lvl w:ilvl="1" w:tplc="04090019" w:tentative="1">
      <w:start w:val="1"/>
      <w:numFmt w:val="lowerLetter"/>
      <w:lvlText w:val="%2."/>
      <w:lvlJc w:val="left"/>
      <w:pPr>
        <w:ind w:left="1022" w:hanging="360"/>
      </w:pPr>
    </w:lvl>
    <w:lvl w:ilvl="2" w:tplc="0409001B" w:tentative="1">
      <w:start w:val="1"/>
      <w:numFmt w:val="lowerRoman"/>
      <w:lvlText w:val="%3."/>
      <w:lvlJc w:val="right"/>
      <w:pPr>
        <w:ind w:left="1742" w:hanging="180"/>
      </w:pPr>
    </w:lvl>
    <w:lvl w:ilvl="3" w:tplc="0409000F" w:tentative="1">
      <w:start w:val="1"/>
      <w:numFmt w:val="decimal"/>
      <w:lvlText w:val="%4."/>
      <w:lvlJc w:val="left"/>
      <w:pPr>
        <w:ind w:left="2462" w:hanging="360"/>
      </w:pPr>
    </w:lvl>
    <w:lvl w:ilvl="4" w:tplc="04090019" w:tentative="1">
      <w:start w:val="1"/>
      <w:numFmt w:val="lowerLetter"/>
      <w:lvlText w:val="%5."/>
      <w:lvlJc w:val="left"/>
      <w:pPr>
        <w:ind w:left="3182" w:hanging="360"/>
      </w:pPr>
    </w:lvl>
    <w:lvl w:ilvl="5" w:tplc="0409001B" w:tentative="1">
      <w:start w:val="1"/>
      <w:numFmt w:val="lowerRoman"/>
      <w:lvlText w:val="%6."/>
      <w:lvlJc w:val="right"/>
      <w:pPr>
        <w:ind w:left="3902" w:hanging="180"/>
      </w:pPr>
    </w:lvl>
    <w:lvl w:ilvl="6" w:tplc="0409000F" w:tentative="1">
      <w:start w:val="1"/>
      <w:numFmt w:val="decimal"/>
      <w:lvlText w:val="%7."/>
      <w:lvlJc w:val="left"/>
      <w:pPr>
        <w:ind w:left="4622" w:hanging="360"/>
      </w:pPr>
    </w:lvl>
    <w:lvl w:ilvl="7" w:tplc="04090019" w:tentative="1">
      <w:start w:val="1"/>
      <w:numFmt w:val="lowerLetter"/>
      <w:lvlText w:val="%8."/>
      <w:lvlJc w:val="left"/>
      <w:pPr>
        <w:ind w:left="5342" w:hanging="360"/>
      </w:pPr>
    </w:lvl>
    <w:lvl w:ilvl="8" w:tplc="0409001B" w:tentative="1">
      <w:start w:val="1"/>
      <w:numFmt w:val="lowerRoman"/>
      <w:lvlText w:val="%9."/>
      <w:lvlJc w:val="right"/>
      <w:pPr>
        <w:ind w:left="6062" w:hanging="180"/>
      </w:pPr>
    </w:lvl>
  </w:abstractNum>
  <w:abstractNum w:abstractNumId="3" w15:restartNumberingAfterBreak="0">
    <w:nsid w:val="0E4F1BFC"/>
    <w:multiLevelType w:val="hybridMultilevel"/>
    <w:tmpl w:val="C44C2F34"/>
    <w:lvl w:ilvl="0" w:tplc="4996928A">
      <w:start w:val="1"/>
      <w:numFmt w:val="hebrew1"/>
      <w:lvlText w:val="%1."/>
      <w:lvlJc w:val="left"/>
      <w:pPr>
        <w:ind w:left="720" w:hanging="360"/>
      </w:pPr>
      <w:rPr>
        <w:rFonts w:hint="default"/>
        <w:b/>
        <w:bCs/>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E895E3B"/>
    <w:multiLevelType w:val="hybridMultilevel"/>
    <w:tmpl w:val="BD54C6AA"/>
    <w:lvl w:ilvl="0" w:tplc="B400F526">
      <w:start w:val="1"/>
      <w:numFmt w:val="bullet"/>
      <w:lvlText w:val=""/>
      <w:lvlJc w:val="left"/>
      <w:pPr>
        <w:ind w:left="1069" w:hanging="360"/>
      </w:pPr>
      <w:rPr>
        <w:rFonts w:ascii="Symbol" w:eastAsia="Calibri" w:hAnsi="Symbol" w:cs="David"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13321151"/>
    <w:multiLevelType w:val="hybridMultilevel"/>
    <w:tmpl w:val="A350A2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4E308FF"/>
    <w:multiLevelType w:val="multilevel"/>
    <w:tmpl w:val="A31864E4"/>
    <w:lvl w:ilvl="0">
      <w:start w:val="28"/>
      <w:numFmt w:val="decimal"/>
      <w:lvlText w:val="%1"/>
      <w:lvlJc w:val="left"/>
      <w:pPr>
        <w:ind w:left="435" w:hanging="435"/>
      </w:pPr>
      <w:rPr>
        <w:rFonts w:hint="default"/>
        <w:sz w:val="24"/>
      </w:rPr>
    </w:lvl>
    <w:lvl w:ilvl="1">
      <w:start w:val="7"/>
      <w:numFmt w:val="decimal"/>
      <w:lvlText w:val="%1.%2"/>
      <w:lvlJc w:val="left"/>
      <w:pPr>
        <w:ind w:left="1853" w:hanging="435"/>
      </w:pPr>
      <w:rPr>
        <w:rFonts w:hint="default"/>
        <w:sz w:val="24"/>
      </w:rPr>
    </w:lvl>
    <w:lvl w:ilvl="2">
      <w:start w:val="1"/>
      <w:numFmt w:val="decimal"/>
      <w:lvlText w:val="%1.%2.%3"/>
      <w:lvlJc w:val="left"/>
      <w:pPr>
        <w:ind w:left="3556" w:hanging="720"/>
      </w:pPr>
      <w:rPr>
        <w:rFonts w:hint="default"/>
        <w:sz w:val="24"/>
      </w:rPr>
    </w:lvl>
    <w:lvl w:ilvl="3">
      <w:start w:val="1"/>
      <w:numFmt w:val="decimal"/>
      <w:lvlText w:val="%1.%2.%3.%4"/>
      <w:lvlJc w:val="left"/>
      <w:pPr>
        <w:ind w:left="4974" w:hanging="720"/>
      </w:pPr>
      <w:rPr>
        <w:rFonts w:hint="default"/>
        <w:sz w:val="24"/>
      </w:rPr>
    </w:lvl>
    <w:lvl w:ilvl="4">
      <w:start w:val="1"/>
      <w:numFmt w:val="decimal"/>
      <w:lvlText w:val="%1.%2.%3.%4.%5"/>
      <w:lvlJc w:val="left"/>
      <w:pPr>
        <w:ind w:left="6752" w:hanging="1080"/>
      </w:pPr>
      <w:rPr>
        <w:rFonts w:hint="default"/>
        <w:sz w:val="24"/>
      </w:rPr>
    </w:lvl>
    <w:lvl w:ilvl="5">
      <w:start w:val="1"/>
      <w:numFmt w:val="decimal"/>
      <w:lvlText w:val="%1.%2.%3.%4.%5.%6"/>
      <w:lvlJc w:val="left"/>
      <w:pPr>
        <w:ind w:left="8530" w:hanging="1440"/>
      </w:pPr>
      <w:rPr>
        <w:rFonts w:hint="default"/>
        <w:sz w:val="24"/>
      </w:rPr>
    </w:lvl>
    <w:lvl w:ilvl="6">
      <w:start w:val="1"/>
      <w:numFmt w:val="decimal"/>
      <w:lvlText w:val="%1.%2.%3.%4.%5.%6.%7"/>
      <w:lvlJc w:val="left"/>
      <w:pPr>
        <w:ind w:left="9948" w:hanging="1440"/>
      </w:pPr>
      <w:rPr>
        <w:rFonts w:hint="default"/>
        <w:sz w:val="24"/>
      </w:rPr>
    </w:lvl>
    <w:lvl w:ilvl="7">
      <w:start w:val="1"/>
      <w:numFmt w:val="decimal"/>
      <w:lvlText w:val="%1.%2.%3.%4.%5.%6.%7.%8"/>
      <w:lvlJc w:val="left"/>
      <w:pPr>
        <w:ind w:left="11726" w:hanging="1800"/>
      </w:pPr>
      <w:rPr>
        <w:rFonts w:hint="default"/>
        <w:sz w:val="24"/>
      </w:rPr>
    </w:lvl>
    <w:lvl w:ilvl="8">
      <w:start w:val="1"/>
      <w:numFmt w:val="decimal"/>
      <w:lvlText w:val="%1.%2.%3.%4.%5.%6.%7.%8.%9"/>
      <w:lvlJc w:val="left"/>
      <w:pPr>
        <w:ind w:left="13144" w:hanging="1800"/>
      </w:pPr>
      <w:rPr>
        <w:rFonts w:hint="default"/>
        <w:sz w:val="24"/>
      </w:rPr>
    </w:lvl>
  </w:abstractNum>
  <w:abstractNum w:abstractNumId="7" w15:restartNumberingAfterBreak="0">
    <w:nsid w:val="14F937E8"/>
    <w:multiLevelType w:val="hybridMultilevel"/>
    <w:tmpl w:val="041057C6"/>
    <w:lvl w:ilvl="0" w:tplc="04090011">
      <w:start w:val="1"/>
      <w:numFmt w:val="decimal"/>
      <w:lvlText w:val="%1)"/>
      <w:lvlJc w:val="left"/>
      <w:pPr>
        <w:ind w:left="1371" w:hanging="360"/>
      </w:pPr>
    </w:lvl>
    <w:lvl w:ilvl="1" w:tplc="04090019" w:tentative="1">
      <w:start w:val="1"/>
      <w:numFmt w:val="lowerLetter"/>
      <w:lvlText w:val="%2."/>
      <w:lvlJc w:val="left"/>
      <w:pPr>
        <w:ind w:left="2091" w:hanging="360"/>
      </w:pPr>
    </w:lvl>
    <w:lvl w:ilvl="2" w:tplc="0409001B" w:tentative="1">
      <w:start w:val="1"/>
      <w:numFmt w:val="lowerRoman"/>
      <w:lvlText w:val="%3."/>
      <w:lvlJc w:val="right"/>
      <w:pPr>
        <w:ind w:left="2811" w:hanging="180"/>
      </w:pPr>
    </w:lvl>
    <w:lvl w:ilvl="3" w:tplc="0409000F" w:tentative="1">
      <w:start w:val="1"/>
      <w:numFmt w:val="decimal"/>
      <w:lvlText w:val="%4."/>
      <w:lvlJc w:val="left"/>
      <w:pPr>
        <w:ind w:left="3531" w:hanging="360"/>
      </w:pPr>
    </w:lvl>
    <w:lvl w:ilvl="4" w:tplc="04090019" w:tentative="1">
      <w:start w:val="1"/>
      <w:numFmt w:val="lowerLetter"/>
      <w:lvlText w:val="%5."/>
      <w:lvlJc w:val="left"/>
      <w:pPr>
        <w:ind w:left="4251" w:hanging="360"/>
      </w:pPr>
    </w:lvl>
    <w:lvl w:ilvl="5" w:tplc="0409001B" w:tentative="1">
      <w:start w:val="1"/>
      <w:numFmt w:val="lowerRoman"/>
      <w:lvlText w:val="%6."/>
      <w:lvlJc w:val="right"/>
      <w:pPr>
        <w:ind w:left="4971" w:hanging="180"/>
      </w:pPr>
    </w:lvl>
    <w:lvl w:ilvl="6" w:tplc="0409000F" w:tentative="1">
      <w:start w:val="1"/>
      <w:numFmt w:val="decimal"/>
      <w:lvlText w:val="%7."/>
      <w:lvlJc w:val="left"/>
      <w:pPr>
        <w:ind w:left="5691" w:hanging="360"/>
      </w:pPr>
    </w:lvl>
    <w:lvl w:ilvl="7" w:tplc="04090019" w:tentative="1">
      <w:start w:val="1"/>
      <w:numFmt w:val="lowerLetter"/>
      <w:lvlText w:val="%8."/>
      <w:lvlJc w:val="left"/>
      <w:pPr>
        <w:ind w:left="6411" w:hanging="360"/>
      </w:pPr>
    </w:lvl>
    <w:lvl w:ilvl="8" w:tplc="0409001B" w:tentative="1">
      <w:start w:val="1"/>
      <w:numFmt w:val="lowerRoman"/>
      <w:lvlText w:val="%9."/>
      <w:lvlJc w:val="right"/>
      <w:pPr>
        <w:ind w:left="7131" w:hanging="180"/>
      </w:pPr>
    </w:lvl>
  </w:abstractNum>
  <w:abstractNum w:abstractNumId="8" w15:restartNumberingAfterBreak="0">
    <w:nsid w:val="195F0128"/>
    <w:multiLevelType w:val="hybridMultilevel"/>
    <w:tmpl w:val="AA5C246E"/>
    <w:lvl w:ilvl="0" w:tplc="C55AAFD2">
      <w:start w:val="1"/>
      <w:numFmt w:val="hebrew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BE30DCE"/>
    <w:multiLevelType w:val="hybridMultilevel"/>
    <w:tmpl w:val="ABAC63EC"/>
    <w:lvl w:ilvl="0" w:tplc="5010F706">
      <w:start w:val="1"/>
      <w:numFmt w:val="hebrew1"/>
      <w:lvlText w:val="%1."/>
      <w:lvlJc w:val="center"/>
      <w:pPr>
        <w:ind w:left="1440" w:hanging="360"/>
      </w:pPr>
    </w:lvl>
    <w:lvl w:ilvl="1" w:tplc="4FD88F0C">
      <w:start w:val="1"/>
      <w:numFmt w:val="lowerLetter"/>
      <w:lvlText w:val="%2."/>
      <w:lvlJc w:val="left"/>
      <w:pPr>
        <w:ind w:left="2160" w:hanging="360"/>
      </w:pPr>
    </w:lvl>
    <w:lvl w:ilvl="2" w:tplc="3462F522">
      <w:start w:val="1"/>
      <w:numFmt w:val="lowerRoman"/>
      <w:lvlText w:val="%3."/>
      <w:lvlJc w:val="right"/>
      <w:pPr>
        <w:ind w:left="2880" w:hanging="180"/>
      </w:pPr>
    </w:lvl>
    <w:lvl w:ilvl="3" w:tplc="C9C64B02">
      <w:start w:val="1"/>
      <w:numFmt w:val="decimal"/>
      <w:lvlText w:val="%4."/>
      <w:lvlJc w:val="left"/>
      <w:pPr>
        <w:ind w:left="3600" w:hanging="360"/>
      </w:pPr>
    </w:lvl>
    <w:lvl w:ilvl="4" w:tplc="DB26E886">
      <w:start w:val="1"/>
      <w:numFmt w:val="lowerLetter"/>
      <w:lvlText w:val="%5."/>
      <w:lvlJc w:val="left"/>
      <w:pPr>
        <w:ind w:left="4320" w:hanging="360"/>
      </w:pPr>
    </w:lvl>
    <w:lvl w:ilvl="5" w:tplc="17961CEA">
      <w:start w:val="1"/>
      <w:numFmt w:val="lowerRoman"/>
      <w:lvlText w:val="%6."/>
      <w:lvlJc w:val="right"/>
      <w:pPr>
        <w:ind w:left="5040" w:hanging="180"/>
      </w:pPr>
    </w:lvl>
    <w:lvl w:ilvl="6" w:tplc="8884CD96">
      <w:start w:val="1"/>
      <w:numFmt w:val="decimal"/>
      <w:lvlText w:val="%7."/>
      <w:lvlJc w:val="left"/>
      <w:pPr>
        <w:ind w:left="5760" w:hanging="360"/>
      </w:pPr>
    </w:lvl>
    <w:lvl w:ilvl="7" w:tplc="976C7A0A">
      <w:start w:val="1"/>
      <w:numFmt w:val="lowerLetter"/>
      <w:lvlText w:val="%8."/>
      <w:lvlJc w:val="left"/>
      <w:pPr>
        <w:ind w:left="6480" w:hanging="360"/>
      </w:pPr>
    </w:lvl>
    <w:lvl w:ilvl="8" w:tplc="72F243E2">
      <w:start w:val="1"/>
      <w:numFmt w:val="lowerRoman"/>
      <w:lvlText w:val="%9."/>
      <w:lvlJc w:val="right"/>
      <w:pPr>
        <w:ind w:left="7200" w:hanging="180"/>
      </w:pPr>
    </w:lvl>
  </w:abstractNum>
  <w:abstractNum w:abstractNumId="10" w15:restartNumberingAfterBreak="0">
    <w:nsid w:val="28933B63"/>
    <w:multiLevelType w:val="hybridMultilevel"/>
    <w:tmpl w:val="FC7E0AB8"/>
    <w:lvl w:ilvl="0" w:tplc="BA40A95E">
      <w:start w:val="1"/>
      <w:numFmt w:val="hebrew1"/>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1" w15:restartNumberingAfterBreak="0">
    <w:nsid w:val="35DD1A22"/>
    <w:multiLevelType w:val="multilevel"/>
    <w:tmpl w:val="25627616"/>
    <w:lvl w:ilvl="0">
      <w:start w:val="1"/>
      <w:numFmt w:val="decimal"/>
      <w:lvlText w:val="%1."/>
      <w:lvlJc w:val="left"/>
      <w:pPr>
        <w:tabs>
          <w:tab w:val="num" w:pos="720"/>
        </w:tabs>
        <w:ind w:left="720" w:hanging="720"/>
      </w:pPr>
      <w:rPr>
        <w:rFonts w:ascii="Times New Roman" w:hAnsi="Times New Roman" w:cs="David"/>
        <w:b w:val="0"/>
        <w:bCs w:val="0"/>
        <w:sz w:val="22"/>
        <w:szCs w:val="22"/>
      </w:rPr>
    </w:lvl>
    <w:lvl w:ilvl="1">
      <w:start w:val="1"/>
      <w:numFmt w:val="hebrew1"/>
      <w:lvlText w:val="%2)"/>
      <w:lvlJc w:val="left"/>
      <w:pPr>
        <w:tabs>
          <w:tab w:val="num" w:pos="1570"/>
        </w:tabs>
        <w:ind w:left="1570" w:hanging="720"/>
      </w:pPr>
      <w:rPr>
        <w:rFonts w:ascii="Times New Roman" w:hAnsi="Times New Roman" w:cs="David"/>
        <w:sz w:val="24"/>
        <w:szCs w:val="24"/>
        <w:lang w:val="en-US"/>
      </w:rPr>
    </w:lvl>
    <w:lvl w:ilvl="2">
      <w:start w:val="1"/>
      <w:numFmt w:val="decimal"/>
      <w:lvlText w:val="(%3)"/>
      <w:lvlJc w:val="left"/>
      <w:pPr>
        <w:tabs>
          <w:tab w:val="num" w:pos="2160"/>
        </w:tabs>
        <w:ind w:left="2160" w:hanging="720"/>
      </w:pPr>
      <w:rPr>
        <w:rFonts w:ascii="Times New Roman" w:hAnsi="Times New Roman" w:cs="Times New Roman"/>
        <w:b w:val="0"/>
        <w:bCs w:val="0"/>
        <w:sz w:val="16"/>
        <w:szCs w:val="20"/>
      </w:rPr>
    </w:lvl>
    <w:lvl w:ilvl="3">
      <w:start w:val="1"/>
      <w:numFmt w:val="decimal"/>
      <w:lvlText w:val="(%4)"/>
      <w:lvlJc w:val="center"/>
      <w:pPr>
        <w:tabs>
          <w:tab w:val="num" w:pos="1729"/>
        </w:tabs>
        <w:ind w:left="1440" w:hanging="363"/>
      </w:pPr>
      <w:rPr>
        <w:rFonts w:ascii="Times New Roman" w:hAnsi="Times New Roman" w:cs="Times New Roman"/>
      </w:rPr>
    </w:lvl>
    <w:lvl w:ilvl="4">
      <w:start w:val="1"/>
      <w:numFmt w:val="lowerLetter"/>
      <w:lvlText w:val="(%5)"/>
      <w:lvlJc w:val="center"/>
      <w:pPr>
        <w:tabs>
          <w:tab w:val="num" w:pos="2086"/>
        </w:tabs>
        <w:ind w:left="1800" w:hanging="357"/>
      </w:pPr>
      <w:rPr>
        <w:rFonts w:ascii="Times New Roman" w:hAnsi="Times New Roman" w:cs="Times New Roman"/>
      </w:rPr>
    </w:lvl>
    <w:lvl w:ilvl="5">
      <w:start w:val="1"/>
      <w:numFmt w:val="lowerRoman"/>
      <w:lvlText w:val="(%6)"/>
      <w:lvlJc w:val="center"/>
      <w:pPr>
        <w:tabs>
          <w:tab w:val="num" w:pos="2449"/>
        </w:tabs>
        <w:ind w:left="2160" w:hanging="363"/>
      </w:pPr>
      <w:rPr>
        <w:rFonts w:ascii="Times New Roman" w:hAnsi="Times New Roman" w:cs="Times New Roman"/>
      </w:rPr>
    </w:lvl>
    <w:lvl w:ilvl="6">
      <w:start w:val="1"/>
      <w:numFmt w:val="decimal"/>
      <w:lvlText w:val="%7."/>
      <w:lvlJc w:val="center"/>
      <w:pPr>
        <w:tabs>
          <w:tab w:val="num" w:pos="2806"/>
        </w:tabs>
        <w:ind w:left="2520" w:hanging="357"/>
      </w:pPr>
      <w:rPr>
        <w:rFonts w:ascii="Times New Roman" w:hAnsi="Times New Roman" w:cs="Times New Roman"/>
      </w:rPr>
    </w:lvl>
    <w:lvl w:ilvl="7">
      <w:start w:val="1"/>
      <w:numFmt w:val="lowerLetter"/>
      <w:lvlText w:val="%8."/>
      <w:lvlJc w:val="center"/>
      <w:pPr>
        <w:tabs>
          <w:tab w:val="num" w:pos="3169"/>
        </w:tabs>
        <w:ind w:left="2880" w:hanging="363"/>
      </w:pPr>
      <w:rPr>
        <w:rFonts w:ascii="Times New Roman" w:hAnsi="Times New Roman" w:cs="Times New Roman"/>
      </w:rPr>
    </w:lvl>
    <w:lvl w:ilvl="8">
      <w:start w:val="1"/>
      <w:numFmt w:val="lowerRoman"/>
      <w:lvlText w:val="%9."/>
      <w:lvlJc w:val="center"/>
      <w:pPr>
        <w:tabs>
          <w:tab w:val="num" w:pos="3526"/>
        </w:tabs>
        <w:ind w:left="3240" w:hanging="357"/>
      </w:pPr>
      <w:rPr>
        <w:rFonts w:ascii="Times New Roman" w:hAnsi="Times New Roman" w:cs="Times New Roman"/>
      </w:rPr>
    </w:lvl>
  </w:abstractNum>
  <w:abstractNum w:abstractNumId="12" w15:restartNumberingAfterBreak="0">
    <w:nsid w:val="35E41D6F"/>
    <w:multiLevelType w:val="hybridMultilevel"/>
    <w:tmpl w:val="81148076"/>
    <w:lvl w:ilvl="0" w:tplc="B50E6370">
      <w:start w:val="1"/>
      <w:numFmt w:val="hebrew1"/>
      <w:lvlText w:val="(%1)"/>
      <w:lvlJc w:val="left"/>
      <w:pPr>
        <w:ind w:left="1080" w:hanging="360"/>
      </w:pPr>
      <w:rPr>
        <w:rFonts w:hint="default"/>
        <w:sz w:val="24"/>
        <w:lang w:val="en-US"/>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399D77B9"/>
    <w:multiLevelType w:val="hybridMultilevel"/>
    <w:tmpl w:val="A078A242"/>
    <w:lvl w:ilvl="0" w:tplc="AB7AE7D0">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4" w15:restartNumberingAfterBreak="0">
    <w:nsid w:val="3F0C769F"/>
    <w:multiLevelType w:val="multilevel"/>
    <w:tmpl w:val="987A1EFE"/>
    <w:lvl w:ilvl="0">
      <w:start w:val="1"/>
      <w:numFmt w:val="decimal"/>
      <w:lvlText w:val="%1."/>
      <w:lvlJc w:val="left"/>
      <w:pPr>
        <w:ind w:left="360" w:hanging="360"/>
      </w:pPr>
      <w:rPr>
        <w:b w:val="0"/>
        <w:bCs w:val="0"/>
      </w:rPr>
    </w:lvl>
    <w:lvl w:ilvl="1">
      <w:start w:val="1"/>
      <w:numFmt w:val="decimal"/>
      <w:lvlText w:val="%1.%2."/>
      <w:lvlJc w:val="left"/>
      <w:pPr>
        <w:ind w:left="999" w:hanging="432"/>
      </w:pPr>
      <w:rPr>
        <w:b w:val="0"/>
        <w:bCs w:val="0"/>
        <w:lang w:bidi="he-IL"/>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1F50305"/>
    <w:multiLevelType w:val="hybridMultilevel"/>
    <w:tmpl w:val="84E856D8"/>
    <w:lvl w:ilvl="0" w:tplc="60FAF5DC">
      <w:start w:val="1"/>
      <w:numFmt w:val="hebrew1"/>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6" w15:restartNumberingAfterBreak="0">
    <w:nsid w:val="43DB6C15"/>
    <w:multiLevelType w:val="multilevel"/>
    <w:tmpl w:val="25627616"/>
    <w:lvl w:ilvl="0">
      <w:start w:val="1"/>
      <w:numFmt w:val="decimal"/>
      <w:lvlText w:val="%1."/>
      <w:lvlJc w:val="left"/>
      <w:pPr>
        <w:tabs>
          <w:tab w:val="num" w:pos="720"/>
        </w:tabs>
        <w:ind w:left="720" w:hanging="720"/>
      </w:pPr>
      <w:rPr>
        <w:rFonts w:ascii="Times New Roman" w:hAnsi="Times New Roman" w:cs="David"/>
        <w:b w:val="0"/>
        <w:bCs w:val="0"/>
        <w:sz w:val="22"/>
        <w:szCs w:val="22"/>
      </w:rPr>
    </w:lvl>
    <w:lvl w:ilvl="1">
      <w:start w:val="1"/>
      <w:numFmt w:val="hebrew1"/>
      <w:lvlText w:val="%2)"/>
      <w:lvlJc w:val="left"/>
      <w:pPr>
        <w:tabs>
          <w:tab w:val="num" w:pos="1570"/>
        </w:tabs>
        <w:ind w:left="1570" w:hanging="720"/>
      </w:pPr>
      <w:rPr>
        <w:rFonts w:ascii="Times New Roman" w:hAnsi="Times New Roman" w:cs="David"/>
        <w:sz w:val="24"/>
        <w:szCs w:val="24"/>
        <w:lang w:val="en-US"/>
      </w:rPr>
    </w:lvl>
    <w:lvl w:ilvl="2">
      <w:start w:val="1"/>
      <w:numFmt w:val="decimal"/>
      <w:lvlText w:val="(%3)"/>
      <w:lvlJc w:val="left"/>
      <w:pPr>
        <w:tabs>
          <w:tab w:val="num" w:pos="2160"/>
        </w:tabs>
        <w:ind w:left="2160" w:hanging="720"/>
      </w:pPr>
      <w:rPr>
        <w:rFonts w:ascii="Times New Roman" w:hAnsi="Times New Roman" w:cs="Times New Roman"/>
        <w:b w:val="0"/>
        <w:bCs w:val="0"/>
        <w:sz w:val="16"/>
        <w:szCs w:val="20"/>
      </w:rPr>
    </w:lvl>
    <w:lvl w:ilvl="3">
      <w:start w:val="1"/>
      <w:numFmt w:val="decimal"/>
      <w:lvlText w:val="(%4)"/>
      <w:lvlJc w:val="center"/>
      <w:pPr>
        <w:tabs>
          <w:tab w:val="num" w:pos="1729"/>
        </w:tabs>
        <w:ind w:left="1440" w:hanging="363"/>
      </w:pPr>
      <w:rPr>
        <w:rFonts w:ascii="Times New Roman" w:hAnsi="Times New Roman" w:cs="Times New Roman"/>
      </w:rPr>
    </w:lvl>
    <w:lvl w:ilvl="4">
      <w:start w:val="1"/>
      <w:numFmt w:val="lowerLetter"/>
      <w:lvlText w:val="(%5)"/>
      <w:lvlJc w:val="center"/>
      <w:pPr>
        <w:tabs>
          <w:tab w:val="num" w:pos="2086"/>
        </w:tabs>
        <w:ind w:left="1800" w:hanging="357"/>
      </w:pPr>
      <w:rPr>
        <w:rFonts w:ascii="Times New Roman" w:hAnsi="Times New Roman" w:cs="Times New Roman"/>
      </w:rPr>
    </w:lvl>
    <w:lvl w:ilvl="5">
      <w:start w:val="1"/>
      <w:numFmt w:val="lowerRoman"/>
      <w:lvlText w:val="(%6)"/>
      <w:lvlJc w:val="center"/>
      <w:pPr>
        <w:tabs>
          <w:tab w:val="num" w:pos="2449"/>
        </w:tabs>
        <w:ind w:left="2160" w:hanging="363"/>
      </w:pPr>
      <w:rPr>
        <w:rFonts w:ascii="Times New Roman" w:hAnsi="Times New Roman" w:cs="Times New Roman"/>
      </w:rPr>
    </w:lvl>
    <w:lvl w:ilvl="6">
      <w:start w:val="1"/>
      <w:numFmt w:val="decimal"/>
      <w:lvlText w:val="%7."/>
      <w:lvlJc w:val="center"/>
      <w:pPr>
        <w:tabs>
          <w:tab w:val="num" w:pos="2806"/>
        </w:tabs>
        <w:ind w:left="2520" w:hanging="357"/>
      </w:pPr>
      <w:rPr>
        <w:rFonts w:ascii="Times New Roman" w:hAnsi="Times New Roman" w:cs="Times New Roman"/>
      </w:rPr>
    </w:lvl>
    <w:lvl w:ilvl="7">
      <w:start w:val="1"/>
      <w:numFmt w:val="lowerLetter"/>
      <w:lvlText w:val="%8."/>
      <w:lvlJc w:val="center"/>
      <w:pPr>
        <w:tabs>
          <w:tab w:val="num" w:pos="3169"/>
        </w:tabs>
        <w:ind w:left="2880" w:hanging="363"/>
      </w:pPr>
      <w:rPr>
        <w:rFonts w:ascii="Times New Roman" w:hAnsi="Times New Roman" w:cs="Times New Roman"/>
      </w:rPr>
    </w:lvl>
    <w:lvl w:ilvl="8">
      <w:start w:val="1"/>
      <w:numFmt w:val="lowerRoman"/>
      <w:lvlText w:val="%9."/>
      <w:lvlJc w:val="center"/>
      <w:pPr>
        <w:tabs>
          <w:tab w:val="num" w:pos="3526"/>
        </w:tabs>
        <w:ind w:left="3240" w:hanging="357"/>
      </w:pPr>
      <w:rPr>
        <w:rFonts w:ascii="Times New Roman" w:hAnsi="Times New Roman" w:cs="Times New Roman"/>
      </w:rPr>
    </w:lvl>
  </w:abstractNum>
  <w:abstractNum w:abstractNumId="17" w15:restartNumberingAfterBreak="0">
    <w:nsid w:val="44F93560"/>
    <w:multiLevelType w:val="multilevel"/>
    <w:tmpl w:val="AE92A3B4"/>
    <w:lvl w:ilvl="0">
      <w:start w:val="1"/>
      <w:numFmt w:val="decimal"/>
      <w:lvlText w:val="%1."/>
      <w:lvlJc w:val="left"/>
      <w:pPr>
        <w:tabs>
          <w:tab w:val="num" w:pos="720"/>
        </w:tabs>
        <w:ind w:left="720" w:hanging="720"/>
      </w:pPr>
      <w:rPr>
        <w:rFonts w:ascii="Times New Roman" w:hAnsi="Times New Roman" w:cs="Times New Roman"/>
      </w:rPr>
    </w:lvl>
    <w:lvl w:ilvl="1">
      <w:start w:val="1"/>
      <w:numFmt w:val="hebrew1"/>
      <w:lvlText w:val="%2)"/>
      <w:lvlJc w:val="left"/>
      <w:pPr>
        <w:tabs>
          <w:tab w:val="num" w:pos="1570"/>
        </w:tabs>
        <w:ind w:left="1570" w:hanging="720"/>
      </w:pPr>
      <w:rPr>
        <w:rFonts w:ascii="Times New Roman" w:hAnsi="Times New Roman" w:cs="David"/>
        <w:sz w:val="24"/>
        <w:szCs w:val="24"/>
        <w:lang w:val="en-US"/>
      </w:rPr>
    </w:lvl>
    <w:lvl w:ilvl="2">
      <w:start w:val="1"/>
      <w:numFmt w:val="decimal"/>
      <w:lvlText w:val="(%3)"/>
      <w:lvlJc w:val="left"/>
      <w:pPr>
        <w:tabs>
          <w:tab w:val="num" w:pos="2160"/>
        </w:tabs>
        <w:ind w:left="2160" w:hanging="720"/>
      </w:pPr>
      <w:rPr>
        <w:rFonts w:ascii="Times New Roman" w:hAnsi="Times New Roman" w:cs="Times New Roman"/>
        <w:sz w:val="16"/>
        <w:szCs w:val="20"/>
      </w:rPr>
    </w:lvl>
    <w:lvl w:ilvl="3">
      <w:start w:val="1"/>
      <w:numFmt w:val="decimal"/>
      <w:lvlText w:val="(%4)"/>
      <w:lvlJc w:val="center"/>
      <w:pPr>
        <w:tabs>
          <w:tab w:val="num" w:pos="1729"/>
        </w:tabs>
        <w:ind w:left="1440" w:hanging="363"/>
      </w:pPr>
      <w:rPr>
        <w:rFonts w:ascii="Times New Roman" w:hAnsi="Times New Roman" w:cs="Times New Roman"/>
      </w:rPr>
    </w:lvl>
    <w:lvl w:ilvl="4">
      <w:start w:val="1"/>
      <w:numFmt w:val="lowerLetter"/>
      <w:lvlText w:val="(%5)"/>
      <w:lvlJc w:val="center"/>
      <w:pPr>
        <w:tabs>
          <w:tab w:val="num" w:pos="2086"/>
        </w:tabs>
        <w:ind w:left="1800" w:hanging="357"/>
      </w:pPr>
      <w:rPr>
        <w:rFonts w:ascii="Times New Roman" w:hAnsi="Times New Roman" w:cs="Times New Roman"/>
      </w:rPr>
    </w:lvl>
    <w:lvl w:ilvl="5">
      <w:start w:val="1"/>
      <w:numFmt w:val="lowerRoman"/>
      <w:lvlText w:val="(%6)"/>
      <w:lvlJc w:val="center"/>
      <w:pPr>
        <w:tabs>
          <w:tab w:val="num" w:pos="2449"/>
        </w:tabs>
        <w:ind w:left="2160" w:hanging="363"/>
      </w:pPr>
      <w:rPr>
        <w:rFonts w:ascii="Times New Roman" w:hAnsi="Times New Roman" w:cs="Times New Roman"/>
      </w:rPr>
    </w:lvl>
    <w:lvl w:ilvl="6">
      <w:start w:val="1"/>
      <w:numFmt w:val="decimal"/>
      <w:lvlText w:val="%7."/>
      <w:lvlJc w:val="center"/>
      <w:pPr>
        <w:tabs>
          <w:tab w:val="num" w:pos="2806"/>
        </w:tabs>
        <w:ind w:left="2520" w:hanging="357"/>
      </w:pPr>
      <w:rPr>
        <w:rFonts w:ascii="Times New Roman" w:hAnsi="Times New Roman" w:cs="Times New Roman"/>
      </w:rPr>
    </w:lvl>
    <w:lvl w:ilvl="7">
      <w:start w:val="1"/>
      <w:numFmt w:val="lowerLetter"/>
      <w:lvlText w:val="%8."/>
      <w:lvlJc w:val="center"/>
      <w:pPr>
        <w:tabs>
          <w:tab w:val="num" w:pos="3169"/>
        </w:tabs>
        <w:ind w:left="2880" w:hanging="363"/>
      </w:pPr>
      <w:rPr>
        <w:rFonts w:ascii="Times New Roman" w:hAnsi="Times New Roman" w:cs="Times New Roman"/>
      </w:rPr>
    </w:lvl>
    <w:lvl w:ilvl="8">
      <w:start w:val="1"/>
      <w:numFmt w:val="lowerRoman"/>
      <w:lvlText w:val="%9."/>
      <w:lvlJc w:val="center"/>
      <w:pPr>
        <w:tabs>
          <w:tab w:val="num" w:pos="3526"/>
        </w:tabs>
        <w:ind w:left="3240" w:hanging="357"/>
      </w:pPr>
      <w:rPr>
        <w:rFonts w:ascii="Times New Roman" w:hAnsi="Times New Roman" w:cs="Times New Roman"/>
      </w:rPr>
    </w:lvl>
  </w:abstractNum>
  <w:abstractNum w:abstractNumId="18" w15:restartNumberingAfterBreak="0">
    <w:nsid w:val="49481D11"/>
    <w:multiLevelType w:val="multilevel"/>
    <w:tmpl w:val="AE92A3B4"/>
    <w:lvl w:ilvl="0">
      <w:start w:val="1"/>
      <w:numFmt w:val="decimal"/>
      <w:lvlText w:val="%1."/>
      <w:lvlJc w:val="left"/>
      <w:pPr>
        <w:tabs>
          <w:tab w:val="num" w:pos="720"/>
        </w:tabs>
        <w:ind w:left="720" w:hanging="720"/>
      </w:pPr>
      <w:rPr>
        <w:rFonts w:ascii="Times New Roman" w:hAnsi="Times New Roman" w:cs="Times New Roman"/>
      </w:rPr>
    </w:lvl>
    <w:lvl w:ilvl="1">
      <w:start w:val="1"/>
      <w:numFmt w:val="hebrew1"/>
      <w:lvlText w:val="%2)"/>
      <w:lvlJc w:val="left"/>
      <w:pPr>
        <w:tabs>
          <w:tab w:val="num" w:pos="1570"/>
        </w:tabs>
        <w:ind w:left="1570" w:hanging="720"/>
      </w:pPr>
      <w:rPr>
        <w:rFonts w:ascii="Times New Roman" w:hAnsi="Times New Roman" w:cs="David"/>
        <w:sz w:val="24"/>
        <w:szCs w:val="24"/>
        <w:lang w:val="en-US"/>
      </w:rPr>
    </w:lvl>
    <w:lvl w:ilvl="2">
      <w:start w:val="1"/>
      <w:numFmt w:val="decimal"/>
      <w:lvlText w:val="(%3)"/>
      <w:lvlJc w:val="left"/>
      <w:pPr>
        <w:tabs>
          <w:tab w:val="num" w:pos="2160"/>
        </w:tabs>
        <w:ind w:left="2160" w:hanging="720"/>
      </w:pPr>
      <w:rPr>
        <w:rFonts w:ascii="Times New Roman" w:hAnsi="Times New Roman" w:cs="Times New Roman"/>
        <w:sz w:val="16"/>
        <w:szCs w:val="20"/>
      </w:rPr>
    </w:lvl>
    <w:lvl w:ilvl="3">
      <w:start w:val="1"/>
      <w:numFmt w:val="decimal"/>
      <w:lvlText w:val="(%4)"/>
      <w:lvlJc w:val="center"/>
      <w:pPr>
        <w:tabs>
          <w:tab w:val="num" w:pos="1729"/>
        </w:tabs>
        <w:ind w:left="1440" w:hanging="363"/>
      </w:pPr>
      <w:rPr>
        <w:rFonts w:ascii="Times New Roman" w:hAnsi="Times New Roman" w:cs="Times New Roman"/>
      </w:rPr>
    </w:lvl>
    <w:lvl w:ilvl="4">
      <w:start w:val="1"/>
      <w:numFmt w:val="lowerLetter"/>
      <w:lvlText w:val="(%5)"/>
      <w:lvlJc w:val="center"/>
      <w:pPr>
        <w:tabs>
          <w:tab w:val="num" w:pos="2086"/>
        </w:tabs>
        <w:ind w:left="1800" w:hanging="357"/>
      </w:pPr>
      <w:rPr>
        <w:rFonts w:ascii="Times New Roman" w:hAnsi="Times New Roman" w:cs="Times New Roman"/>
      </w:rPr>
    </w:lvl>
    <w:lvl w:ilvl="5">
      <w:start w:val="1"/>
      <w:numFmt w:val="lowerRoman"/>
      <w:lvlText w:val="(%6)"/>
      <w:lvlJc w:val="center"/>
      <w:pPr>
        <w:tabs>
          <w:tab w:val="num" w:pos="2449"/>
        </w:tabs>
        <w:ind w:left="2160" w:hanging="363"/>
      </w:pPr>
      <w:rPr>
        <w:rFonts w:ascii="Times New Roman" w:hAnsi="Times New Roman" w:cs="Times New Roman"/>
      </w:rPr>
    </w:lvl>
    <w:lvl w:ilvl="6">
      <w:start w:val="1"/>
      <w:numFmt w:val="decimal"/>
      <w:lvlText w:val="%7."/>
      <w:lvlJc w:val="center"/>
      <w:pPr>
        <w:tabs>
          <w:tab w:val="num" w:pos="2806"/>
        </w:tabs>
        <w:ind w:left="2520" w:hanging="357"/>
      </w:pPr>
      <w:rPr>
        <w:rFonts w:ascii="Times New Roman" w:hAnsi="Times New Roman" w:cs="Times New Roman"/>
      </w:rPr>
    </w:lvl>
    <w:lvl w:ilvl="7">
      <w:start w:val="1"/>
      <w:numFmt w:val="lowerLetter"/>
      <w:lvlText w:val="%8."/>
      <w:lvlJc w:val="center"/>
      <w:pPr>
        <w:tabs>
          <w:tab w:val="num" w:pos="3169"/>
        </w:tabs>
        <w:ind w:left="2880" w:hanging="363"/>
      </w:pPr>
      <w:rPr>
        <w:rFonts w:ascii="Times New Roman" w:hAnsi="Times New Roman" w:cs="Times New Roman"/>
      </w:rPr>
    </w:lvl>
    <w:lvl w:ilvl="8">
      <w:start w:val="1"/>
      <w:numFmt w:val="lowerRoman"/>
      <w:lvlText w:val="%9."/>
      <w:lvlJc w:val="center"/>
      <w:pPr>
        <w:tabs>
          <w:tab w:val="num" w:pos="3526"/>
        </w:tabs>
        <w:ind w:left="3240" w:hanging="357"/>
      </w:pPr>
      <w:rPr>
        <w:rFonts w:ascii="Times New Roman" w:hAnsi="Times New Roman" w:cs="Times New Roman"/>
      </w:rPr>
    </w:lvl>
  </w:abstractNum>
  <w:abstractNum w:abstractNumId="19" w15:restartNumberingAfterBreak="0">
    <w:nsid w:val="4F42566B"/>
    <w:multiLevelType w:val="hybridMultilevel"/>
    <w:tmpl w:val="BBB6E61C"/>
    <w:lvl w:ilvl="0" w:tplc="FD2E995A">
      <w:start w:val="3"/>
      <w:numFmt w:val="hebrew1"/>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0" w15:restartNumberingAfterBreak="0">
    <w:nsid w:val="4FF47B7F"/>
    <w:multiLevelType w:val="hybridMultilevel"/>
    <w:tmpl w:val="B6A8E7C0"/>
    <w:lvl w:ilvl="0" w:tplc="4FBEA9B2">
      <w:start w:val="1"/>
      <w:numFmt w:val="hebrew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1E86B71"/>
    <w:multiLevelType w:val="multilevel"/>
    <w:tmpl w:val="AE92A3B4"/>
    <w:lvl w:ilvl="0">
      <w:start w:val="1"/>
      <w:numFmt w:val="decimal"/>
      <w:lvlText w:val="%1."/>
      <w:lvlJc w:val="left"/>
      <w:pPr>
        <w:tabs>
          <w:tab w:val="num" w:pos="720"/>
        </w:tabs>
        <w:ind w:left="720" w:hanging="720"/>
      </w:pPr>
      <w:rPr>
        <w:rFonts w:ascii="Times New Roman" w:hAnsi="Times New Roman" w:cs="Times New Roman"/>
      </w:rPr>
    </w:lvl>
    <w:lvl w:ilvl="1">
      <w:start w:val="1"/>
      <w:numFmt w:val="hebrew1"/>
      <w:lvlText w:val="%2)"/>
      <w:lvlJc w:val="left"/>
      <w:pPr>
        <w:tabs>
          <w:tab w:val="num" w:pos="1570"/>
        </w:tabs>
        <w:ind w:left="1570" w:hanging="720"/>
      </w:pPr>
      <w:rPr>
        <w:rFonts w:ascii="Times New Roman" w:hAnsi="Times New Roman" w:cs="David"/>
        <w:sz w:val="24"/>
        <w:szCs w:val="24"/>
        <w:lang w:val="en-US"/>
      </w:rPr>
    </w:lvl>
    <w:lvl w:ilvl="2">
      <w:start w:val="1"/>
      <w:numFmt w:val="decimal"/>
      <w:lvlText w:val="(%3)"/>
      <w:lvlJc w:val="left"/>
      <w:pPr>
        <w:tabs>
          <w:tab w:val="num" w:pos="2160"/>
        </w:tabs>
        <w:ind w:left="2160" w:hanging="720"/>
      </w:pPr>
      <w:rPr>
        <w:rFonts w:ascii="Times New Roman" w:hAnsi="Times New Roman" w:cs="Times New Roman"/>
        <w:sz w:val="16"/>
        <w:szCs w:val="20"/>
      </w:rPr>
    </w:lvl>
    <w:lvl w:ilvl="3">
      <w:start w:val="1"/>
      <w:numFmt w:val="decimal"/>
      <w:lvlText w:val="(%4)"/>
      <w:lvlJc w:val="center"/>
      <w:pPr>
        <w:tabs>
          <w:tab w:val="num" w:pos="1729"/>
        </w:tabs>
        <w:ind w:left="1440" w:hanging="363"/>
      </w:pPr>
      <w:rPr>
        <w:rFonts w:ascii="Times New Roman" w:hAnsi="Times New Roman" w:cs="Times New Roman"/>
      </w:rPr>
    </w:lvl>
    <w:lvl w:ilvl="4">
      <w:start w:val="1"/>
      <w:numFmt w:val="lowerLetter"/>
      <w:lvlText w:val="(%5)"/>
      <w:lvlJc w:val="center"/>
      <w:pPr>
        <w:tabs>
          <w:tab w:val="num" w:pos="2086"/>
        </w:tabs>
        <w:ind w:left="1800" w:hanging="357"/>
      </w:pPr>
      <w:rPr>
        <w:rFonts w:ascii="Times New Roman" w:hAnsi="Times New Roman" w:cs="Times New Roman"/>
      </w:rPr>
    </w:lvl>
    <w:lvl w:ilvl="5">
      <w:start w:val="1"/>
      <w:numFmt w:val="lowerRoman"/>
      <w:lvlText w:val="(%6)"/>
      <w:lvlJc w:val="center"/>
      <w:pPr>
        <w:tabs>
          <w:tab w:val="num" w:pos="2449"/>
        </w:tabs>
        <w:ind w:left="2160" w:hanging="363"/>
      </w:pPr>
      <w:rPr>
        <w:rFonts w:ascii="Times New Roman" w:hAnsi="Times New Roman" w:cs="Times New Roman"/>
      </w:rPr>
    </w:lvl>
    <w:lvl w:ilvl="6">
      <w:start w:val="1"/>
      <w:numFmt w:val="decimal"/>
      <w:lvlText w:val="%7."/>
      <w:lvlJc w:val="center"/>
      <w:pPr>
        <w:tabs>
          <w:tab w:val="num" w:pos="2806"/>
        </w:tabs>
        <w:ind w:left="2520" w:hanging="357"/>
      </w:pPr>
      <w:rPr>
        <w:rFonts w:ascii="Times New Roman" w:hAnsi="Times New Roman" w:cs="Times New Roman"/>
      </w:rPr>
    </w:lvl>
    <w:lvl w:ilvl="7">
      <w:start w:val="1"/>
      <w:numFmt w:val="lowerLetter"/>
      <w:lvlText w:val="%8."/>
      <w:lvlJc w:val="center"/>
      <w:pPr>
        <w:tabs>
          <w:tab w:val="num" w:pos="3169"/>
        </w:tabs>
        <w:ind w:left="2880" w:hanging="363"/>
      </w:pPr>
      <w:rPr>
        <w:rFonts w:ascii="Times New Roman" w:hAnsi="Times New Roman" w:cs="Times New Roman"/>
      </w:rPr>
    </w:lvl>
    <w:lvl w:ilvl="8">
      <w:start w:val="1"/>
      <w:numFmt w:val="lowerRoman"/>
      <w:lvlText w:val="%9."/>
      <w:lvlJc w:val="center"/>
      <w:pPr>
        <w:tabs>
          <w:tab w:val="num" w:pos="3526"/>
        </w:tabs>
        <w:ind w:left="3240" w:hanging="357"/>
      </w:pPr>
      <w:rPr>
        <w:rFonts w:ascii="Times New Roman" w:hAnsi="Times New Roman" w:cs="Times New Roman"/>
      </w:rPr>
    </w:lvl>
  </w:abstractNum>
  <w:abstractNum w:abstractNumId="22" w15:restartNumberingAfterBreak="0">
    <w:nsid w:val="622744EE"/>
    <w:multiLevelType w:val="hybridMultilevel"/>
    <w:tmpl w:val="B6A45B22"/>
    <w:lvl w:ilvl="0" w:tplc="32DA4A9C">
      <w:start w:val="1"/>
      <w:numFmt w:val="hebrew1"/>
      <w:lvlText w:val="(%1)"/>
      <w:lvlJc w:val="left"/>
      <w:pPr>
        <w:ind w:left="302" w:hanging="360"/>
      </w:pPr>
      <w:rPr>
        <w:rFonts w:hint="default"/>
      </w:rPr>
    </w:lvl>
    <w:lvl w:ilvl="1" w:tplc="04090019" w:tentative="1">
      <w:start w:val="1"/>
      <w:numFmt w:val="lowerLetter"/>
      <w:lvlText w:val="%2."/>
      <w:lvlJc w:val="left"/>
      <w:pPr>
        <w:ind w:left="1022" w:hanging="360"/>
      </w:pPr>
    </w:lvl>
    <w:lvl w:ilvl="2" w:tplc="0409001B" w:tentative="1">
      <w:start w:val="1"/>
      <w:numFmt w:val="lowerRoman"/>
      <w:lvlText w:val="%3."/>
      <w:lvlJc w:val="right"/>
      <w:pPr>
        <w:ind w:left="1742" w:hanging="180"/>
      </w:pPr>
    </w:lvl>
    <w:lvl w:ilvl="3" w:tplc="0409000F" w:tentative="1">
      <w:start w:val="1"/>
      <w:numFmt w:val="decimal"/>
      <w:lvlText w:val="%4."/>
      <w:lvlJc w:val="left"/>
      <w:pPr>
        <w:ind w:left="2462" w:hanging="360"/>
      </w:pPr>
    </w:lvl>
    <w:lvl w:ilvl="4" w:tplc="04090019" w:tentative="1">
      <w:start w:val="1"/>
      <w:numFmt w:val="lowerLetter"/>
      <w:lvlText w:val="%5."/>
      <w:lvlJc w:val="left"/>
      <w:pPr>
        <w:ind w:left="3182" w:hanging="360"/>
      </w:pPr>
    </w:lvl>
    <w:lvl w:ilvl="5" w:tplc="0409001B" w:tentative="1">
      <w:start w:val="1"/>
      <w:numFmt w:val="lowerRoman"/>
      <w:lvlText w:val="%6."/>
      <w:lvlJc w:val="right"/>
      <w:pPr>
        <w:ind w:left="3902" w:hanging="180"/>
      </w:pPr>
    </w:lvl>
    <w:lvl w:ilvl="6" w:tplc="0409000F" w:tentative="1">
      <w:start w:val="1"/>
      <w:numFmt w:val="decimal"/>
      <w:lvlText w:val="%7."/>
      <w:lvlJc w:val="left"/>
      <w:pPr>
        <w:ind w:left="4622" w:hanging="360"/>
      </w:pPr>
    </w:lvl>
    <w:lvl w:ilvl="7" w:tplc="04090019" w:tentative="1">
      <w:start w:val="1"/>
      <w:numFmt w:val="lowerLetter"/>
      <w:lvlText w:val="%8."/>
      <w:lvlJc w:val="left"/>
      <w:pPr>
        <w:ind w:left="5342" w:hanging="360"/>
      </w:pPr>
    </w:lvl>
    <w:lvl w:ilvl="8" w:tplc="0409001B" w:tentative="1">
      <w:start w:val="1"/>
      <w:numFmt w:val="lowerRoman"/>
      <w:lvlText w:val="%9."/>
      <w:lvlJc w:val="right"/>
      <w:pPr>
        <w:ind w:left="6062" w:hanging="180"/>
      </w:pPr>
    </w:lvl>
  </w:abstractNum>
  <w:abstractNum w:abstractNumId="23" w15:restartNumberingAfterBreak="0">
    <w:nsid w:val="63964EB9"/>
    <w:multiLevelType w:val="multilevel"/>
    <w:tmpl w:val="8AA44852"/>
    <w:lvl w:ilvl="0">
      <w:start w:val="29"/>
      <w:numFmt w:val="decimal"/>
      <w:lvlText w:val="%1"/>
      <w:lvlJc w:val="left"/>
      <w:pPr>
        <w:ind w:left="375" w:hanging="375"/>
      </w:pPr>
      <w:rPr>
        <w:rFonts w:hint="default"/>
      </w:rPr>
    </w:lvl>
    <w:lvl w:ilvl="1">
      <w:start w:val="1"/>
      <w:numFmt w:val="decimal"/>
      <w:lvlText w:val="%1.%2"/>
      <w:lvlJc w:val="left"/>
      <w:pPr>
        <w:ind w:left="1565" w:hanging="375"/>
      </w:pPr>
      <w:rPr>
        <w:rFonts w:hint="default"/>
      </w:rPr>
    </w:lvl>
    <w:lvl w:ilvl="2">
      <w:start w:val="1"/>
      <w:numFmt w:val="decimal"/>
      <w:lvlText w:val="%1.%2.%3"/>
      <w:lvlJc w:val="left"/>
      <w:pPr>
        <w:ind w:left="3100" w:hanging="720"/>
      </w:pPr>
      <w:rPr>
        <w:rFonts w:hint="default"/>
      </w:rPr>
    </w:lvl>
    <w:lvl w:ilvl="3">
      <w:start w:val="1"/>
      <w:numFmt w:val="decimal"/>
      <w:lvlText w:val="%1.%2.%3.%4"/>
      <w:lvlJc w:val="left"/>
      <w:pPr>
        <w:ind w:left="4290" w:hanging="720"/>
      </w:pPr>
      <w:rPr>
        <w:rFonts w:hint="default"/>
      </w:rPr>
    </w:lvl>
    <w:lvl w:ilvl="4">
      <w:start w:val="1"/>
      <w:numFmt w:val="decimal"/>
      <w:lvlText w:val="%1.%2.%3.%4.%5"/>
      <w:lvlJc w:val="left"/>
      <w:pPr>
        <w:ind w:left="5840" w:hanging="1080"/>
      </w:pPr>
      <w:rPr>
        <w:rFonts w:hint="default"/>
      </w:rPr>
    </w:lvl>
    <w:lvl w:ilvl="5">
      <w:start w:val="1"/>
      <w:numFmt w:val="decimal"/>
      <w:lvlText w:val="%1.%2.%3.%4.%5.%6"/>
      <w:lvlJc w:val="left"/>
      <w:pPr>
        <w:ind w:left="7030" w:hanging="1080"/>
      </w:pPr>
      <w:rPr>
        <w:rFonts w:hint="default"/>
      </w:rPr>
    </w:lvl>
    <w:lvl w:ilvl="6">
      <w:start w:val="1"/>
      <w:numFmt w:val="decimal"/>
      <w:lvlText w:val="%1.%2.%3.%4.%5.%6.%7"/>
      <w:lvlJc w:val="left"/>
      <w:pPr>
        <w:ind w:left="8220" w:hanging="1080"/>
      </w:pPr>
      <w:rPr>
        <w:rFonts w:hint="default"/>
      </w:rPr>
    </w:lvl>
    <w:lvl w:ilvl="7">
      <w:start w:val="1"/>
      <w:numFmt w:val="decimal"/>
      <w:lvlText w:val="%1.%2.%3.%4.%5.%6.%7.%8"/>
      <w:lvlJc w:val="left"/>
      <w:pPr>
        <w:ind w:left="9770" w:hanging="1440"/>
      </w:pPr>
      <w:rPr>
        <w:rFonts w:hint="default"/>
      </w:rPr>
    </w:lvl>
    <w:lvl w:ilvl="8">
      <w:start w:val="1"/>
      <w:numFmt w:val="decimal"/>
      <w:lvlText w:val="%1.%2.%3.%4.%5.%6.%7.%8.%9"/>
      <w:lvlJc w:val="left"/>
      <w:pPr>
        <w:ind w:left="10960" w:hanging="1440"/>
      </w:pPr>
      <w:rPr>
        <w:rFonts w:hint="default"/>
      </w:rPr>
    </w:lvl>
  </w:abstractNum>
  <w:abstractNum w:abstractNumId="24" w15:restartNumberingAfterBreak="0">
    <w:nsid w:val="651A597A"/>
    <w:multiLevelType w:val="multilevel"/>
    <w:tmpl w:val="AE92A3B4"/>
    <w:lvl w:ilvl="0">
      <w:start w:val="1"/>
      <w:numFmt w:val="decimal"/>
      <w:lvlText w:val="%1."/>
      <w:lvlJc w:val="left"/>
      <w:pPr>
        <w:tabs>
          <w:tab w:val="num" w:pos="720"/>
        </w:tabs>
        <w:ind w:left="720" w:hanging="720"/>
      </w:pPr>
      <w:rPr>
        <w:rFonts w:ascii="Times New Roman" w:hAnsi="Times New Roman" w:cs="Times New Roman"/>
      </w:rPr>
    </w:lvl>
    <w:lvl w:ilvl="1">
      <w:start w:val="1"/>
      <w:numFmt w:val="hebrew1"/>
      <w:lvlText w:val="%2)"/>
      <w:lvlJc w:val="left"/>
      <w:pPr>
        <w:tabs>
          <w:tab w:val="num" w:pos="1570"/>
        </w:tabs>
        <w:ind w:left="1570" w:hanging="720"/>
      </w:pPr>
      <w:rPr>
        <w:rFonts w:ascii="Times New Roman" w:hAnsi="Times New Roman" w:cs="David"/>
        <w:sz w:val="24"/>
        <w:szCs w:val="24"/>
        <w:lang w:val="en-US"/>
      </w:rPr>
    </w:lvl>
    <w:lvl w:ilvl="2">
      <w:start w:val="1"/>
      <w:numFmt w:val="decimal"/>
      <w:lvlText w:val="(%3)"/>
      <w:lvlJc w:val="left"/>
      <w:pPr>
        <w:tabs>
          <w:tab w:val="num" w:pos="2160"/>
        </w:tabs>
        <w:ind w:left="2160" w:hanging="720"/>
      </w:pPr>
      <w:rPr>
        <w:rFonts w:ascii="Times New Roman" w:hAnsi="Times New Roman" w:cs="Times New Roman"/>
        <w:sz w:val="16"/>
        <w:szCs w:val="20"/>
      </w:rPr>
    </w:lvl>
    <w:lvl w:ilvl="3">
      <w:start w:val="1"/>
      <w:numFmt w:val="decimal"/>
      <w:lvlText w:val="(%4)"/>
      <w:lvlJc w:val="center"/>
      <w:pPr>
        <w:tabs>
          <w:tab w:val="num" w:pos="1729"/>
        </w:tabs>
        <w:ind w:left="1440" w:hanging="363"/>
      </w:pPr>
      <w:rPr>
        <w:rFonts w:ascii="Times New Roman" w:hAnsi="Times New Roman" w:cs="Times New Roman"/>
      </w:rPr>
    </w:lvl>
    <w:lvl w:ilvl="4">
      <w:start w:val="1"/>
      <w:numFmt w:val="lowerLetter"/>
      <w:lvlText w:val="(%5)"/>
      <w:lvlJc w:val="center"/>
      <w:pPr>
        <w:tabs>
          <w:tab w:val="num" w:pos="2086"/>
        </w:tabs>
        <w:ind w:left="1800" w:hanging="357"/>
      </w:pPr>
      <w:rPr>
        <w:rFonts w:ascii="Times New Roman" w:hAnsi="Times New Roman" w:cs="Times New Roman"/>
      </w:rPr>
    </w:lvl>
    <w:lvl w:ilvl="5">
      <w:start w:val="1"/>
      <w:numFmt w:val="lowerRoman"/>
      <w:lvlText w:val="(%6)"/>
      <w:lvlJc w:val="center"/>
      <w:pPr>
        <w:tabs>
          <w:tab w:val="num" w:pos="2449"/>
        </w:tabs>
        <w:ind w:left="2160" w:hanging="363"/>
      </w:pPr>
      <w:rPr>
        <w:rFonts w:ascii="Times New Roman" w:hAnsi="Times New Roman" w:cs="Times New Roman"/>
      </w:rPr>
    </w:lvl>
    <w:lvl w:ilvl="6">
      <w:start w:val="1"/>
      <w:numFmt w:val="decimal"/>
      <w:lvlText w:val="%7."/>
      <w:lvlJc w:val="center"/>
      <w:pPr>
        <w:tabs>
          <w:tab w:val="num" w:pos="2806"/>
        </w:tabs>
        <w:ind w:left="2520" w:hanging="357"/>
      </w:pPr>
      <w:rPr>
        <w:rFonts w:ascii="Times New Roman" w:hAnsi="Times New Roman" w:cs="Times New Roman"/>
      </w:rPr>
    </w:lvl>
    <w:lvl w:ilvl="7">
      <w:start w:val="1"/>
      <w:numFmt w:val="lowerLetter"/>
      <w:lvlText w:val="%8."/>
      <w:lvlJc w:val="center"/>
      <w:pPr>
        <w:tabs>
          <w:tab w:val="num" w:pos="3169"/>
        </w:tabs>
        <w:ind w:left="2880" w:hanging="363"/>
      </w:pPr>
      <w:rPr>
        <w:rFonts w:ascii="Times New Roman" w:hAnsi="Times New Roman" w:cs="Times New Roman"/>
      </w:rPr>
    </w:lvl>
    <w:lvl w:ilvl="8">
      <w:start w:val="1"/>
      <w:numFmt w:val="lowerRoman"/>
      <w:lvlText w:val="%9."/>
      <w:lvlJc w:val="center"/>
      <w:pPr>
        <w:tabs>
          <w:tab w:val="num" w:pos="3526"/>
        </w:tabs>
        <w:ind w:left="3240" w:hanging="357"/>
      </w:pPr>
      <w:rPr>
        <w:rFonts w:ascii="Times New Roman" w:hAnsi="Times New Roman" w:cs="Times New Roman"/>
      </w:rPr>
    </w:lvl>
  </w:abstractNum>
  <w:abstractNum w:abstractNumId="25" w15:restartNumberingAfterBreak="0">
    <w:nsid w:val="69FE14DA"/>
    <w:multiLevelType w:val="hybridMultilevel"/>
    <w:tmpl w:val="A894B1B8"/>
    <w:lvl w:ilvl="0" w:tplc="29783E40">
      <w:start w:val="9"/>
      <w:numFmt w:val="decimal"/>
      <w:lvlText w:val="%1."/>
      <w:lvlJc w:val="left"/>
      <w:pPr>
        <w:tabs>
          <w:tab w:val="num" w:pos="720"/>
        </w:tabs>
        <w:ind w:left="720" w:hanging="360"/>
      </w:pPr>
      <w:rPr>
        <w:rFonts w:ascii="Times New Roman" w:hAnsi="Times New Roman" w:cs="Times New Roman" w:hint="default"/>
      </w:rPr>
    </w:lvl>
    <w:lvl w:ilvl="1" w:tplc="040D0019">
      <w:start w:val="1"/>
      <w:numFmt w:val="lowerLetter"/>
      <w:lvlText w:val="%2."/>
      <w:lvlJc w:val="left"/>
      <w:pPr>
        <w:tabs>
          <w:tab w:val="num" w:pos="1440"/>
        </w:tabs>
        <w:ind w:left="1440" w:hanging="360"/>
      </w:pPr>
      <w:rPr>
        <w:rFonts w:ascii="Times New Roman" w:hAnsi="Times New Roman" w:cs="Times New Roman"/>
      </w:rPr>
    </w:lvl>
    <w:lvl w:ilvl="2" w:tplc="040D001B">
      <w:start w:val="1"/>
      <w:numFmt w:val="lowerRoman"/>
      <w:lvlText w:val="%3."/>
      <w:lvlJc w:val="right"/>
      <w:pPr>
        <w:tabs>
          <w:tab w:val="num" w:pos="2160"/>
        </w:tabs>
        <w:ind w:left="2160" w:hanging="180"/>
      </w:pPr>
      <w:rPr>
        <w:rFonts w:ascii="Times New Roman" w:hAnsi="Times New Roman" w:cs="Times New Roman"/>
      </w:rPr>
    </w:lvl>
    <w:lvl w:ilvl="3" w:tplc="040D000F">
      <w:start w:val="1"/>
      <w:numFmt w:val="decimal"/>
      <w:lvlText w:val="%4."/>
      <w:lvlJc w:val="left"/>
      <w:pPr>
        <w:tabs>
          <w:tab w:val="num" w:pos="2880"/>
        </w:tabs>
        <w:ind w:left="2880" w:hanging="360"/>
      </w:pPr>
      <w:rPr>
        <w:rFonts w:ascii="Times New Roman" w:hAnsi="Times New Roman" w:cs="Times New Roman"/>
      </w:rPr>
    </w:lvl>
    <w:lvl w:ilvl="4" w:tplc="040D0019">
      <w:start w:val="1"/>
      <w:numFmt w:val="lowerLetter"/>
      <w:lvlText w:val="%5."/>
      <w:lvlJc w:val="left"/>
      <w:pPr>
        <w:tabs>
          <w:tab w:val="num" w:pos="3600"/>
        </w:tabs>
        <w:ind w:left="3600" w:hanging="360"/>
      </w:pPr>
      <w:rPr>
        <w:rFonts w:ascii="Times New Roman" w:hAnsi="Times New Roman" w:cs="Times New Roman"/>
      </w:rPr>
    </w:lvl>
    <w:lvl w:ilvl="5" w:tplc="040D001B">
      <w:start w:val="1"/>
      <w:numFmt w:val="lowerRoman"/>
      <w:lvlText w:val="%6."/>
      <w:lvlJc w:val="right"/>
      <w:pPr>
        <w:tabs>
          <w:tab w:val="num" w:pos="4320"/>
        </w:tabs>
        <w:ind w:left="4320" w:hanging="180"/>
      </w:pPr>
      <w:rPr>
        <w:rFonts w:ascii="Times New Roman" w:hAnsi="Times New Roman" w:cs="Times New Roman"/>
      </w:rPr>
    </w:lvl>
    <w:lvl w:ilvl="6" w:tplc="040D000F">
      <w:start w:val="1"/>
      <w:numFmt w:val="decimal"/>
      <w:lvlText w:val="%7."/>
      <w:lvlJc w:val="left"/>
      <w:pPr>
        <w:tabs>
          <w:tab w:val="num" w:pos="5040"/>
        </w:tabs>
        <w:ind w:left="5040" w:hanging="360"/>
      </w:pPr>
      <w:rPr>
        <w:rFonts w:ascii="Times New Roman" w:hAnsi="Times New Roman" w:cs="Times New Roman"/>
      </w:rPr>
    </w:lvl>
    <w:lvl w:ilvl="7" w:tplc="040D0019">
      <w:start w:val="1"/>
      <w:numFmt w:val="lowerLetter"/>
      <w:lvlText w:val="%8."/>
      <w:lvlJc w:val="left"/>
      <w:pPr>
        <w:tabs>
          <w:tab w:val="num" w:pos="5760"/>
        </w:tabs>
        <w:ind w:left="5760" w:hanging="360"/>
      </w:pPr>
      <w:rPr>
        <w:rFonts w:ascii="Times New Roman" w:hAnsi="Times New Roman" w:cs="Times New Roman"/>
      </w:rPr>
    </w:lvl>
    <w:lvl w:ilvl="8" w:tplc="040D001B">
      <w:start w:val="1"/>
      <w:numFmt w:val="lowerRoman"/>
      <w:lvlText w:val="%9."/>
      <w:lvlJc w:val="right"/>
      <w:pPr>
        <w:tabs>
          <w:tab w:val="num" w:pos="6480"/>
        </w:tabs>
        <w:ind w:left="6480" w:hanging="180"/>
      </w:pPr>
      <w:rPr>
        <w:rFonts w:ascii="Times New Roman" w:hAnsi="Times New Roman" w:cs="Times New Roman"/>
      </w:rPr>
    </w:lvl>
  </w:abstractNum>
  <w:abstractNum w:abstractNumId="26" w15:restartNumberingAfterBreak="0">
    <w:nsid w:val="6A5B7177"/>
    <w:multiLevelType w:val="hybridMultilevel"/>
    <w:tmpl w:val="A790D4A2"/>
    <w:lvl w:ilvl="0" w:tplc="0409000F">
      <w:start w:val="1"/>
      <w:numFmt w:val="decimal"/>
      <w:lvlText w:val="%1."/>
      <w:lvlJc w:val="left"/>
      <w:pPr>
        <w:tabs>
          <w:tab w:val="num" w:pos="720"/>
        </w:tabs>
        <w:ind w:left="720" w:hanging="360"/>
      </w:pPr>
      <w:rPr>
        <w:rFonts w:hint="default"/>
      </w:rPr>
    </w:lvl>
    <w:lvl w:ilvl="1" w:tplc="03426112">
      <w:start w:val="1"/>
      <w:numFmt w:val="hebrew1"/>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749A13FD"/>
    <w:multiLevelType w:val="hybridMultilevel"/>
    <w:tmpl w:val="193435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292633990">
    <w:abstractNumId w:val="25"/>
  </w:num>
  <w:num w:numId="2" w16cid:durableId="135777550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74830629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80150652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492990101">
    <w:abstractNumId w:val="1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02111255">
    <w:abstractNumId w:val="19"/>
  </w:num>
  <w:num w:numId="7" w16cid:durableId="790050798">
    <w:abstractNumId w:val="27"/>
  </w:num>
  <w:num w:numId="8" w16cid:durableId="1871608304">
    <w:abstractNumId w:val="7"/>
  </w:num>
  <w:num w:numId="9" w16cid:durableId="1365134227">
    <w:abstractNumId w:val="13"/>
  </w:num>
  <w:num w:numId="10" w16cid:durableId="1986280923">
    <w:abstractNumId w:val="6"/>
  </w:num>
  <w:num w:numId="11" w16cid:durableId="230577873">
    <w:abstractNumId w:val="14"/>
  </w:num>
  <w:num w:numId="12" w16cid:durableId="1353072454">
    <w:abstractNumId w:val="23"/>
  </w:num>
  <w:num w:numId="13" w16cid:durableId="1837307749">
    <w:abstractNumId w:val="26"/>
  </w:num>
  <w:num w:numId="14" w16cid:durableId="947348282">
    <w:abstractNumId w:val="8"/>
  </w:num>
  <w:num w:numId="15" w16cid:durableId="739331019">
    <w:abstractNumId w:val="15"/>
  </w:num>
  <w:num w:numId="16" w16cid:durableId="104931753">
    <w:abstractNumId w:val="1"/>
  </w:num>
  <w:num w:numId="17" w16cid:durableId="510032020">
    <w:abstractNumId w:val="12"/>
  </w:num>
  <w:num w:numId="18" w16cid:durableId="1364672603">
    <w:abstractNumId w:val="21"/>
  </w:num>
  <w:num w:numId="19" w16cid:durableId="1547834704">
    <w:abstractNumId w:val="10"/>
  </w:num>
  <w:num w:numId="20" w16cid:durableId="957181593">
    <w:abstractNumId w:val="20"/>
  </w:num>
  <w:num w:numId="21" w16cid:durableId="356204326">
    <w:abstractNumId w:val="3"/>
  </w:num>
  <w:num w:numId="22" w16cid:durableId="1984191263">
    <w:abstractNumId w:val="24"/>
  </w:num>
  <w:num w:numId="23" w16cid:durableId="334654151">
    <w:abstractNumId w:val="18"/>
  </w:num>
  <w:num w:numId="24" w16cid:durableId="2014381666">
    <w:abstractNumId w:val="17"/>
  </w:num>
  <w:num w:numId="25" w16cid:durableId="362440272">
    <w:abstractNumId w:val="5"/>
  </w:num>
  <w:num w:numId="26" w16cid:durableId="423183625">
    <w:abstractNumId w:val="4"/>
  </w:num>
  <w:num w:numId="27" w16cid:durableId="1541747889">
    <w:abstractNumId w:val="2"/>
  </w:num>
  <w:num w:numId="28" w16cid:durableId="1476265014">
    <w:abstractNumId w:val="22"/>
  </w:num>
  <w:num w:numId="29" w16cid:durableId="123420095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4DE7"/>
    <w:rsid w:val="00007C4D"/>
    <w:rsid w:val="00011570"/>
    <w:rsid w:val="0001414B"/>
    <w:rsid w:val="000151A2"/>
    <w:rsid w:val="0001575D"/>
    <w:rsid w:val="00015F90"/>
    <w:rsid w:val="0002483F"/>
    <w:rsid w:val="00027003"/>
    <w:rsid w:val="00030C9F"/>
    <w:rsid w:val="000342A5"/>
    <w:rsid w:val="00036F45"/>
    <w:rsid w:val="00037176"/>
    <w:rsid w:val="00044B57"/>
    <w:rsid w:val="00046953"/>
    <w:rsid w:val="00047646"/>
    <w:rsid w:val="00051F99"/>
    <w:rsid w:val="0005263B"/>
    <w:rsid w:val="000561CD"/>
    <w:rsid w:val="00056F1B"/>
    <w:rsid w:val="00067A95"/>
    <w:rsid w:val="0007235C"/>
    <w:rsid w:val="000810F2"/>
    <w:rsid w:val="00085954"/>
    <w:rsid w:val="000860C5"/>
    <w:rsid w:val="000873A4"/>
    <w:rsid w:val="00092A27"/>
    <w:rsid w:val="00097A54"/>
    <w:rsid w:val="000A2E0A"/>
    <w:rsid w:val="000A614C"/>
    <w:rsid w:val="000A69E4"/>
    <w:rsid w:val="000B3FE4"/>
    <w:rsid w:val="000B560A"/>
    <w:rsid w:val="000B79B9"/>
    <w:rsid w:val="000C2899"/>
    <w:rsid w:val="000C5A5F"/>
    <w:rsid w:val="000C6E7C"/>
    <w:rsid w:val="000D03A3"/>
    <w:rsid w:val="000D2C41"/>
    <w:rsid w:val="000D5D4E"/>
    <w:rsid w:val="000E2A6F"/>
    <w:rsid w:val="000E57ED"/>
    <w:rsid w:val="000E7510"/>
    <w:rsid w:val="000F166E"/>
    <w:rsid w:val="000F16B0"/>
    <w:rsid w:val="000F4D76"/>
    <w:rsid w:val="000F6A42"/>
    <w:rsid w:val="00103318"/>
    <w:rsid w:val="00106EBC"/>
    <w:rsid w:val="00112AFF"/>
    <w:rsid w:val="00125924"/>
    <w:rsid w:val="0012715C"/>
    <w:rsid w:val="0013163D"/>
    <w:rsid w:val="00133769"/>
    <w:rsid w:val="00136200"/>
    <w:rsid w:val="00137465"/>
    <w:rsid w:val="00145082"/>
    <w:rsid w:val="00145197"/>
    <w:rsid w:val="00147729"/>
    <w:rsid w:val="001542ED"/>
    <w:rsid w:val="00155421"/>
    <w:rsid w:val="0015690C"/>
    <w:rsid w:val="001615CA"/>
    <w:rsid w:val="00163C10"/>
    <w:rsid w:val="00164B52"/>
    <w:rsid w:val="001705D5"/>
    <w:rsid w:val="001756EA"/>
    <w:rsid w:val="0017591A"/>
    <w:rsid w:val="00183B23"/>
    <w:rsid w:val="00183C4F"/>
    <w:rsid w:val="00185455"/>
    <w:rsid w:val="001904EC"/>
    <w:rsid w:val="00197687"/>
    <w:rsid w:val="001A1BA8"/>
    <w:rsid w:val="001A1EE9"/>
    <w:rsid w:val="001A473D"/>
    <w:rsid w:val="001A5C2C"/>
    <w:rsid w:val="001A5DB7"/>
    <w:rsid w:val="001A7DB5"/>
    <w:rsid w:val="001B0816"/>
    <w:rsid w:val="001B12A4"/>
    <w:rsid w:val="001C3205"/>
    <w:rsid w:val="001C3FC9"/>
    <w:rsid w:val="001C4425"/>
    <w:rsid w:val="001C5C8F"/>
    <w:rsid w:val="001D35FD"/>
    <w:rsid w:val="001D6D04"/>
    <w:rsid w:val="001E2843"/>
    <w:rsid w:val="001E2A34"/>
    <w:rsid w:val="001E434C"/>
    <w:rsid w:val="001E7AB0"/>
    <w:rsid w:val="001F08CF"/>
    <w:rsid w:val="001F71AD"/>
    <w:rsid w:val="001F7800"/>
    <w:rsid w:val="0020289D"/>
    <w:rsid w:val="002036C4"/>
    <w:rsid w:val="00211C83"/>
    <w:rsid w:val="0021204F"/>
    <w:rsid w:val="00214A70"/>
    <w:rsid w:val="00215469"/>
    <w:rsid w:val="00216865"/>
    <w:rsid w:val="002169B3"/>
    <w:rsid w:val="002238CF"/>
    <w:rsid w:val="00225643"/>
    <w:rsid w:val="0022654E"/>
    <w:rsid w:val="0023373A"/>
    <w:rsid w:val="002408B2"/>
    <w:rsid w:val="00242ED9"/>
    <w:rsid w:val="0024422C"/>
    <w:rsid w:val="00244C5B"/>
    <w:rsid w:val="00247BF2"/>
    <w:rsid w:val="002524D8"/>
    <w:rsid w:val="00254983"/>
    <w:rsid w:val="00256FD3"/>
    <w:rsid w:val="00257C7A"/>
    <w:rsid w:val="00260207"/>
    <w:rsid w:val="00265108"/>
    <w:rsid w:val="00266A34"/>
    <w:rsid w:val="002707BF"/>
    <w:rsid w:val="00271E3C"/>
    <w:rsid w:val="0027284E"/>
    <w:rsid w:val="00272C95"/>
    <w:rsid w:val="0027591A"/>
    <w:rsid w:val="002765F1"/>
    <w:rsid w:val="00276DF3"/>
    <w:rsid w:val="00282634"/>
    <w:rsid w:val="00282C3A"/>
    <w:rsid w:val="002833DE"/>
    <w:rsid w:val="00283BB0"/>
    <w:rsid w:val="00285922"/>
    <w:rsid w:val="00287835"/>
    <w:rsid w:val="00291149"/>
    <w:rsid w:val="0029146C"/>
    <w:rsid w:val="00292E71"/>
    <w:rsid w:val="002A07A5"/>
    <w:rsid w:val="002A3FE9"/>
    <w:rsid w:val="002A4F16"/>
    <w:rsid w:val="002A5BF2"/>
    <w:rsid w:val="002A610F"/>
    <w:rsid w:val="002A6E98"/>
    <w:rsid w:val="002B1929"/>
    <w:rsid w:val="002B313C"/>
    <w:rsid w:val="002B4DBE"/>
    <w:rsid w:val="002B5C95"/>
    <w:rsid w:val="002B7CD6"/>
    <w:rsid w:val="002C1A4C"/>
    <w:rsid w:val="002C5AD0"/>
    <w:rsid w:val="002C6F06"/>
    <w:rsid w:val="002C7069"/>
    <w:rsid w:val="002D07AD"/>
    <w:rsid w:val="002D26CB"/>
    <w:rsid w:val="002D4FA8"/>
    <w:rsid w:val="002E1977"/>
    <w:rsid w:val="002E2152"/>
    <w:rsid w:val="002E55CD"/>
    <w:rsid w:val="002E5F05"/>
    <w:rsid w:val="002F443B"/>
    <w:rsid w:val="002F4C3F"/>
    <w:rsid w:val="002F7157"/>
    <w:rsid w:val="002F7967"/>
    <w:rsid w:val="003013B9"/>
    <w:rsid w:val="00304E9C"/>
    <w:rsid w:val="00306464"/>
    <w:rsid w:val="00306698"/>
    <w:rsid w:val="00312428"/>
    <w:rsid w:val="00313C23"/>
    <w:rsid w:val="00314E4A"/>
    <w:rsid w:val="003242BC"/>
    <w:rsid w:val="003256C5"/>
    <w:rsid w:val="00326284"/>
    <w:rsid w:val="0033072F"/>
    <w:rsid w:val="00345E16"/>
    <w:rsid w:val="0034746B"/>
    <w:rsid w:val="00347D78"/>
    <w:rsid w:val="00351223"/>
    <w:rsid w:val="00354A10"/>
    <w:rsid w:val="00354D20"/>
    <w:rsid w:val="0036055E"/>
    <w:rsid w:val="00362FE6"/>
    <w:rsid w:val="00365A39"/>
    <w:rsid w:val="00367951"/>
    <w:rsid w:val="003759E8"/>
    <w:rsid w:val="00375C41"/>
    <w:rsid w:val="0037702E"/>
    <w:rsid w:val="00377C16"/>
    <w:rsid w:val="00377FCC"/>
    <w:rsid w:val="00381D41"/>
    <w:rsid w:val="003844E0"/>
    <w:rsid w:val="003858EB"/>
    <w:rsid w:val="0038649E"/>
    <w:rsid w:val="00386592"/>
    <w:rsid w:val="0038675E"/>
    <w:rsid w:val="00397C3A"/>
    <w:rsid w:val="003A0AE4"/>
    <w:rsid w:val="003A2560"/>
    <w:rsid w:val="003A341F"/>
    <w:rsid w:val="003A4127"/>
    <w:rsid w:val="003A768C"/>
    <w:rsid w:val="003B04B7"/>
    <w:rsid w:val="003B4BC0"/>
    <w:rsid w:val="003B6DE7"/>
    <w:rsid w:val="003B73C3"/>
    <w:rsid w:val="003C3010"/>
    <w:rsid w:val="003C3D2D"/>
    <w:rsid w:val="003C58A0"/>
    <w:rsid w:val="003C6B81"/>
    <w:rsid w:val="003C775B"/>
    <w:rsid w:val="003C7817"/>
    <w:rsid w:val="003D10BE"/>
    <w:rsid w:val="003D326A"/>
    <w:rsid w:val="003D5278"/>
    <w:rsid w:val="003D7FD8"/>
    <w:rsid w:val="003E1581"/>
    <w:rsid w:val="003F2D3B"/>
    <w:rsid w:val="003F5B71"/>
    <w:rsid w:val="00401D32"/>
    <w:rsid w:val="00402114"/>
    <w:rsid w:val="0040228C"/>
    <w:rsid w:val="004027D3"/>
    <w:rsid w:val="00406588"/>
    <w:rsid w:val="0040700B"/>
    <w:rsid w:val="004114C4"/>
    <w:rsid w:val="0041307A"/>
    <w:rsid w:val="00414E5B"/>
    <w:rsid w:val="00415BDB"/>
    <w:rsid w:val="0042403D"/>
    <w:rsid w:val="00425CCA"/>
    <w:rsid w:val="00427896"/>
    <w:rsid w:val="00430816"/>
    <w:rsid w:val="00434175"/>
    <w:rsid w:val="00434C81"/>
    <w:rsid w:val="004367F6"/>
    <w:rsid w:val="00441CC5"/>
    <w:rsid w:val="00447513"/>
    <w:rsid w:val="004514C9"/>
    <w:rsid w:val="004569A0"/>
    <w:rsid w:val="00457D13"/>
    <w:rsid w:val="00463B5F"/>
    <w:rsid w:val="00463D41"/>
    <w:rsid w:val="00464F6D"/>
    <w:rsid w:val="00471A45"/>
    <w:rsid w:val="00473BBC"/>
    <w:rsid w:val="00476CF6"/>
    <w:rsid w:val="0048166B"/>
    <w:rsid w:val="00485E66"/>
    <w:rsid w:val="00485EA1"/>
    <w:rsid w:val="004932C3"/>
    <w:rsid w:val="00493B32"/>
    <w:rsid w:val="004964FF"/>
    <w:rsid w:val="004A285F"/>
    <w:rsid w:val="004A2D9C"/>
    <w:rsid w:val="004A70FA"/>
    <w:rsid w:val="004B117B"/>
    <w:rsid w:val="004B1C3E"/>
    <w:rsid w:val="004B2695"/>
    <w:rsid w:val="004B29A5"/>
    <w:rsid w:val="004B6063"/>
    <w:rsid w:val="004B65F7"/>
    <w:rsid w:val="004C2695"/>
    <w:rsid w:val="004C4D7F"/>
    <w:rsid w:val="004C6EAF"/>
    <w:rsid w:val="004C714C"/>
    <w:rsid w:val="004D1673"/>
    <w:rsid w:val="004D4D85"/>
    <w:rsid w:val="004D5725"/>
    <w:rsid w:val="004D6902"/>
    <w:rsid w:val="004D774C"/>
    <w:rsid w:val="004E1B18"/>
    <w:rsid w:val="004E517C"/>
    <w:rsid w:val="004E7F6E"/>
    <w:rsid w:val="004F1CF4"/>
    <w:rsid w:val="004F2B08"/>
    <w:rsid w:val="004F4067"/>
    <w:rsid w:val="00506912"/>
    <w:rsid w:val="00511781"/>
    <w:rsid w:val="00511928"/>
    <w:rsid w:val="00515D20"/>
    <w:rsid w:val="005248BC"/>
    <w:rsid w:val="00525BB2"/>
    <w:rsid w:val="0053310B"/>
    <w:rsid w:val="005373FA"/>
    <w:rsid w:val="005377A1"/>
    <w:rsid w:val="0054011F"/>
    <w:rsid w:val="00544227"/>
    <w:rsid w:val="0054585E"/>
    <w:rsid w:val="0055177F"/>
    <w:rsid w:val="00554DEC"/>
    <w:rsid w:val="005559C3"/>
    <w:rsid w:val="00557199"/>
    <w:rsid w:val="00560BDB"/>
    <w:rsid w:val="0056263F"/>
    <w:rsid w:val="00565428"/>
    <w:rsid w:val="00573D11"/>
    <w:rsid w:val="00574291"/>
    <w:rsid w:val="00575303"/>
    <w:rsid w:val="005778D5"/>
    <w:rsid w:val="00581BA6"/>
    <w:rsid w:val="00582A70"/>
    <w:rsid w:val="00582C0F"/>
    <w:rsid w:val="00584558"/>
    <w:rsid w:val="0058787D"/>
    <w:rsid w:val="005969D8"/>
    <w:rsid w:val="005A04DC"/>
    <w:rsid w:val="005A1856"/>
    <w:rsid w:val="005A2B70"/>
    <w:rsid w:val="005A2FA3"/>
    <w:rsid w:val="005A3DF3"/>
    <w:rsid w:val="005B18B3"/>
    <w:rsid w:val="005B2D48"/>
    <w:rsid w:val="005B2F7D"/>
    <w:rsid w:val="005B565A"/>
    <w:rsid w:val="005B7B21"/>
    <w:rsid w:val="005C1AC7"/>
    <w:rsid w:val="005C2C7A"/>
    <w:rsid w:val="005C601E"/>
    <w:rsid w:val="005D05B1"/>
    <w:rsid w:val="005D1BB3"/>
    <w:rsid w:val="005D338A"/>
    <w:rsid w:val="005D3921"/>
    <w:rsid w:val="005D5B46"/>
    <w:rsid w:val="005D62BB"/>
    <w:rsid w:val="005D6BBC"/>
    <w:rsid w:val="005D6F64"/>
    <w:rsid w:val="005D7820"/>
    <w:rsid w:val="005E583A"/>
    <w:rsid w:val="005E5BED"/>
    <w:rsid w:val="005E6D94"/>
    <w:rsid w:val="005E7960"/>
    <w:rsid w:val="005F1188"/>
    <w:rsid w:val="005F720B"/>
    <w:rsid w:val="00603D94"/>
    <w:rsid w:val="006049D2"/>
    <w:rsid w:val="006103AB"/>
    <w:rsid w:val="00610E9B"/>
    <w:rsid w:val="006164A5"/>
    <w:rsid w:val="006169C2"/>
    <w:rsid w:val="00621FAA"/>
    <w:rsid w:val="00622141"/>
    <w:rsid w:val="006222A1"/>
    <w:rsid w:val="00622624"/>
    <w:rsid w:val="00624A42"/>
    <w:rsid w:val="0063675A"/>
    <w:rsid w:val="00637681"/>
    <w:rsid w:val="00640659"/>
    <w:rsid w:val="00643CC5"/>
    <w:rsid w:val="00647330"/>
    <w:rsid w:val="006509BC"/>
    <w:rsid w:val="006536E1"/>
    <w:rsid w:val="00654C66"/>
    <w:rsid w:val="00661883"/>
    <w:rsid w:val="00664F50"/>
    <w:rsid w:val="006662F6"/>
    <w:rsid w:val="0066794D"/>
    <w:rsid w:val="006702B4"/>
    <w:rsid w:val="00670569"/>
    <w:rsid w:val="00671AC9"/>
    <w:rsid w:val="00672C8F"/>
    <w:rsid w:val="00672E0E"/>
    <w:rsid w:val="00673B36"/>
    <w:rsid w:val="0067466A"/>
    <w:rsid w:val="0067559D"/>
    <w:rsid w:val="00677C0E"/>
    <w:rsid w:val="00677FA0"/>
    <w:rsid w:val="00684AE0"/>
    <w:rsid w:val="00692363"/>
    <w:rsid w:val="006951DF"/>
    <w:rsid w:val="006968E3"/>
    <w:rsid w:val="006978B7"/>
    <w:rsid w:val="006A1CCD"/>
    <w:rsid w:val="006A3EF8"/>
    <w:rsid w:val="006A6860"/>
    <w:rsid w:val="006A7B24"/>
    <w:rsid w:val="006B16A9"/>
    <w:rsid w:val="006B47C1"/>
    <w:rsid w:val="006C4DE7"/>
    <w:rsid w:val="006C6C71"/>
    <w:rsid w:val="006D0215"/>
    <w:rsid w:val="006E049F"/>
    <w:rsid w:val="006E184F"/>
    <w:rsid w:val="006E4764"/>
    <w:rsid w:val="006E4DF7"/>
    <w:rsid w:val="006E6B21"/>
    <w:rsid w:val="006E7097"/>
    <w:rsid w:val="006F070C"/>
    <w:rsid w:val="006F292E"/>
    <w:rsid w:val="006F2991"/>
    <w:rsid w:val="006F4E87"/>
    <w:rsid w:val="007008AF"/>
    <w:rsid w:val="007059DD"/>
    <w:rsid w:val="007100D9"/>
    <w:rsid w:val="0071207E"/>
    <w:rsid w:val="00713579"/>
    <w:rsid w:val="0071396D"/>
    <w:rsid w:val="007148AF"/>
    <w:rsid w:val="0071667A"/>
    <w:rsid w:val="007171E7"/>
    <w:rsid w:val="00717B67"/>
    <w:rsid w:val="00726702"/>
    <w:rsid w:val="00727A60"/>
    <w:rsid w:val="00730B6C"/>
    <w:rsid w:val="00730F2F"/>
    <w:rsid w:val="00732ACB"/>
    <w:rsid w:val="00737DB8"/>
    <w:rsid w:val="007417EA"/>
    <w:rsid w:val="00743CBA"/>
    <w:rsid w:val="0074424F"/>
    <w:rsid w:val="0074692A"/>
    <w:rsid w:val="00747468"/>
    <w:rsid w:val="00756F2C"/>
    <w:rsid w:val="00761593"/>
    <w:rsid w:val="0076395F"/>
    <w:rsid w:val="007706C8"/>
    <w:rsid w:val="00776C11"/>
    <w:rsid w:val="007804D7"/>
    <w:rsid w:val="00784F2A"/>
    <w:rsid w:val="00785553"/>
    <w:rsid w:val="00786121"/>
    <w:rsid w:val="00786F07"/>
    <w:rsid w:val="00793BA2"/>
    <w:rsid w:val="007968B3"/>
    <w:rsid w:val="00797415"/>
    <w:rsid w:val="007A0852"/>
    <w:rsid w:val="007A2CDA"/>
    <w:rsid w:val="007A3784"/>
    <w:rsid w:val="007A5D6D"/>
    <w:rsid w:val="007A6B34"/>
    <w:rsid w:val="007B3E65"/>
    <w:rsid w:val="007B7152"/>
    <w:rsid w:val="007C0E92"/>
    <w:rsid w:val="007C1439"/>
    <w:rsid w:val="007C1468"/>
    <w:rsid w:val="007C5DA8"/>
    <w:rsid w:val="007D0780"/>
    <w:rsid w:val="007D3436"/>
    <w:rsid w:val="007E0B08"/>
    <w:rsid w:val="007E2A43"/>
    <w:rsid w:val="007E4DB6"/>
    <w:rsid w:val="007E5136"/>
    <w:rsid w:val="007E62E2"/>
    <w:rsid w:val="007F43FA"/>
    <w:rsid w:val="007F50A1"/>
    <w:rsid w:val="007F50DA"/>
    <w:rsid w:val="007F5354"/>
    <w:rsid w:val="007F5FAC"/>
    <w:rsid w:val="00800244"/>
    <w:rsid w:val="00807D71"/>
    <w:rsid w:val="00813742"/>
    <w:rsid w:val="008218F0"/>
    <w:rsid w:val="0082249D"/>
    <w:rsid w:val="00822ADD"/>
    <w:rsid w:val="0082447D"/>
    <w:rsid w:val="008246D4"/>
    <w:rsid w:val="00826915"/>
    <w:rsid w:val="008309E4"/>
    <w:rsid w:val="008324CD"/>
    <w:rsid w:val="00832C35"/>
    <w:rsid w:val="008368E4"/>
    <w:rsid w:val="008446C4"/>
    <w:rsid w:val="00844703"/>
    <w:rsid w:val="00844D2D"/>
    <w:rsid w:val="00846B76"/>
    <w:rsid w:val="00847A74"/>
    <w:rsid w:val="0085159A"/>
    <w:rsid w:val="0085256D"/>
    <w:rsid w:val="00854474"/>
    <w:rsid w:val="00862785"/>
    <w:rsid w:val="00871AE9"/>
    <w:rsid w:val="00872AE4"/>
    <w:rsid w:val="00880ABA"/>
    <w:rsid w:val="008842B9"/>
    <w:rsid w:val="00885D7F"/>
    <w:rsid w:val="00886B61"/>
    <w:rsid w:val="00894C5D"/>
    <w:rsid w:val="00897613"/>
    <w:rsid w:val="008A1B4C"/>
    <w:rsid w:val="008A2C16"/>
    <w:rsid w:val="008A3717"/>
    <w:rsid w:val="008A7B8E"/>
    <w:rsid w:val="008A7FF9"/>
    <w:rsid w:val="008B13AB"/>
    <w:rsid w:val="008B407B"/>
    <w:rsid w:val="008B595E"/>
    <w:rsid w:val="008C5939"/>
    <w:rsid w:val="008C66D4"/>
    <w:rsid w:val="008C692E"/>
    <w:rsid w:val="008D3098"/>
    <w:rsid w:val="008D73B4"/>
    <w:rsid w:val="008E6B95"/>
    <w:rsid w:val="008F297D"/>
    <w:rsid w:val="008F5179"/>
    <w:rsid w:val="008F6E1F"/>
    <w:rsid w:val="008F7BFE"/>
    <w:rsid w:val="009018EA"/>
    <w:rsid w:val="009034C8"/>
    <w:rsid w:val="009052A6"/>
    <w:rsid w:val="009055D9"/>
    <w:rsid w:val="0091039C"/>
    <w:rsid w:val="0091711C"/>
    <w:rsid w:val="009204E3"/>
    <w:rsid w:val="00921D3B"/>
    <w:rsid w:val="00922116"/>
    <w:rsid w:val="0092298B"/>
    <w:rsid w:val="00924F5C"/>
    <w:rsid w:val="009251B8"/>
    <w:rsid w:val="0094003D"/>
    <w:rsid w:val="009402F0"/>
    <w:rsid w:val="00940D98"/>
    <w:rsid w:val="00946C9E"/>
    <w:rsid w:val="00954EEF"/>
    <w:rsid w:val="0095500B"/>
    <w:rsid w:val="00962807"/>
    <w:rsid w:val="00971B2F"/>
    <w:rsid w:val="00974082"/>
    <w:rsid w:val="00982FCE"/>
    <w:rsid w:val="00983090"/>
    <w:rsid w:val="009849EB"/>
    <w:rsid w:val="00984F05"/>
    <w:rsid w:val="00990C4B"/>
    <w:rsid w:val="00991C27"/>
    <w:rsid w:val="009934B3"/>
    <w:rsid w:val="009970F8"/>
    <w:rsid w:val="00997883"/>
    <w:rsid w:val="009A4B3A"/>
    <w:rsid w:val="009A6487"/>
    <w:rsid w:val="009A69C8"/>
    <w:rsid w:val="009A6D3B"/>
    <w:rsid w:val="009A6D8C"/>
    <w:rsid w:val="009B67D0"/>
    <w:rsid w:val="009C11C2"/>
    <w:rsid w:val="009C1272"/>
    <w:rsid w:val="009C21CD"/>
    <w:rsid w:val="009C3E04"/>
    <w:rsid w:val="009C54EE"/>
    <w:rsid w:val="009C6696"/>
    <w:rsid w:val="009D20B5"/>
    <w:rsid w:val="009D241F"/>
    <w:rsid w:val="009D469F"/>
    <w:rsid w:val="009E0017"/>
    <w:rsid w:val="009E09FB"/>
    <w:rsid w:val="009E1064"/>
    <w:rsid w:val="009F14BE"/>
    <w:rsid w:val="00A02A7E"/>
    <w:rsid w:val="00A0309D"/>
    <w:rsid w:val="00A03825"/>
    <w:rsid w:val="00A038A7"/>
    <w:rsid w:val="00A03A1B"/>
    <w:rsid w:val="00A04B5E"/>
    <w:rsid w:val="00A07DB0"/>
    <w:rsid w:val="00A110DE"/>
    <w:rsid w:val="00A16913"/>
    <w:rsid w:val="00A23474"/>
    <w:rsid w:val="00A2458E"/>
    <w:rsid w:val="00A25AED"/>
    <w:rsid w:val="00A30D09"/>
    <w:rsid w:val="00A30ED9"/>
    <w:rsid w:val="00A323C3"/>
    <w:rsid w:val="00A37692"/>
    <w:rsid w:val="00A37760"/>
    <w:rsid w:val="00A37E2D"/>
    <w:rsid w:val="00A4032B"/>
    <w:rsid w:val="00A476E2"/>
    <w:rsid w:val="00A5203D"/>
    <w:rsid w:val="00A5438D"/>
    <w:rsid w:val="00A5481E"/>
    <w:rsid w:val="00A55D05"/>
    <w:rsid w:val="00A60CB5"/>
    <w:rsid w:val="00A63FA0"/>
    <w:rsid w:val="00A647EE"/>
    <w:rsid w:val="00A700C7"/>
    <w:rsid w:val="00A72071"/>
    <w:rsid w:val="00A73E6B"/>
    <w:rsid w:val="00A74CA6"/>
    <w:rsid w:val="00A7522D"/>
    <w:rsid w:val="00A7612D"/>
    <w:rsid w:val="00A81769"/>
    <w:rsid w:val="00A83EEE"/>
    <w:rsid w:val="00A85902"/>
    <w:rsid w:val="00A95F7E"/>
    <w:rsid w:val="00A961CE"/>
    <w:rsid w:val="00A96345"/>
    <w:rsid w:val="00A97624"/>
    <w:rsid w:val="00AA158F"/>
    <w:rsid w:val="00AA77F5"/>
    <w:rsid w:val="00AC11A5"/>
    <w:rsid w:val="00AC125E"/>
    <w:rsid w:val="00AC28F1"/>
    <w:rsid w:val="00AD07A9"/>
    <w:rsid w:val="00AD14AD"/>
    <w:rsid w:val="00AD4991"/>
    <w:rsid w:val="00AD5E8F"/>
    <w:rsid w:val="00AE24FB"/>
    <w:rsid w:val="00AE5345"/>
    <w:rsid w:val="00AF2A23"/>
    <w:rsid w:val="00AF2F28"/>
    <w:rsid w:val="00B04FE0"/>
    <w:rsid w:val="00B06EEF"/>
    <w:rsid w:val="00B113FD"/>
    <w:rsid w:val="00B12250"/>
    <w:rsid w:val="00B17CE6"/>
    <w:rsid w:val="00B22C03"/>
    <w:rsid w:val="00B24691"/>
    <w:rsid w:val="00B24ABB"/>
    <w:rsid w:val="00B259BB"/>
    <w:rsid w:val="00B3387E"/>
    <w:rsid w:val="00B41A69"/>
    <w:rsid w:val="00B473F2"/>
    <w:rsid w:val="00B506AE"/>
    <w:rsid w:val="00B50DC6"/>
    <w:rsid w:val="00B621ED"/>
    <w:rsid w:val="00B6555A"/>
    <w:rsid w:val="00B65D66"/>
    <w:rsid w:val="00B673B9"/>
    <w:rsid w:val="00B73211"/>
    <w:rsid w:val="00B7422D"/>
    <w:rsid w:val="00B7509F"/>
    <w:rsid w:val="00B75F47"/>
    <w:rsid w:val="00B77BD6"/>
    <w:rsid w:val="00B85B0E"/>
    <w:rsid w:val="00B92B6C"/>
    <w:rsid w:val="00B9310D"/>
    <w:rsid w:val="00B94F99"/>
    <w:rsid w:val="00B95190"/>
    <w:rsid w:val="00B97F6E"/>
    <w:rsid w:val="00BA3809"/>
    <w:rsid w:val="00BA4C90"/>
    <w:rsid w:val="00BA6FA5"/>
    <w:rsid w:val="00BB1C7F"/>
    <w:rsid w:val="00BB2460"/>
    <w:rsid w:val="00BB50E8"/>
    <w:rsid w:val="00BB752F"/>
    <w:rsid w:val="00BC0C15"/>
    <w:rsid w:val="00BC77CE"/>
    <w:rsid w:val="00BC7E0A"/>
    <w:rsid w:val="00BD5E75"/>
    <w:rsid w:val="00BE1795"/>
    <w:rsid w:val="00BE67BE"/>
    <w:rsid w:val="00BE76F3"/>
    <w:rsid w:val="00BF016F"/>
    <w:rsid w:val="00BF675D"/>
    <w:rsid w:val="00C036E2"/>
    <w:rsid w:val="00C04123"/>
    <w:rsid w:val="00C052EC"/>
    <w:rsid w:val="00C157EA"/>
    <w:rsid w:val="00C21629"/>
    <w:rsid w:val="00C21E59"/>
    <w:rsid w:val="00C24EE3"/>
    <w:rsid w:val="00C3003B"/>
    <w:rsid w:val="00C344D4"/>
    <w:rsid w:val="00C35E2C"/>
    <w:rsid w:val="00C46ED5"/>
    <w:rsid w:val="00C508E1"/>
    <w:rsid w:val="00C527F1"/>
    <w:rsid w:val="00C6200E"/>
    <w:rsid w:val="00C631A6"/>
    <w:rsid w:val="00C64880"/>
    <w:rsid w:val="00C65175"/>
    <w:rsid w:val="00C65F73"/>
    <w:rsid w:val="00C73FBE"/>
    <w:rsid w:val="00C75192"/>
    <w:rsid w:val="00C75265"/>
    <w:rsid w:val="00C8297F"/>
    <w:rsid w:val="00C835EB"/>
    <w:rsid w:val="00C847D0"/>
    <w:rsid w:val="00C86A33"/>
    <w:rsid w:val="00C871C8"/>
    <w:rsid w:val="00C87935"/>
    <w:rsid w:val="00C87D85"/>
    <w:rsid w:val="00C932ED"/>
    <w:rsid w:val="00CA738F"/>
    <w:rsid w:val="00CB0A77"/>
    <w:rsid w:val="00CB58CD"/>
    <w:rsid w:val="00CB7A22"/>
    <w:rsid w:val="00CC1729"/>
    <w:rsid w:val="00CC2A56"/>
    <w:rsid w:val="00CC2ACB"/>
    <w:rsid w:val="00CC4734"/>
    <w:rsid w:val="00CC4EE1"/>
    <w:rsid w:val="00CC54B2"/>
    <w:rsid w:val="00CD51FE"/>
    <w:rsid w:val="00CD522B"/>
    <w:rsid w:val="00CD5401"/>
    <w:rsid w:val="00CE00C3"/>
    <w:rsid w:val="00CE208C"/>
    <w:rsid w:val="00CE7964"/>
    <w:rsid w:val="00CE7F37"/>
    <w:rsid w:val="00CF03EB"/>
    <w:rsid w:val="00D04E45"/>
    <w:rsid w:val="00D0721C"/>
    <w:rsid w:val="00D10124"/>
    <w:rsid w:val="00D110ED"/>
    <w:rsid w:val="00D15AF1"/>
    <w:rsid w:val="00D16FC6"/>
    <w:rsid w:val="00D21A1C"/>
    <w:rsid w:val="00D22AF1"/>
    <w:rsid w:val="00D31556"/>
    <w:rsid w:val="00D33CAA"/>
    <w:rsid w:val="00D35B4E"/>
    <w:rsid w:val="00D36AD7"/>
    <w:rsid w:val="00D37048"/>
    <w:rsid w:val="00D37C19"/>
    <w:rsid w:val="00D40CDB"/>
    <w:rsid w:val="00D42B22"/>
    <w:rsid w:val="00D4388D"/>
    <w:rsid w:val="00D476DE"/>
    <w:rsid w:val="00D50516"/>
    <w:rsid w:val="00D50808"/>
    <w:rsid w:val="00D5196B"/>
    <w:rsid w:val="00D5408F"/>
    <w:rsid w:val="00D555B6"/>
    <w:rsid w:val="00D61BF6"/>
    <w:rsid w:val="00D6346B"/>
    <w:rsid w:val="00D74A02"/>
    <w:rsid w:val="00D76A15"/>
    <w:rsid w:val="00D8305A"/>
    <w:rsid w:val="00D85A3C"/>
    <w:rsid w:val="00D86BA4"/>
    <w:rsid w:val="00D917B4"/>
    <w:rsid w:val="00D9272A"/>
    <w:rsid w:val="00D9335D"/>
    <w:rsid w:val="00D9511D"/>
    <w:rsid w:val="00D97E23"/>
    <w:rsid w:val="00DA2AC1"/>
    <w:rsid w:val="00DA53EA"/>
    <w:rsid w:val="00DA7F5D"/>
    <w:rsid w:val="00DB0690"/>
    <w:rsid w:val="00DB079B"/>
    <w:rsid w:val="00DB3C16"/>
    <w:rsid w:val="00DB7EDA"/>
    <w:rsid w:val="00DC0398"/>
    <w:rsid w:val="00DC2050"/>
    <w:rsid w:val="00DC2BE1"/>
    <w:rsid w:val="00DC7096"/>
    <w:rsid w:val="00DD0568"/>
    <w:rsid w:val="00DD0ECF"/>
    <w:rsid w:val="00DD1D99"/>
    <w:rsid w:val="00DD3DA6"/>
    <w:rsid w:val="00DD5874"/>
    <w:rsid w:val="00DD7F40"/>
    <w:rsid w:val="00DD7FF7"/>
    <w:rsid w:val="00DE1888"/>
    <w:rsid w:val="00DE6381"/>
    <w:rsid w:val="00DE697B"/>
    <w:rsid w:val="00DF777F"/>
    <w:rsid w:val="00E02F0B"/>
    <w:rsid w:val="00E0392B"/>
    <w:rsid w:val="00E07725"/>
    <w:rsid w:val="00E07981"/>
    <w:rsid w:val="00E1347B"/>
    <w:rsid w:val="00E13ABE"/>
    <w:rsid w:val="00E15488"/>
    <w:rsid w:val="00E209D8"/>
    <w:rsid w:val="00E26682"/>
    <w:rsid w:val="00E26F27"/>
    <w:rsid w:val="00E2728C"/>
    <w:rsid w:val="00E3124C"/>
    <w:rsid w:val="00E33BE1"/>
    <w:rsid w:val="00E377F4"/>
    <w:rsid w:val="00E46CCC"/>
    <w:rsid w:val="00E47F81"/>
    <w:rsid w:val="00E50E63"/>
    <w:rsid w:val="00E61373"/>
    <w:rsid w:val="00E6298D"/>
    <w:rsid w:val="00E64267"/>
    <w:rsid w:val="00E715A3"/>
    <w:rsid w:val="00E7351E"/>
    <w:rsid w:val="00E81106"/>
    <w:rsid w:val="00E83839"/>
    <w:rsid w:val="00E84553"/>
    <w:rsid w:val="00E85421"/>
    <w:rsid w:val="00E85839"/>
    <w:rsid w:val="00E9420C"/>
    <w:rsid w:val="00E97463"/>
    <w:rsid w:val="00EA187F"/>
    <w:rsid w:val="00EA5B40"/>
    <w:rsid w:val="00EA6018"/>
    <w:rsid w:val="00EA65FE"/>
    <w:rsid w:val="00EB5DA5"/>
    <w:rsid w:val="00EC2288"/>
    <w:rsid w:val="00EC48B1"/>
    <w:rsid w:val="00EC50D6"/>
    <w:rsid w:val="00ED2103"/>
    <w:rsid w:val="00ED4591"/>
    <w:rsid w:val="00ED5956"/>
    <w:rsid w:val="00ED67D2"/>
    <w:rsid w:val="00ED68F4"/>
    <w:rsid w:val="00EE04DC"/>
    <w:rsid w:val="00EE05ED"/>
    <w:rsid w:val="00EE1044"/>
    <w:rsid w:val="00EE10BA"/>
    <w:rsid w:val="00EE12C7"/>
    <w:rsid w:val="00EE3EFF"/>
    <w:rsid w:val="00EF6513"/>
    <w:rsid w:val="00F02391"/>
    <w:rsid w:val="00F02869"/>
    <w:rsid w:val="00F042C5"/>
    <w:rsid w:val="00F077AA"/>
    <w:rsid w:val="00F126C9"/>
    <w:rsid w:val="00F1296E"/>
    <w:rsid w:val="00F3466F"/>
    <w:rsid w:val="00F35468"/>
    <w:rsid w:val="00F36F4D"/>
    <w:rsid w:val="00F407CE"/>
    <w:rsid w:val="00F40CFF"/>
    <w:rsid w:val="00F41345"/>
    <w:rsid w:val="00F463EE"/>
    <w:rsid w:val="00F505C2"/>
    <w:rsid w:val="00F534ED"/>
    <w:rsid w:val="00F56575"/>
    <w:rsid w:val="00F601AA"/>
    <w:rsid w:val="00F618D2"/>
    <w:rsid w:val="00F628FB"/>
    <w:rsid w:val="00F6590D"/>
    <w:rsid w:val="00F66707"/>
    <w:rsid w:val="00F73DEE"/>
    <w:rsid w:val="00F75A0D"/>
    <w:rsid w:val="00F75C9B"/>
    <w:rsid w:val="00F75E8A"/>
    <w:rsid w:val="00F80332"/>
    <w:rsid w:val="00F83873"/>
    <w:rsid w:val="00F8737D"/>
    <w:rsid w:val="00F973FF"/>
    <w:rsid w:val="00F97677"/>
    <w:rsid w:val="00FA08FA"/>
    <w:rsid w:val="00FA1877"/>
    <w:rsid w:val="00FA22F3"/>
    <w:rsid w:val="00FA2B13"/>
    <w:rsid w:val="00FA7E3F"/>
    <w:rsid w:val="00FA7FC4"/>
    <w:rsid w:val="00FB041A"/>
    <w:rsid w:val="00FB40A3"/>
    <w:rsid w:val="00FB553B"/>
    <w:rsid w:val="00FC6831"/>
    <w:rsid w:val="00FC6DDF"/>
    <w:rsid w:val="00FC7836"/>
    <w:rsid w:val="00FD2558"/>
    <w:rsid w:val="00FD5061"/>
    <w:rsid w:val="00FD60B3"/>
    <w:rsid w:val="00FE0BA1"/>
    <w:rsid w:val="00FE2B89"/>
    <w:rsid w:val="00FE2E30"/>
    <w:rsid w:val="00FE60DE"/>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C355854"/>
  <w15:docId w15:val="{DD186EEA-A152-4500-8F94-CCA880DC85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he-IL"/>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84553"/>
    <w:pPr>
      <w:bidi/>
      <w:jc w:val="both"/>
    </w:pPr>
    <w:rPr>
      <w:rFonts w:cs="David"/>
      <w:b/>
      <w:bCs/>
      <w:sz w:val="24"/>
      <w:szCs w:val="24"/>
    </w:rPr>
  </w:style>
  <w:style w:type="paragraph" w:styleId="Heading1">
    <w:name w:val="heading 1"/>
    <w:aliases w:val="1,H2,כותרת 1 תו תו תו תו,כותרת 1 תו תו תו,כותרת 1 תו תו תו תו תו תו תו תו,כותרת 1 תו תו תו תו תו תו,כותרת 1 תו תו תו תו תו,כותרת 1 תו תו תו תו תו תו תו תו תו,כותרת 1 תו תו תו תו תו תו תו,כותרת 1 תו תו,כותרת 11 תו,כותרת 11,h1,hdg1,1 תו"/>
    <w:basedOn w:val="Normal"/>
    <w:next w:val="Normal"/>
    <w:link w:val="Heading1Char"/>
    <w:qFormat/>
    <w:rsid w:val="0054011F"/>
    <w:pPr>
      <w:keepNext/>
      <w:spacing w:before="240" w:after="60"/>
      <w:outlineLvl w:val="0"/>
    </w:pPr>
    <w:rPr>
      <w:rFonts w:ascii="Cambria" w:hAnsi="Cambria"/>
      <w:kern w:val="32"/>
      <w:sz w:val="32"/>
      <w:szCs w:val="28"/>
    </w:rPr>
  </w:style>
  <w:style w:type="paragraph" w:styleId="Heading2">
    <w:name w:val="heading 2"/>
    <w:aliases w:val="כותרת 2 תו תו,כותרת 2 תו תו תו תו תו,כותרת 2 תו תו תו תו,כותרת 2 תו תו תו,כותרת 2 תו תו תו תו תו תו תו תו,כותרת 2 תו תו תו תו תו תו תו"/>
    <w:basedOn w:val="Normal"/>
    <w:next w:val="Normal"/>
    <w:link w:val="Heading2Char"/>
    <w:semiHidden/>
    <w:unhideWhenUsed/>
    <w:qFormat/>
    <w:rsid w:val="00183C4F"/>
    <w:pPr>
      <w:keepNext/>
      <w:spacing w:before="240" w:after="60"/>
      <w:jc w:val="left"/>
      <w:outlineLvl w:val="1"/>
    </w:pPr>
    <w:rPr>
      <w:rFonts w:ascii="Arial" w:hAnsi="Arial" w:cs="Times New Roman"/>
      <w:b w:val="0"/>
      <w:bCs w:val="0"/>
      <w:i/>
      <w:iCs/>
      <w:sz w:val="28"/>
      <w:szCs w:val="28"/>
      <w:lang w:eastAsia="he-IL"/>
    </w:rPr>
  </w:style>
  <w:style w:type="paragraph" w:styleId="Heading3">
    <w:name w:val="heading 3"/>
    <w:basedOn w:val="Normal"/>
    <w:next w:val="Normal"/>
    <w:link w:val="Heading3Char"/>
    <w:semiHidden/>
    <w:unhideWhenUsed/>
    <w:qFormat/>
    <w:rsid w:val="002D26CB"/>
    <w:pPr>
      <w:keepNext/>
      <w:spacing w:before="240" w:after="60"/>
      <w:outlineLvl w:val="2"/>
    </w:pPr>
    <w:rPr>
      <w:rFonts w:ascii="Cambria" w:hAnsi="Cambria" w:cs="Times New Roman"/>
      <w:sz w:val="26"/>
      <w:szCs w:val="26"/>
    </w:rPr>
  </w:style>
  <w:style w:type="paragraph" w:styleId="Heading6">
    <w:name w:val="heading 6"/>
    <w:basedOn w:val="Normal"/>
    <w:next w:val="Normal"/>
    <w:link w:val="Heading6Char"/>
    <w:semiHidden/>
    <w:unhideWhenUsed/>
    <w:qFormat/>
    <w:rsid w:val="007F50DA"/>
    <w:pPr>
      <w:spacing w:before="240" w:after="60"/>
      <w:outlineLvl w:val="5"/>
    </w:pPr>
    <w:rPr>
      <w:rFonts w:ascii="Calibri" w:hAnsi="Calibri" w:cs="Arial"/>
      <w:b w:val="0"/>
      <w:bCs w:val="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E84553"/>
    <w:pPr>
      <w:jc w:val="center"/>
    </w:pPr>
    <w:rPr>
      <w:rFonts w:cs="Times New Roman"/>
      <w:sz w:val="52"/>
      <w:szCs w:val="52"/>
      <w:lang w:eastAsia="he-IL"/>
    </w:rPr>
  </w:style>
  <w:style w:type="paragraph" w:styleId="BalloonText">
    <w:name w:val="Balloon Text"/>
    <w:basedOn w:val="Normal"/>
    <w:link w:val="BalloonTextChar"/>
    <w:rsid w:val="007A2CDA"/>
    <w:rPr>
      <w:rFonts w:ascii="Tahoma" w:hAnsi="Tahoma" w:cs="Times New Roman"/>
      <w:sz w:val="16"/>
      <w:szCs w:val="16"/>
    </w:rPr>
  </w:style>
  <w:style w:type="character" w:customStyle="1" w:styleId="BalloonTextChar">
    <w:name w:val="Balloon Text Char"/>
    <w:link w:val="BalloonText"/>
    <w:rsid w:val="007A2CDA"/>
    <w:rPr>
      <w:rFonts w:ascii="Tahoma" w:hAnsi="Tahoma" w:cs="Tahoma"/>
      <w:b/>
      <w:bCs/>
      <w:sz w:val="16"/>
      <w:szCs w:val="16"/>
    </w:rPr>
  </w:style>
  <w:style w:type="character" w:customStyle="1" w:styleId="Heading2Char">
    <w:name w:val="Heading 2 Char"/>
    <w:aliases w:val="כותרת 2 תו תו Char,כותרת 2 תו תו תו תו תו Char,כותרת 2 תו תו תו תו Char,כותרת 2 תו תו תו Char,כותרת 2 תו תו תו תו תו תו תו תו Char,כותרת 2 תו תו תו תו תו תו תו Char"/>
    <w:link w:val="Heading2"/>
    <w:semiHidden/>
    <w:rsid w:val="00183C4F"/>
    <w:rPr>
      <w:rFonts w:ascii="Arial" w:hAnsi="Arial" w:cs="Arial"/>
      <w:i/>
      <w:iCs/>
      <w:sz w:val="28"/>
      <w:szCs w:val="28"/>
      <w:lang w:eastAsia="he-IL"/>
    </w:rPr>
  </w:style>
  <w:style w:type="paragraph" w:styleId="ListParagraph">
    <w:name w:val="List Paragraph"/>
    <w:basedOn w:val="Normal"/>
    <w:uiPriority w:val="34"/>
    <w:qFormat/>
    <w:rsid w:val="00183C4F"/>
    <w:pPr>
      <w:ind w:left="720"/>
      <w:contextualSpacing/>
      <w:jc w:val="left"/>
    </w:pPr>
    <w:rPr>
      <w:b w:val="0"/>
      <w:bCs w:val="0"/>
      <w:sz w:val="20"/>
    </w:rPr>
  </w:style>
  <w:style w:type="paragraph" w:customStyle="1" w:styleId="2">
    <w:name w:val="היסט2"/>
    <w:basedOn w:val="Normal"/>
    <w:rsid w:val="00183C4F"/>
    <w:pPr>
      <w:spacing w:line="360" w:lineRule="auto"/>
      <w:ind w:left="1134" w:hanging="567"/>
    </w:pPr>
    <w:rPr>
      <w:b w:val="0"/>
      <w:bCs w:val="0"/>
      <w:noProof/>
      <w:color w:val="0000FF"/>
      <w:sz w:val="20"/>
      <w:lang w:eastAsia="he-IL"/>
    </w:rPr>
  </w:style>
  <w:style w:type="paragraph" w:customStyle="1" w:styleId="ListParagraph1">
    <w:name w:val="List Paragraph1"/>
    <w:basedOn w:val="Normal"/>
    <w:rsid w:val="00183C4F"/>
    <w:pPr>
      <w:ind w:left="720"/>
      <w:jc w:val="left"/>
    </w:pPr>
    <w:rPr>
      <w:b w:val="0"/>
      <w:bCs w:val="0"/>
      <w:sz w:val="20"/>
    </w:rPr>
  </w:style>
  <w:style w:type="table" w:styleId="TableGrid">
    <w:name w:val="Table Grid"/>
    <w:basedOn w:val="TableNormal"/>
    <w:uiPriority w:val="59"/>
    <w:rsid w:val="00183C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rsid w:val="002E5F05"/>
    <w:pPr>
      <w:tabs>
        <w:tab w:val="center" w:pos="4153"/>
        <w:tab w:val="right" w:pos="8306"/>
      </w:tabs>
    </w:pPr>
    <w:rPr>
      <w:rFonts w:cs="Times New Roman"/>
    </w:rPr>
  </w:style>
  <w:style w:type="character" w:customStyle="1" w:styleId="HeaderChar">
    <w:name w:val="Header Char"/>
    <w:link w:val="Header"/>
    <w:uiPriority w:val="99"/>
    <w:rsid w:val="002E5F05"/>
    <w:rPr>
      <w:rFonts w:cs="David"/>
      <w:b/>
      <w:bCs/>
      <w:sz w:val="24"/>
      <w:szCs w:val="24"/>
    </w:rPr>
  </w:style>
  <w:style w:type="paragraph" w:styleId="Footer">
    <w:name w:val="footer"/>
    <w:basedOn w:val="Normal"/>
    <w:link w:val="FooterChar"/>
    <w:rsid w:val="002E5F05"/>
    <w:pPr>
      <w:tabs>
        <w:tab w:val="center" w:pos="4153"/>
        <w:tab w:val="right" w:pos="8306"/>
      </w:tabs>
    </w:pPr>
    <w:rPr>
      <w:rFonts w:cs="Times New Roman"/>
    </w:rPr>
  </w:style>
  <w:style w:type="character" w:customStyle="1" w:styleId="FooterChar">
    <w:name w:val="Footer Char"/>
    <w:link w:val="Footer"/>
    <w:rsid w:val="002E5F05"/>
    <w:rPr>
      <w:rFonts w:cs="David"/>
      <w:b/>
      <w:bCs/>
      <w:sz w:val="24"/>
      <w:szCs w:val="24"/>
    </w:rPr>
  </w:style>
  <w:style w:type="character" w:styleId="CommentReference">
    <w:name w:val="annotation reference"/>
    <w:rsid w:val="00EB5DA5"/>
    <w:rPr>
      <w:sz w:val="16"/>
      <w:szCs w:val="16"/>
    </w:rPr>
  </w:style>
  <w:style w:type="paragraph" w:styleId="CommentText">
    <w:name w:val="annotation text"/>
    <w:basedOn w:val="Normal"/>
    <w:link w:val="CommentTextChar"/>
    <w:rsid w:val="00EB5DA5"/>
    <w:rPr>
      <w:rFonts w:cs="Times New Roman"/>
      <w:sz w:val="20"/>
      <w:szCs w:val="20"/>
    </w:rPr>
  </w:style>
  <w:style w:type="character" w:customStyle="1" w:styleId="CommentTextChar">
    <w:name w:val="Comment Text Char"/>
    <w:link w:val="CommentText"/>
    <w:rsid w:val="00EB5DA5"/>
    <w:rPr>
      <w:rFonts w:cs="David"/>
      <w:b/>
      <w:bCs/>
    </w:rPr>
  </w:style>
  <w:style w:type="paragraph" w:styleId="CommentSubject">
    <w:name w:val="annotation subject"/>
    <w:basedOn w:val="CommentText"/>
    <w:next w:val="CommentText"/>
    <w:link w:val="CommentSubjectChar"/>
    <w:rsid w:val="00EB5DA5"/>
  </w:style>
  <w:style w:type="character" w:customStyle="1" w:styleId="CommentSubjectChar">
    <w:name w:val="Comment Subject Char"/>
    <w:basedOn w:val="CommentTextChar"/>
    <w:link w:val="CommentSubject"/>
    <w:rsid w:val="00EB5DA5"/>
    <w:rPr>
      <w:rFonts w:cs="David"/>
      <w:b/>
      <w:bCs/>
    </w:rPr>
  </w:style>
  <w:style w:type="character" w:customStyle="1" w:styleId="Heading6Char">
    <w:name w:val="Heading 6 Char"/>
    <w:link w:val="Heading6"/>
    <w:semiHidden/>
    <w:rsid w:val="007F50DA"/>
    <w:rPr>
      <w:rFonts w:ascii="Calibri" w:eastAsia="Times New Roman" w:hAnsi="Calibri" w:cs="Arial"/>
      <w:sz w:val="22"/>
      <w:szCs w:val="22"/>
    </w:rPr>
  </w:style>
  <w:style w:type="character" w:customStyle="1" w:styleId="Heading3Char">
    <w:name w:val="Heading 3 Char"/>
    <w:link w:val="Heading3"/>
    <w:semiHidden/>
    <w:rsid w:val="002D26CB"/>
    <w:rPr>
      <w:rFonts w:ascii="Cambria" w:eastAsia="Times New Roman" w:hAnsi="Cambria" w:cs="Times New Roman"/>
      <w:b/>
      <w:bCs/>
      <w:sz w:val="26"/>
      <w:szCs w:val="26"/>
    </w:rPr>
  </w:style>
  <w:style w:type="character" w:customStyle="1" w:styleId="Heading1Char">
    <w:name w:val="Heading 1 Char"/>
    <w:aliases w:val="1 Char,H2 Char,כותרת 1 תו תו תו תו Char,כותרת 1 תו תו תו Char,כותרת 1 תו תו תו תו תו תו תו תו Char,כותרת 1 תו תו תו תו תו תו Char,כותרת 1 תו תו תו תו תו Char,כותרת 1 תו תו תו תו תו תו תו תו תו Char,כותרת 1 תו תו תו תו תו תו תו Char"/>
    <w:link w:val="Heading1"/>
    <w:rsid w:val="0054011F"/>
    <w:rPr>
      <w:rFonts w:ascii="Cambria" w:hAnsi="Cambria" w:cs="David"/>
      <w:b/>
      <w:bCs/>
      <w:kern w:val="32"/>
      <w:sz w:val="32"/>
      <w:szCs w:val="28"/>
    </w:rPr>
  </w:style>
  <w:style w:type="paragraph" w:customStyle="1" w:styleId="20">
    <w:name w:val="רמה2"/>
    <w:basedOn w:val="Normal"/>
    <w:rsid w:val="002F4C3F"/>
    <w:pPr>
      <w:suppressAutoHyphens/>
      <w:autoSpaceDN w:val="0"/>
      <w:ind w:left="1367" w:hanging="709"/>
    </w:pPr>
    <w:rPr>
      <w:rFonts w:eastAsia="MS Mincho"/>
      <w:b w:val="0"/>
      <w:bCs w:val="0"/>
      <w:sz w:val="22"/>
      <w:lang w:eastAsia="he-IL"/>
    </w:rPr>
  </w:style>
  <w:style w:type="paragraph" w:customStyle="1" w:styleId="a">
    <w:name w:val="נורמל"/>
    <w:basedOn w:val="Normal"/>
    <w:rsid w:val="00434C81"/>
    <w:pPr>
      <w:overflowPunct w:val="0"/>
      <w:autoSpaceDE w:val="0"/>
      <w:autoSpaceDN w:val="0"/>
      <w:adjustRightInd w:val="0"/>
    </w:pPr>
    <w:rPr>
      <w:rFonts w:ascii="Arial" w:hAnsi="Arial"/>
      <w:b w:val="0"/>
      <w:bCs w:val="0"/>
      <w:sz w:val="22"/>
    </w:rPr>
  </w:style>
  <w:style w:type="paragraph" w:styleId="TOCHeading">
    <w:name w:val="TOC Heading"/>
    <w:basedOn w:val="Heading1"/>
    <w:next w:val="Normal"/>
    <w:uiPriority w:val="39"/>
    <w:semiHidden/>
    <w:unhideWhenUsed/>
    <w:qFormat/>
    <w:rsid w:val="005D3921"/>
    <w:pPr>
      <w:keepLines/>
      <w:bidi w:val="0"/>
      <w:spacing w:before="480" w:after="0" w:line="276" w:lineRule="auto"/>
      <w:jc w:val="left"/>
      <w:outlineLvl w:val="9"/>
    </w:pPr>
    <w:rPr>
      <w:rFonts w:asciiTheme="majorHAnsi" w:eastAsiaTheme="majorEastAsia" w:hAnsiTheme="majorHAnsi" w:cstheme="majorBidi"/>
      <w:color w:val="365F91" w:themeColor="accent1" w:themeShade="BF"/>
      <w:kern w:val="0"/>
      <w:sz w:val="28"/>
      <w:lang w:eastAsia="ja-JP" w:bidi="ar-SA"/>
    </w:rPr>
  </w:style>
  <w:style w:type="paragraph" w:styleId="TOC1">
    <w:name w:val="toc 1"/>
    <w:basedOn w:val="Normal"/>
    <w:next w:val="Normal"/>
    <w:autoRedefine/>
    <w:uiPriority w:val="39"/>
    <w:rsid w:val="00CA738F"/>
    <w:pPr>
      <w:tabs>
        <w:tab w:val="left" w:pos="660"/>
        <w:tab w:val="right" w:leader="dot" w:pos="5329"/>
      </w:tabs>
      <w:spacing w:after="100"/>
      <w:jc w:val="center"/>
    </w:pPr>
  </w:style>
  <w:style w:type="character" w:styleId="Hyperlink">
    <w:name w:val="Hyperlink"/>
    <w:basedOn w:val="DefaultParagraphFont"/>
    <w:uiPriority w:val="99"/>
    <w:unhideWhenUsed/>
    <w:rsid w:val="005D3921"/>
    <w:rPr>
      <w:color w:val="0000FF" w:themeColor="hyperlink"/>
      <w:u w:val="single"/>
    </w:rPr>
  </w:style>
  <w:style w:type="paragraph" w:customStyle="1" w:styleId="1">
    <w:name w:val=".1"/>
    <w:basedOn w:val="Normal"/>
    <w:uiPriority w:val="99"/>
    <w:rsid w:val="008A3717"/>
    <w:pPr>
      <w:overflowPunct w:val="0"/>
      <w:autoSpaceDE w:val="0"/>
      <w:autoSpaceDN w:val="0"/>
      <w:adjustRightInd w:val="0"/>
      <w:ind w:left="720" w:right="90" w:hanging="720"/>
      <w:jc w:val="left"/>
    </w:pPr>
    <w:rPr>
      <w:rFonts w:ascii="Arial" w:hAnsi="Arial"/>
      <w:b w:val="0"/>
      <w:bCs w:val="0"/>
      <w:sz w:val="22"/>
    </w:rPr>
  </w:style>
  <w:style w:type="table" w:styleId="LightList">
    <w:name w:val="Light List"/>
    <w:basedOn w:val="TableNormal"/>
    <w:uiPriority w:val="61"/>
    <w:rsid w:val="00894C5D"/>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1813793">
      <w:bodyDiv w:val="1"/>
      <w:marLeft w:val="0"/>
      <w:marRight w:val="0"/>
      <w:marTop w:val="0"/>
      <w:marBottom w:val="0"/>
      <w:divBdr>
        <w:top w:val="none" w:sz="0" w:space="0" w:color="auto"/>
        <w:left w:val="none" w:sz="0" w:space="0" w:color="auto"/>
        <w:bottom w:val="none" w:sz="0" w:space="0" w:color="auto"/>
        <w:right w:val="none" w:sz="0" w:space="0" w:color="auto"/>
      </w:divBdr>
    </w:div>
    <w:div w:id="1098216875">
      <w:bodyDiv w:val="1"/>
      <w:marLeft w:val="0"/>
      <w:marRight w:val="0"/>
      <w:marTop w:val="0"/>
      <w:marBottom w:val="0"/>
      <w:divBdr>
        <w:top w:val="none" w:sz="0" w:space="0" w:color="auto"/>
        <w:left w:val="none" w:sz="0" w:space="0" w:color="auto"/>
        <w:bottom w:val="none" w:sz="0" w:space="0" w:color="auto"/>
        <w:right w:val="none" w:sz="0" w:space="0" w:color="auto"/>
      </w:divBdr>
    </w:div>
    <w:div w:id="1444881168">
      <w:bodyDiv w:val="1"/>
      <w:marLeft w:val="0"/>
      <w:marRight w:val="0"/>
      <w:marTop w:val="0"/>
      <w:marBottom w:val="0"/>
      <w:divBdr>
        <w:top w:val="none" w:sz="0" w:space="0" w:color="auto"/>
        <w:left w:val="none" w:sz="0" w:space="0" w:color="auto"/>
        <w:bottom w:val="none" w:sz="0" w:space="0" w:color="auto"/>
        <w:right w:val="none" w:sz="0" w:space="0" w:color="auto"/>
      </w:divBdr>
    </w:div>
    <w:div w:id="1598562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79AC54-334D-4F93-BCB9-B73398CBDC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46</Pages>
  <Words>16201</Words>
  <Characters>92349</Characters>
  <Application>Microsoft Office Word</Application>
  <DocSecurity>0</DocSecurity>
  <Lines>769</Lines>
  <Paragraphs>216</Paragraphs>
  <ScaleCrop>false</ScaleCrop>
  <HeadingPairs>
    <vt:vector size="4" baseType="variant">
      <vt:variant>
        <vt:lpstr>Title</vt:lpstr>
      </vt:variant>
      <vt:variant>
        <vt:i4>1</vt:i4>
      </vt:variant>
      <vt:variant>
        <vt:lpstr>שם</vt:lpstr>
      </vt:variant>
      <vt:variant>
        <vt:i4>1</vt:i4>
      </vt:variant>
    </vt:vector>
  </HeadingPairs>
  <TitlesOfParts>
    <vt:vector size="2" baseType="lpstr">
      <vt:lpstr>יפוי כח</vt:lpstr>
      <vt:lpstr>יפוי כח</vt:lpstr>
    </vt:vector>
  </TitlesOfParts>
  <Company>Microsoft</Company>
  <LinksUpToDate>false</LinksUpToDate>
  <CharactersWithSpaces>108334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יפוי כח</dc:title>
  <dc:creator>@</dc:creator>
  <cp:lastModifiedBy>Nir Bar</cp:lastModifiedBy>
  <cp:revision>2</cp:revision>
  <cp:lastPrinted>2016-09-22T17:56:00Z</cp:lastPrinted>
  <dcterms:created xsi:type="dcterms:W3CDTF">2022-05-28T12:04:00Z</dcterms:created>
  <dcterms:modified xsi:type="dcterms:W3CDTF">2022-05-28T12:04:00Z</dcterms:modified>
</cp:coreProperties>
</file>