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EFEC2" w14:textId="77777777" w:rsidR="00440DE0" w:rsidRPr="00396070" w:rsidRDefault="00440DE0" w:rsidP="00396070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36D1C557" w14:textId="77777777" w:rsidR="00396070" w:rsidRPr="00396070" w:rsidRDefault="00396070" w:rsidP="00396070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 w:rsidRPr="00396070">
        <w:rPr>
          <w:rFonts w:ascii="David" w:hAnsi="David" w:cs="David"/>
          <w:b/>
          <w:bCs/>
          <w:sz w:val="24"/>
          <w:szCs w:val="24"/>
          <w:rtl/>
        </w:rPr>
        <w:t>בבית המשפט לענייני משפחה</w:t>
      </w:r>
    </w:p>
    <w:p w14:paraId="288C61CA" w14:textId="77777777" w:rsidR="00396070" w:rsidRPr="00396070" w:rsidRDefault="00396070" w:rsidP="00396070">
      <w:pPr>
        <w:spacing w:line="360" w:lineRule="auto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  <w:rtl/>
        </w:rPr>
        <w:t>ת"א</w:t>
      </w:r>
      <w:r w:rsidRPr="00396070">
        <w:rPr>
          <w:rFonts w:ascii="David" w:hAnsi="David" w:cs="David"/>
          <w:sz w:val="24"/>
          <w:szCs w:val="24"/>
        </w:rPr>
        <w:t xml:space="preserve"> _______</w:t>
      </w:r>
    </w:p>
    <w:p w14:paraId="2C904B4A" w14:textId="77777777" w:rsidR="00396070" w:rsidRPr="00396070" w:rsidRDefault="00396070" w:rsidP="00396070">
      <w:pPr>
        <w:spacing w:line="360" w:lineRule="auto"/>
        <w:ind w:left="2880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  <w:rtl/>
        </w:rPr>
        <w:t>בין</w:t>
      </w:r>
      <w:r w:rsidRPr="00396070">
        <w:rPr>
          <w:rFonts w:ascii="David" w:hAnsi="David" w:cs="David"/>
          <w:sz w:val="24"/>
          <w:szCs w:val="24"/>
        </w:rPr>
        <w:t>:</w:t>
      </w:r>
    </w:p>
    <w:p w14:paraId="36A5259B" w14:textId="77777777" w:rsidR="00396070" w:rsidRPr="00396070" w:rsidRDefault="00396070" w:rsidP="00396070">
      <w:pPr>
        <w:spacing w:line="360" w:lineRule="auto"/>
        <w:ind w:left="2880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</w:rPr>
        <w:t xml:space="preserve">_________ </w:t>
      </w:r>
      <w:r w:rsidRPr="00396070">
        <w:rPr>
          <w:rFonts w:ascii="David" w:hAnsi="David" w:cs="David"/>
          <w:sz w:val="24"/>
          <w:szCs w:val="24"/>
          <w:rtl/>
        </w:rPr>
        <w:t>ת.ז. __________ - התובעת</w:t>
      </w:r>
    </w:p>
    <w:p w14:paraId="663C6A8A" w14:textId="77777777" w:rsidR="00396070" w:rsidRDefault="00396070" w:rsidP="00396070">
      <w:pPr>
        <w:spacing w:line="360" w:lineRule="auto"/>
        <w:ind w:left="2880"/>
        <w:rPr>
          <w:rFonts w:ascii="David" w:hAnsi="David" w:cs="David"/>
          <w:sz w:val="24"/>
          <w:szCs w:val="24"/>
          <w:rtl/>
        </w:rPr>
      </w:pPr>
    </w:p>
    <w:p w14:paraId="78A08F56" w14:textId="3A65961B" w:rsidR="00396070" w:rsidRPr="00396070" w:rsidRDefault="00396070" w:rsidP="00396070">
      <w:pPr>
        <w:spacing w:line="360" w:lineRule="auto"/>
        <w:ind w:left="2880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  <w:rtl/>
        </w:rPr>
        <w:t>לבין</w:t>
      </w:r>
      <w:r w:rsidRPr="00396070">
        <w:rPr>
          <w:rFonts w:ascii="David" w:hAnsi="David" w:cs="David"/>
          <w:sz w:val="24"/>
          <w:szCs w:val="24"/>
        </w:rPr>
        <w:t>:</w:t>
      </w:r>
    </w:p>
    <w:p w14:paraId="42A7C2E3" w14:textId="77777777" w:rsidR="00396070" w:rsidRPr="00396070" w:rsidRDefault="00396070" w:rsidP="00396070">
      <w:pPr>
        <w:spacing w:line="360" w:lineRule="auto"/>
        <w:ind w:left="2880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</w:rPr>
        <w:t xml:space="preserve">_________ </w:t>
      </w:r>
      <w:r w:rsidRPr="00396070">
        <w:rPr>
          <w:rFonts w:ascii="David" w:hAnsi="David" w:cs="David"/>
          <w:sz w:val="24"/>
          <w:szCs w:val="24"/>
          <w:rtl/>
        </w:rPr>
        <w:t>ת.ז. __________ - הנתבע</w:t>
      </w:r>
    </w:p>
    <w:p w14:paraId="58306184" w14:textId="77777777" w:rsidR="00396070" w:rsidRDefault="00396070" w:rsidP="00396070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38EC66FE" w14:textId="42A53D60" w:rsidR="00396070" w:rsidRPr="00396070" w:rsidRDefault="00396070" w:rsidP="00396070">
      <w:pPr>
        <w:spacing w:line="360" w:lineRule="auto"/>
        <w:jc w:val="center"/>
        <w:rPr>
          <w:rFonts w:ascii="David" w:hAnsi="David" w:cs="David"/>
          <w:sz w:val="24"/>
          <w:szCs w:val="24"/>
          <w:u w:val="single"/>
        </w:rPr>
      </w:pPr>
      <w:r w:rsidRPr="00396070">
        <w:rPr>
          <w:rFonts w:ascii="David" w:hAnsi="David" w:cs="David"/>
          <w:b/>
          <w:bCs/>
          <w:sz w:val="24"/>
          <w:szCs w:val="24"/>
          <w:u w:val="single"/>
          <w:rtl/>
        </w:rPr>
        <w:t>כתב תביעה למזונות</w:t>
      </w:r>
    </w:p>
    <w:p w14:paraId="79A178D3" w14:textId="77777777" w:rsidR="00396070" w:rsidRDefault="00396070" w:rsidP="00396070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6037E0A9" w14:textId="00F6081A" w:rsidR="00396070" w:rsidRPr="00396070" w:rsidRDefault="00396070" w:rsidP="00396070">
      <w:pPr>
        <w:spacing w:line="360" w:lineRule="auto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b/>
          <w:bCs/>
          <w:sz w:val="24"/>
          <w:szCs w:val="24"/>
          <w:rtl/>
        </w:rPr>
        <w:t>כבוד בית המשפט נכבד</w:t>
      </w:r>
      <w:r w:rsidRPr="00396070">
        <w:rPr>
          <w:rFonts w:ascii="David" w:hAnsi="David" w:cs="David"/>
          <w:b/>
          <w:bCs/>
          <w:sz w:val="24"/>
          <w:szCs w:val="24"/>
        </w:rPr>
        <w:t>,</w:t>
      </w:r>
    </w:p>
    <w:p w14:paraId="5AB28AAF" w14:textId="77777777" w:rsidR="00396070" w:rsidRPr="00396070" w:rsidRDefault="00396070" w:rsidP="00396070">
      <w:p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  <w:rtl/>
        </w:rPr>
        <w:t>התובעת</w:t>
      </w:r>
      <w:r w:rsidRPr="00396070">
        <w:rPr>
          <w:rFonts w:ascii="David" w:hAnsi="David" w:cs="David"/>
          <w:sz w:val="24"/>
          <w:szCs w:val="24"/>
        </w:rPr>
        <w:t>, __________</w:t>
      </w:r>
      <w:r w:rsidRPr="00396070">
        <w:rPr>
          <w:rFonts w:ascii="David" w:hAnsi="David" w:cs="David"/>
          <w:b/>
          <w:bCs/>
          <w:sz w:val="24"/>
          <w:szCs w:val="24"/>
        </w:rPr>
        <w:t xml:space="preserve">, </w:t>
      </w:r>
      <w:r w:rsidRPr="00396070">
        <w:rPr>
          <w:rFonts w:ascii="David" w:hAnsi="David" w:cs="David"/>
          <w:b/>
          <w:bCs/>
          <w:sz w:val="24"/>
          <w:szCs w:val="24"/>
          <w:rtl/>
        </w:rPr>
        <w:t>מגישה בזאת תביעה למזונות עבור שני ילדיה הקטינים, __________ ו</w:t>
      </w:r>
      <w:r w:rsidRPr="00396070">
        <w:rPr>
          <w:rFonts w:ascii="David" w:hAnsi="David" w:cs="David"/>
          <w:b/>
          <w:bCs/>
          <w:sz w:val="24"/>
          <w:szCs w:val="24"/>
        </w:rPr>
        <w:t>-</w:t>
      </w:r>
      <w:r w:rsidRPr="00396070">
        <w:rPr>
          <w:rFonts w:ascii="David" w:hAnsi="David" w:cs="David"/>
          <w:sz w:val="24"/>
          <w:szCs w:val="24"/>
        </w:rPr>
        <w:t xml:space="preserve">________, </w:t>
      </w:r>
      <w:r w:rsidRPr="00396070">
        <w:rPr>
          <w:rFonts w:ascii="David" w:hAnsi="David" w:cs="David"/>
          <w:sz w:val="24"/>
          <w:szCs w:val="24"/>
          <w:rtl/>
        </w:rPr>
        <w:t>בהתאם לסעיף 3 לחוק לתיקון דיני משפחה (מזונות), תשי"ט-1959, ובבסיס כתב התביעה עומדים העובדות והטענות הבאות</w:t>
      </w:r>
      <w:r w:rsidRPr="00396070">
        <w:rPr>
          <w:rFonts w:ascii="David" w:hAnsi="David" w:cs="David"/>
          <w:sz w:val="24"/>
          <w:szCs w:val="24"/>
        </w:rPr>
        <w:t>:</w:t>
      </w:r>
    </w:p>
    <w:p w14:paraId="260E5AAF" w14:textId="77777777" w:rsidR="00396070" w:rsidRDefault="00396070" w:rsidP="00396070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0E7F4CDF" w14:textId="5319F665" w:rsidR="00396070" w:rsidRPr="00396070" w:rsidRDefault="00396070" w:rsidP="00396070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 w:rsidRPr="00396070">
        <w:rPr>
          <w:rFonts w:ascii="David" w:hAnsi="David" w:cs="David"/>
          <w:b/>
          <w:bCs/>
          <w:sz w:val="24"/>
          <w:szCs w:val="24"/>
          <w:rtl/>
        </w:rPr>
        <w:t>רקע כללי</w:t>
      </w:r>
    </w:p>
    <w:p w14:paraId="44B4ACB3" w14:textId="258398C2" w:rsidR="00396070" w:rsidRPr="00396070" w:rsidRDefault="00396070" w:rsidP="00396070">
      <w:pPr>
        <w:numPr>
          <w:ilvl w:val="0"/>
          <w:numId w:val="1"/>
        </w:num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  <w:rtl/>
        </w:rPr>
        <w:t>התובעת</w:t>
      </w:r>
      <w:r w:rsidRPr="00396070">
        <w:rPr>
          <w:rFonts w:ascii="David" w:hAnsi="David" w:cs="David"/>
          <w:sz w:val="24"/>
          <w:szCs w:val="24"/>
        </w:rPr>
        <w:t>, ________</w:t>
      </w:r>
      <w:r w:rsidRPr="00396070">
        <w:rPr>
          <w:rFonts w:ascii="David" w:hAnsi="David" w:cs="David"/>
          <w:b/>
          <w:bCs/>
          <w:i/>
          <w:iCs/>
          <w:sz w:val="24"/>
          <w:szCs w:val="24"/>
        </w:rPr>
        <w:t xml:space="preserve">, </w:t>
      </w:r>
      <w:r w:rsidRPr="00396070">
        <w:rPr>
          <w:rFonts w:ascii="David" w:hAnsi="David" w:cs="David"/>
          <w:b/>
          <w:bCs/>
          <w:i/>
          <w:iCs/>
          <w:sz w:val="24"/>
          <w:szCs w:val="24"/>
          <w:rtl/>
        </w:rPr>
        <w:t xml:space="preserve">בת </w:t>
      </w:r>
      <w:r w:rsidRPr="00396070">
        <w:rPr>
          <w:rFonts w:ascii="David" w:hAnsi="David" w:cs="David"/>
          <w:b/>
          <w:bCs/>
          <w:i/>
          <w:iCs/>
          <w:sz w:val="24"/>
          <w:szCs w:val="24"/>
        </w:rPr>
        <w:t xml:space="preserve">, </w:t>
      </w:r>
      <w:r w:rsidRPr="00396070">
        <w:rPr>
          <w:rFonts w:ascii="David" w:hAnsi="David" w:cs="David"/>
          <w:b/>
          <w:bCs/>
          <w:i/>
          <w:iCs/>
          <w:sz w:val="24"/>
          <w:szCs w:val="24"/>
          <w:rtl/>
        </w:rPr>
        <w:t>אם לקטינים __________ (להלן: "הקטינים"), ילידי השנים _______ ו</w:t>
      </w:r>
      <w:r w:rsidRPr="00396070">
        <w:rPr>
          <w:rFonts w:ascii="David" w:hAnsi="David" w:cs="David"/>
          <w:b/>
          <w:bCs/>
          <w:i/>
          <w:iCs/>
          <w:sz w:val="24"/>
          <w:szCs w:val="24"/>
        </w:rPr>
        <w:t>-</w:t>
      </w:r>
      <w:r w:rsidRPr="00396070">
        <w:rPr>
          <w:rFonts w:ascii="David" w:hAnsi="David" w:cs="David"/>
          <w:sz w:val="24"/>
          <w:szCs w:val="24"/>
        </w:rPr>
        <w:t xml:space="preserve">, </w:t>
      </w:r>
      <w:r w:rsidRPr="00396070">
        <w:rPr>
          <w:rFonts w:ascii="David" w:hAnsi="David" w:cs="David"/>
          <w:sz w:val="24"/>
          <w:szCs w:val="24"/>
          <w:rtl/>
        </w:rPr>
        <w:t>הינה אישה עצמאית, מתגוררת בעיר ________, ונשואה לנתבע משנת ________ ועד למועד הפרידה בשנת</w:t>
      </w:r>
      <w:r w:rsidRPr="00396070">
        <w:rPr>
          <w:rFonts w:ascii="David" w:hAnsi="David" w:cs="David"/>
          <w:sz w:val="24"/>
          <w:szCs w:val="24"/>
        </w:rPr>
        <w:t xml:space="preserve"> ________</w:t>
      </w:r>
      <w:r>
        <w:rPr>
          <w:rFonts w:ascii="David" w:hAnsi="David" w:cs="David" w:hint="cs"/>
          <w:sz w:val="24"/>
          <w:szCs w:val="24"/>
          <w:rtl/>
        </w:rPr>
        <w:t>.</w:t>
      </w:r>
    </w:p>
    <w:p w14:paraId="625236E0" w14:textId="77777777" w:rsidR="00396070" w:rsidRPr="00396070" w:rsidRDefault="00396070" w:rsidP="00396070">
      <w:pPr>
        <w:numPr>
          <w:ilvl w:val="0"/>
          <w:numId w:val="1"/>
        </w:num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  <w:rtl/>
        </w:rPr>
        <w:t>הנתבע, ____________, בן ____, הינו אביהם הביולוגי של הקטינים, עבד בעבר בתחום __________, והכנסותיו החודשיות עומדות על סך של ________ ש"ח</w:t>
      </w:r>
      <w:r w:rsidRPr="00396070">
        <w:rPr>
          <w:rFonts w:ascii="David" w:hAnsi="David" w:cs="David"/>
          <w:sz w:val="24"/>
          <w:szCs w:val="24"/>
        </w:rPr>
        <w:t>.</w:t>
      </w:r>
    </w:p>
    <w:p w14:paraId="07102624" w14:textId="63FE6B2B" w:rsidR="00396070" w:rsidRPr="00396070" w:rsidRDefault="00396070" w:rsidP="00396070">
      <w:pPr>
        <w:numPr>
          <w:ilvl w:val="0"/>
          <w:numId w:val="1"/>
        </w:num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  <w:rtl/>
        </w:rPr>
        <w:t>במהלך חייהם המשותפים, ניהלו הצדדים משק בית משותף, אך בשל חילוקי דעות בלתי ניתנים לגישור פרץ משבר קשה שהוביל לפרידתם בתאריך</w:t>
      </w:r>
      <w:r w:rsidRPr="00396070">
        <w:rPr>
          <w:rFonts w:ascii="David" w:hAnsi="David" w:cs="David"/>
          <w:sz w:val="24"/>
          <w:szCs w:val="24"/>
        </w:rPr>
        <w:t xml:space="preserve"> _______</w:t>
      </w:r>
      <w:r>
        <w:rPr>
          <w:rFonts w:ascii="David" w:hAnsi="David" w:cs="David" w:hint="cs"/>
          <w:sz w:val="24"/>
          <w:szCs w:val="24"/>
          <w:rtl/>
        </w:rPr>
        <w:t>.</w:t>
      </w:r>
    </w:p>
    <w:p w14:paraId="7E877A0E" w14:textId="77777777" w:rsidR="00396070" w:rsidRDefault="00396070" w:rsidP="00396070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1193E2BC" w14:textId="326241EA" w:rsidR="00396070" w:rsidRPr="00396070" w:rsidRDefault="00396070" w:rsidP="00396070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 w:rsidRPr="00396070">
        <w:rPr>
          <w:rFonts w:ascii="David" w:hAnsi="David" w:cs="David"/>
          <w:b/>
          <w:bCs/>
          <w:sz w:val="24"/>
          <w:szCs w:val="24"/>
          <w:rtl/>
        </w:rPr>
        <w:t>עובדות המקרה</w:t>
      </w:r>
    </w:p>
    <w:p w14:paraId="716E0DDA" w14:textId="77777777" w:rsidR="00396070" w:rsidRPr="00396070" w:rsidRDefault="00396070" w:rsidP="00396070">
      <w:pPr>
        <w:numPr>
          <w:ilvl w:val="0"/>
          <w:numId w:val="2"/>
        </w:num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  <w:rtl/>
        </w:rPr>
        <w:t>מאז הפרידה, התובעת היא זו הנושאת באופן בלעדי בכל ההוצאות הכרוכות בגידול הקטינים, לרבות: מזון, ביגוד, חינוך, בריאות, תחבורה, חוגים, פעילויות חברתיות ועוד</w:t>
      </w:r>
      <w:r w:rsidRPr="00396070">
        <w:rPr>
          <w:rFonts w:ascii="David" w:hAnsi="David" w:cs="David"/>
          <w:sz w:val="24"/>
          <w:szCs w:val="24"/>
        </w:rPr>
        <w:t>.</w:t>
      </w:r>
    </w:p>
    <w:p w14:paraId="26164FF2" w14:textId="77777777" w:rsidR="00396070" w:rsidRPr="00396070" w:rsidRDefault="00396070" w:rsidP="00396070">
      <w:pPr>
        <w:numPr>
          <w:ilvl w:val="0"/>
          <w:numId w:val="2"/>
        </w:num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  <w:rtl/>
        </w:rPr>
        <w:t>הנתבע חדל לתרום כלכלית לצרכיהם של הקטינים ומספק אך ורק תמיכה מינימלית, אם בכלל, שאינה מספקת את הדרוש לקיומם בכבוד</w:t>
      </w:r>
      <w:r w:rsidRPr="00396070">
        <w:rPr>
          <w:rFonts w:ascii="David" w:hAnsi="David" w:cs="David"/>
          <w:sz w:val="24"/>
          <w:szCs w:val="24"/>
        </w:rPr>
        <w:t>.</w:t>
      </w:r>
    </w:p>
    <w:p w14:paraId="4105B22F" w14:textId="77777777" w:rsidR="00396070" w:rsidRPr="00396070" w:rsidRDefault="00396070" w:rsidP="00396070">
      <w:pPr>
        <w:numPr>
          <w:ilvl w:val="0"/>
          <w:numId w:val="2"/>
        </w:num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  <w:rtl/>
        </w:rPr>
        <w:lastRenderedPageBreak/>
        <w:t>הקטינים מתגוררים עם התובעת בבית ____________ בעיר __________, וסביבת חייהם מחייבת רמת הוצאות מסוימת על מנת לשמור על שגרה תקינה</w:t>
      </w:r>
      <w:r w:rsidRPr="00396070">
        <w:rPr>
          <w:rFonts w:ascii="David" w:hAnsi="David" w:cs="David"/>
          <w:sz w:val="24"/>
          <w:szCs w:val="24"/>
        </w:rPr>
        <w:t>.</w:t>
      </w:r>
    </w:p>
    <w:p w14:paraId="1291828E" w14:textId="77777777" w:rsidR="00396070" w:rsidRPr="00396070" w:rsidRDefault="00396070" w:rsidP="00396070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 w:rsidRPr="00396070">
        <w:rPr>
          <w:rFonts w:ascii="David" w:hAnsi="David" w:cs="David"/>
          <w:b/>
          <w:bCs/>
          <w:sz w:val="24"/>
          <w:szCs w:val="24"/>
          <w:rtl/>
        </w:rPr>
        <w:t>הכנסות והוצאות הצדדים</w:t>
      </w:r>
    </w:p>
    <w:p w14:paraId="734A2E04" w14:textId="77777777" w:rsidR="00396070" w:rsidRPr="00396070" w:rsidRDefault="00396070" w:rsidP="00396070">
      <w:pPr>
        <w:numPr>
          <w:ilvl w:val="0"/>
          <w:numId w:val="3"/>
        </w:num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  <w:rtl/>
        </w:rPr>
        <w:t>הכנסות התובעת עומדות על סך של ________ ש"ח בחודש, כאשר הוצאותיה החודשיות עולות על סך ________ ש"ח בחודש, לרבות</w:t>
      </w:r>
      <w:r w:rsidRPr="00396070">
        <w:rPr>
          <w:rFonts w:ascii="David" w:hAnsi="David" w:cs="David"/>
          <w:sz w:val="24"/>
          <w:szCs w:val="24"/>
        </w:rPr>
        <w:t>:</w:t>
      </w:r>
    </w:p>
    <w:p w14:paraId="7FD444A3" w14:textId="77777777" w:rsidR="00396070" w:rsidRPr="00396070" w:rsidRDefault="00396070" w:rsidP="00396070">
      <w:pPr>
        <w:numPr>
          <w:ilvl w:val="1"/>
          <w:numId w:val="3"/>
        </w:num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  <w:rtl/>
        </w:rPr>
        <w:t>הוצאות מגורים: ________ ש"ח</w:t>
      </w:r>
    </w:p>
    <w:p w14:paraId="0D5A24B8" w14:textId="77777777" w:rsidR="00396070" w:rsidRPr="00396070" w:rsidRDefault="00396070" w:rsidP="00396070">
      <w:pPr>
        <w:numPr>
          <w:ilvl w:val="1"/>
          <w:numId w:val="3"/>
        </w:num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  <w:rtl/>
        </w:rPr>
        <w:t>הוצאות חינוך: ________ ש"ח</w:t>
      </w:r>
    </w:p>
    <w:p w14:paraId="563F51ED" w14:textId="77777777" w:rsidR="00396070" w:rsidRPr="00396070" w:rsidRDefault="00396070" w:rsidP="00396070">
      <w:pPr>
        <w:numPr>
          <w:ilvl w:val="1"/>
          <w:numId w:val="3"/>
        </w:num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  <w:rtl/>
        </w:rPr>
        <w:t>הוצאות בריאות: ________ ש"ח</w:t>
      </w:r>
    </w:p>
    <w:p w14:paraId="5636DBF2" w14:textId="77777777" w:rsidR="00396070" w:rsidRPr="00396070" w:rsidRDefault="00396070" w:rsidP="00396070">
      <w:pPr>
        <w:numPr>
          <w:ilvl w:val="1"/>
          <w:numId w:val="3"/>
        </w:num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  <w:rtl/>
        </w:rPr>
        <w:t>הוצאות מזון: ________ ש"ח</w:t>
      </w:r>
    </w:p>
    <w:p w14:paraId="11A0AD81" w14:textId="77777777" w:rsidR="00396070" w:rsidRPr="00396070" w:rsidRDefault="00396070" w:rsidP="00396070">
      <w:pPr>
        <w:numPr>
          <w:ilvl w:val="1"/>
          <w:numId w:val="3"/>
        </w:num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  <w:rtl/>
        </w:rPr>
        <w:t>הוצאות נוספות: ________ ש"ח</w:t>
      </w:r>
    </w:p>
    <w:p w14:paraId="5C2CF87E" w14:textId="77777777" w:rsidR="00396070" w:rsidRPr="00396070" w:rsidRDefault="00396070" w:rsidP="00396070">
      <w:pPr>
        <w:numPr>
          <w:ilvl w:val="0"/>
          <w:numId w:val="3"/>
        </w:num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  <w:rtl/>
        </w:rPr>
        <w:t>הנתבע, לעומת זאת, הינו אדם בריא בגופו ובנפשו, בעל פוטנציאל השתכרות גבוה, ועובד במשרה מלאה ב__________. הכנסותיו מוערכות בכ-________ ש"ח בחודש</w:t>
      </w:r>
      <w:r w:rsidRPr="00396070">
        <w:rPr>
          <w:rFonts w:ascii="David" w:hAnsi="David" w:cs="David"/>
          <w:sz w:val="24"/>
          <w:szCs w:val="24"/>
        </w:rPr>
        <w:t>.</w:t>
      </w:r>
    </w:p>
    <w:p w14:paraId="4445D051" w14:textId="77777777" w:rsidR="00396070" w:rsidRPr="00396070" w:rsidRDefault="00396070" w:rsidP="00396070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 w:rsidRPr="00396070">
        <w:rPr>
          <w:rFonts w:ascii="David" w:hAnsi="David" w:cs="David"/>
          <w:b/>
          <w:bCs/>
          <w:sz w:val="24"/>
          <w:szCs w:val="24"/>
          <w:rtl/>
        </w:rPr>
        <w:t>דרישת התובעת</w:t>
      </w:r>
    </w:p>
    <w:p w14:paraId="45558566" w14:textId="77777777" w:rsidR="00396070" w:rsidRPr="00396070" w:rsidRDefault="00396070" w:rsidP="00396070">
      <w:pPr>
        <w:numPr>
          <w:ilvl w:val="0"/>
          <w:numId w:val="4"/>
        </w:num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  <w:rtl/>
        </w:rPr>
        <w:t>בהתאם לפסיקות בתי המשפט לענייני משפחה, חובת תשלום המזונות מוטלת על הנתבע כהורה ביולוגי, והסכום הנתבע הינו כדלקמן</w:t>
      </w:r>
      <w:r w:rsidRPr="00396070">
        <w:rPr>
          <w:rFonts w:ascii="David" w:hAnsi="David" w:cs="David"/>
          <w:sz w:val="24"/>
          <w:szCs w:val="24"/>
        </w:rPr>
        <w:t>:</w:t>
      </w:r>
    </w:p>
    <w:p w14:paraId="7CEB68F3" w14:textId="77777777" w:rsidR="00396070" w:rsidRPr="00396070" w:rsidRDefault="00396070" w:rsidP="00396070">
      <w:pPr>
        <w:numPr>
          <w:ilvl w:val="1"/>
          <w:numId w:val="4"/>
        </w:num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  <w:rtl/>
        </w:rPr>
        <w:t>מזונות עבור קטין אחד: ________ ש"ח</w:t>
      </w:r>
    </w:p>
    <w:p w14:paraId="6E263CBE" w14:textId="77777777" w:rsidR="00396070" w:rsidRPr="00396070" w:rsidRDefault="00396070" w:rsidP="00396070">
      <w:pPr>
        <w:numPr>
          <w:ilvl w:val="1"/>
          <w:numId w:val="4"/>
        </w:num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  <w:rtl/>
        </w:rPr>
        <w:t>מזונות עבור שני הקטינים: ________ ש"ח</w:t>
      </w:r>
    </w:p>
    <w:p w14:paraId="4BF538A3" w14:textId="77777777" w:rsidR="00396070" w:rsidRPr="00396070" w:rsidRDefault="00396070" w:rsidP="00396070">
      <w:pPr>
        <w:numPr>
          <w:ilvl w:val="1"/>
          <w:numId w:val="4"/>
        </w:num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  <w:rtl/>
        </w:rPr>
        <w:t>השתתפות בהוצאות חריגות (חינוך, בריאות): ________ ש"ח</w:t>
      </w:r>
    </w:p>
    <w:p w14:paraId="198AA98C" w14:textId="77777777" w:rsidR="00396070" w:rsidRPr="00396070" w:rsidRDefault="00396070" w:rsidP="00396070">
      <w:pPr>
        <w:numPr>
          <w:ilvl w:val="0"/>
          <w:numId w:val="4"/>
        </w:num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  <w:rtl/>
        </w:rPr>
        <w:t>סך המזונות המבוקש הינו ________ ש"ח לחודש, סכום אשר משקף את צרכי הקטינים ואינו עולה על מידת הכנסתו של הנתבע</w:t>
      </w:r>
      <w:r w:rsidRPr="00396070">
        <w:rPr>
          <w:rFonts w:ascii="David" w:hAnsi="David" w:cs="David"/>
          <w:sz w:val="24"/>
          <w:szCs w:val="24"/>
        </w:rPr>
        <w:t>.</w:t>
      </w:r>
    </w:p>
    <w:p w14:paraId="77971BA6" w14:textId="77777777" w:rsidR="00396070" w:rsidRPr="00396070" w:rsidRDefault="00396070" w:rsidP="00396070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 w:rsidRPr="00396070">
        <w:rPr>
          <w:rFonts w:ascii="David" w:hAnsi="David" w:cs="David"/>
          <w:b/>
          <w:bCs/>
          <w:sz w:val="24"/>
          <w:szCs w:val="24"/>
          <w:rtl/>
        </w:rPr>
        <w:t>סיכום וטענות משפטיות</w:t>
      </w:r>
    </w:p>
    <w:p w14:paraId="7B0CAD8E" w14:textId="77777777" w:rsidR="00396070" w:rsidRPr="00396070" w:rsidRDefault="00396070" w:rsidP="00396070">
      <w:pPr>
        <w:numPr>
          <w:ilvl w:val="0"/>
          <w:numId w:val="5"/>
        </w:num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  <w:rtl/>
        </w:rPr>
        <w:t>התובעת טוענת כי</w:t>
      </w:r>
      <w:r w:rsidRPr="00396070">
        <w:rPr>
          <w:rFonts w:ascii="David" w:hAnsi="David" w:cs="David"/>
          <w:sz w:val="24"/>
          <w:szCs w:val="24"/>
        </w:rPr>
        <w:t>:</w:t>
      </w:r>
    </w:p>
    <w:p w14:paraId="306B2356" w14:textId="77777777" w:rsidR="00396070" w:rsidRPr="00396070" w:rsidRDefault="00396070" w:rsidP="00396070">
      <w:pPr>
        <w:numPr>
          <w:ilvl w:val="0"/>
          <w:numId w:val="6"/>
        </w:num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  <w:rtl/>
        </w:rPr>
        <w:t>הנתבע מחויב, מכוח החוק והפסיקה, להשתתף בכלכלת ילדיו באופן מידתי, תוך התחשבות בצרכים של הקטינים וביכולתו הכלכלית</w:t>
      </w:r>
      <w:r w:rsidRPr="00396070">
        <w:rPr>
          <w:rFonts w:ascii="David" w:hAnsi="David" w:cs="David"/>
          <w:sz w:val="24"/>
          <w:szCs w:val="24"/>
        </w:rPr>
        <w:t>.</w:t>
      </w:r>
    </w:p>
    <w:p w14:paraId="193772BC" w14:textId="77777777" w:rsidR="00396070" w:rsidRPr="00396070" w:rsidRDefault="00396070" w:rsidP="00396070">
      <w:pPr>
        <w:numPr>
          <w:ilvl w:val="0"/>
          <w:numId w:val="6"/>
        </w:num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  <w:rtl/>
        </w:rPr>
        <w:t>אי תשלום המזונות מצד הנתבע מהווה פגיעה חמורה בזכויות הקטינים וביכולתם להתקיים בכבוד</w:t>
      </w:r>
      <w:r w:rsidRPr="00396070">
        <w:rPr>
          <w:rFonts w:ascii="David" w:hAnsi="David" w:cs="David"/>
          <w:sz w:val="24"/>
          <w:szCs w:val="24"/>
        </w:rPr>
        <w:t>.</w:t>
      </w:r>
    </w:p>
    <w:p w14:paraId="7F395DA0" w14:textId="77777777" w:rsidR="00396070" w:rsidRPr="00396070" w:rsidRDefault="00396070" w:rsidP="00396070">
      <w:pPr>
        <w:numPr>
          <w:ilvl w:val="0"/>
          <w:numId w:val="7"/>
        </w:num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  <w:rtl/>
        </w:rPr>
        <w:t>לאור האמור, מתבקש בית המשפט הנכבד להורות לנתבע לשלם את מלוא סכום המזונות הנדרש, לרבות הוצאות משפט ושכר טרחת עורך דין</w:t>
      </w:r>
      <w:r w:rsidRPr="00396070">
        <w:rPr>
          <w:rFonts w:ascii="David" w:hAnsi="David" w:cs="David"/>
          <w:sz w:val="24"/>
          <w:szCs w:val="24"/>
        </w:rPr>
        <w:t>.</w:t>
      </w:r>
    </w:p>
    <w:p w14:paraId="56C9C054" w14:textId="77777777" w:rsidR="00396070" w:rsidRPr="00396070" w:rsidRDefault="00396070" w:rsidP="00396070">
      <w:pPr>
        <w:spacing w:line="360" w:lineRule="auto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b/>
          <w:bCs/>
          <w:sz w:val="24"/>
          <w:szCs w:val="24"/>
          <w:rtl/>
        </w:rPr>
        <w:t>סעד מבוקש</w:t>
      </w:r>
      <w:r w:rsidRPr="00396070">
        <w:rPr>
          <w:rFonts w:ascii="David" w:hAnsi="David" w:cs="David"/>
          <w:b/>
          <w:bCs/>
          <w:sz w:val="24"/>
          <w:szCs w:val="24"/>
        </w:rPr>
        <w:t>:</w:t>
      </w:r>
    </w:p>
    <w:p w14:paraId="14E44470" w14:textId="77777777" w:rsidR="00396070" w:rsidRPr="00396070" w:rsidRDefault="00396070" w:rsidP="00396070">
      <w:p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  <w:rtl/>
        </w:rPr>
        <w:t>א. חיוב הנתבע לשלם מזונות חודשיים בסך של ________ ש"ח עבור שני הקטינים</w:t>
      </w:r>
      <w:r w:rsidRPr="00396070">
        <w:rPr>
          <w:rFonts w:ascii="David" w:hAnsi="David" w:cs="David"/>
          <w:sz w:val="24"/>
          <w:szCs w:val="24"/>
        </w:rPr>
        <w:t>.</w:t>
      </w:r>
    </w:p>
    <w:p w14:paraId="14224213" w14:textId="77777777" w:rsidR="00396070" w:rsidRPr="00396070" w:rsidRDefault="00396070" w:rsidP="00396070">
      <w:p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  <w:rtl/>
        </w:rPr>
        <w:lastRenderedPageBreak/>
        <w:t>ב. חיוב הנתבע להשתתף בהוצאות חריגות בהתאם לצרכי הקטינים</w:t>
      </w:r>
      <w:r w:rsidRPr="00396070">
        <w:rPr>
          <w:rFonts w:ascii="David" w:hAnsi="David" w:cs="David"/>
          <w:sz w:val="24"/>
          <w:szCs w:val="24"/>
        </w:rPr>
        <w:t>.</w:t>
      </w:r>
    </w:p>
    <w:p w14:paraId="014D8E06" w14:textId="77777777" w:rsidR="00396070" w:rsidRPr="00396070" w:rsidRDefault="00396070" w:rsidP="00396070">
      <w:p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  <w:rtl/>
        </w:rPr>
        <w:t>ג. חיוב הנתבע בהוצאות משפט ושכר טרחת עורך דין בסך של ________ ש"ח</w:t>
      </w:r>
      <w:r w:rsidRPr="00396070">
        <w:rPr>
          <w:rFonts w:ascii="David" w:hAnsi="David" w:cs="David"/>
          <w:sz w:val="24"/>
          <w:szCs w:val="24"/>
        </w:rPr>
        <w:t>.</w:t>
      </w:r>
    </w:p>
    <w:p w14:paraId="174E3BB9" w14:textId="77777777" w:rsidR="00396070" w:rsidRPr="00396070" w:rsidRDefault="00396070" w:rsidP="00396070">
      <w:p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  <w:rtl/>
        </w:rPr>
        <w:t>ד. כל סעד אחר שבית המשפט ימצא לנכון להעניק בנסיבות העניין</w:t>
      </w:r>
      <w:r w:rsidRPr="00396070">
        <w:rPr>
          <w:rFonts w:ascii="David" w:hAnsi="David" w:cs="David"/>
          <w:sz w:val="24"/>
          <w:szCs w:val="24"/>
        </w:rPr>
        <w:t>.</w:t>
      </w:r>
    </w:p>
    <w:p w14:paraId="12D44F86" w14:textId="77777777" w:rsidR="00396070" w:rsidRDefault="00396070" w:rsidP="00396070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2F55DCE2" w14:textId="2E62794D" w:rsidR="00396070" w:rsidRPr="00396070" w:rsidRDefault="00396070" w:rsidP="00396070">
      <w:pPr>
        <w:spacing w:line="360" w:lineRule="auto"/>
        <w:ind w:left="5040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b/>
          <w:bCs/>
          <w:sz w:val="24"/>
          <w:szCs w:val="24"/>
          <w:rtl/>
        </w:rPr>
        <w:t>ולראיה באתי על החתום</w:t>
      </w:r>
      <w:r w:rsidRPr="00396070">
        <w:rPr>
          <w:rFonts w:ascii="David" w:hAnsi="David" w:cs="David"/>
          <w:b/>
          <w:bCs/>
          <w:sz w:val="24"/>
          <w:szCs w:val="24"/>
        </w:rPr>
        <w:t>:</w:t>
      </w:r>
    </w:p>
    <w:p w14:paraId="1C1F16AE" w14:textId="77777777" w:rsidR="00396070" w:rsidRPr="00396070" w:rsidRDefault="00396070" w:rsidP="00396070">
      <w:pPr>
        <w:spacing w:line="360" w:lineRule="auto"/>
        <w:ind w:left="5040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  <w:rtl/>
        </w:rPr>
        <w:t>עורך דין מטעם התובעת</w:t>
      </w:r>
    </w:p>
    <w:p w14:paraId="5118917A" w14:textId="73D12AD8" w:rsidR="00396070" w:rsidRPr="00396070" w:rsidRDefault="00396070" w:rsidP="00396070">
      <w:pPr>
        <w:spacing w:line="360" w:lineRule="auto"/>
        <w:ind w:left="5040"/>
        <w:rPr>
          <w:rFonts w:ascii="David" w:hAnsi="David" w:cs="David"/>
          <w:sz w:val="24"/>
          <w:szCs w:val="24"/>
        </w:rPr>
      </w:pPr>
      <w:r w:rsidRPr="00396070">
        <w:rPr>
          <w:rFonts w:ascii="David" w:hAnsi="David" w:cs="David"/>
          <w:sz w:val="24"/>
          <w:szCs w:val="24"/>
          <w:rtl/>
        </w:rPr>
        <w:t>תאריך</w:t>
      </w:r>
      <w:r w:rsidRPr="00396070">
        <w:rPr>
          <w:rFonts w:ascii="David" w:hAnsi="David" w:cs="David"/>
          <w:sz w:val="24"/>
          <w:szCs w:val="24"/>
        </w:rPr>
        <w:t xml:space="preserve"> ____________</w:t>
      </w:r>
      <w:r>
        <w:rPr>
          <w:rFonts w:ascii="David" w:hAnsi="David" w:cs="David"/>
          <w:sz w:val="24"/>
          <w:szCs w:val="24"/>
        </w:rPr>
        <w:t xml:space="preserve"> </w:t>
      </w:r>
    </w:p>
    <w:sectPr w:rsidR="00396070" w:rsidRPr="00396070" w:rsidSect="00C26C0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B0064"/>
    <w:multiLevelType w:val="multilevel"/>
    <w:tmpl w:val="4086A1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D55F12"/>
    <w:multiLevelType w:val="multilevel"/>
    <w:tmpl w:val="F00EE4C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1A7760"/>
    <w:multiLevelType w:val="multilevel"/>
    <w:tmpl w:val="EF38D70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CA2FE6"/>
    <w:multiLevelType w:val="multilevel"/>
    <w:tmpl w:val="AB6859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393B1D"/>
    <w:multiLevelType w:val="multilevel"/>
    <w:tmpl w:val="0FD24C0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4C11CF"/>
    <w:multiLevelType w:val="multilevel"/>
    <w:tmpl w:val="B150E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04D0DB5"/>
    <w:multiLevelType w:val="multilevel"/>
    <w:tmpl w:val="3AA09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02859171">
    <w:abstractNumId w:val="6"/>
  </w:num>
  <w:num w:numId="2" w16cid:durableId="1477187091">
    <w:abstractNumId w:val="3"/>
  </w:num>
  <w:num w:numId="3" w16cid:durableId="1994066905">
    <w:abstractNumId w:val="0"/>
  </w:num>
  <w:num w:numId="4" w16cid:durableId="1174295364">
    <w:abstractNumId w:val="2"/>
  </w:num>
  <w:num w:numId="5" w16cid:durableId="1183858731">
    <w:abstractNumId w:val="1"/>
  </w:num>
  <w:num w:numId="6" w16cid:durableId="652173894">
    <w:abstractNumId w:val="5"/>
  </w:num>
  <w:num w:numId="7" w16cid:durableId="10995265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070"/>
    <w:rsid w:val="001D7A7A"/>
    <w:rsid w:val="00396070"/>
    <w:rsid w:val="00440DE0"/>
    <w:rsid w:val="0096657D"/>
    <w:rsid w:val="00AA0D18"/>
    <w:rsid w:val="00C2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216EA"/>
  <w15:chartTrackingRefBased/>
  <w15:docId w15:val="{7B5557EE-E746-416B-9A30-DCD17D1E2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3960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60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60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60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60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60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60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60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60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60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60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60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60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60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60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60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60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60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60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60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60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60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60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60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60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60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60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60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607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0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5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98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4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449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/>
  <cp:lastModifiedBy>Jasmine Mann Dahan</cp:lastModifiedBy>
  <cp:revision>1</cp:revision>
  <dcterms:created xsi:type="dcterms:W3CDTF">2025-01-21T09:58:00Z</dcterms:created>
  <dcterms:modified xsi:type="dcterms:W3CDTF">2025-01-21T10:09:00Z</dcterms:modified>
</cp:coreProperties>
</file>