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35A86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ייפוי כוח מפורט לייצוג נכה צה"ל</w:t>
      </w:r>
    </w:p>
    <w:p w14:paraId="13B4A791" w14:textId="77777777" w:rsidR="00C86474" w:rsidRPr="009516A0" w:rsidRDefault="00C86474" w:rsidP="00C86474">
      <w:pPr>
        <w:rPr>
          <w:rFonts w:ascii="David" w:hAnsi="David" w:cs="David"/>
          <w:rtl/>
        </w:rPr>
      </w:pPr>
    </w:p>
    <w:p w14:paraId="148D13D6" w14:textId="77777777" w:rsidR="00C86474" w:rsidRPr="009516A0" w:rsidRDefault="00C86474" w:rsidP="009516A0">
      <w:pPr>
        <w:ind w:left="2880"/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אני החתום מטה:</w:t>
      </w:r>
    </w:p>
    <w:p w14:paraId="1B47F3B3" w14:textId="77777777" w:rsidR="009516A0" w:rsidRPr="009516A0" w:rsidRDefault="00C86474" w:rsidP="009516A0">
      <w:pPr>
        <w:ind w:left="2880"/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(שם הלקוח),</w:t>
      </w:r>
    </w:p>
    <w:p w14:paraId="033EA807" w14:textId="43EDF7CB" w:rsidR="00C86474" w:rsidRPr="009516A0" w:rsidRDefault="00C86474" w:rsidP="009516A0">
      <w:pPr>
        <w:ind w:left="2880"/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 xml:space="preserve"> ת"ז: ________,</w:t>
      </w:r>
    </w:p>
    <w:p w14:paraId="15C0B943" w14:textId="77777777" w:rsidR="00C86474" w:rsidRPr="009516A0" w:rsidRDefault="00C86474" w:rsidP="009516A0">
      <w:pPr>
        <w:ind w:left="2880"/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כתובת: ___________,</w:t>
      </w:r>
    </w:p>
    <w:p w14:paraId="1D8FF2F8" w14:textId="77777777" w:rsidR="00C86474" w:rsidRPr="009516A0" w:rsidRDefault="00C86474" w:rsidP="009516A0">
      <w:pPr>
        <w:ind w:left="2880"/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טלפון: ___________,</w:t>
      </w:r>
    </w:p>
    <w:p w14:paraId="3668E458" w14:textId="77777777" w:rsidR="00C86474" w:rsidRPr="009516A0" w:rsidRDefault="00C86474" w:rsidP="009516A0">
      <w:pPr>
        <w:ind w:left="2880"/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דוא"ל: ___________,</w:t>
      </w:r>
    </w:p>
    <w:p w14:paraId="710CCC0C" w14:textId="77777777" w:rsidR="00C86474" w:rsidRPr="009516A0" w:rsidRDefault="00C86474" w:rsidP="009516A0">
      <w:pPr>
        <w:ind w:left="2880"/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להלן: "המייפה כוח",</w:t>
      </w:r>
    </w:p>
    <w:p w14:paraId="12FCDE86" w14:textId="77777777" w:rsidR="00C86474" w:rsidRPr="009516A0" w:rsidRDefault="00C86474" w:rsidP="009516A0">
      <w:pPr>
        <w:ind w:left="2880"/>
        <w:rPr>
          <w:rFonts w:ascii="David" w:hAnsi="David" w:cs="David"/>
          <w:rtl/>
        </w:rPr>
      </w:pPr>
    </w:p>
    <w:p w14:paraId="09F17F64" w14:textId="77777777" w:rsidR="00C86474" w:rsidRPr="009516A0" w:rsidRDefault="00C86474" w:rsidP="009516A0">
      <w:pPr>
        <w:ind w:left="2880"/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הנני מייפה בזאת את כוחו של:</w:t>
      </w:r>
    </w:p>
    <w:p w14:paraId="30669B74" w14:textId="77777777" w:rsidR="009516A0" w:rsidRPr="009516A0" w:rsidRDefault="00C86474" w:rsidP="009516A0">
      <w:pPr>
        <w:ind w:left="2880"/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 xml:space="preserve">(שם עורך הדין), </w:t>
      </w:r>
    </w:p>
    <w:p w14:paraId="10B0E876" w14:textId="325CE269" w:rsidR="00C86474" w:rsidRPr="009516A0" w:rsidRDefault="00C86474" w:rsidP="009516A0">
      <w:pPr>
        <w:ind w:left="2880"/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ת"ז: ________,</w:t>
      </w:r>
    </w:p>
    <w:p w14:paraId="6DD2B521" w14:textId="77777777" w:rsidR="00C86474" w:rsidRPr="009516A0" w:rsidRDefault="00C86474" w:rsidP="009516A0">
      <w:pPr>
        <w:ind w:left="2880"/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כתובת: ___________,</w:t>
      </w:r>
    </w:p>
    <w:p w14:paraId="477BB104" w14:textId="77777777" w:rsidR="00C86474" w:rsidRPr="009516A0" w:rsidRDefault="00C86474" w:rsidP="009516A0">
      <w:pPr>
        <w:ind w:left="2880"/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טלפון: ___________,</w:t>
      </w:r>
    </w:p>
    <w:p w14:paraId="6F42D45F" w14:textId="77777777" w:rsidR="00C86474" w:rsidRPr="009516A0" w:rsidRDefault="00C86474" w:rsidP="009516A0">
      <w:pPr>
        <w:ind w:left="2880"/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דוא"ל: ___________,</w:t>
      </w:r>
    </w:p>
    <w:p w14:paraId="71DA2C42" w14:textId="77777777" w:rsidR="00C86474" w:rsidRPr="009516A0" w:rsidRDefault="00C86474" w:rsidP="009516A0">
      <w:pPr>
        <w:ind w:left="2880"/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להלן: "עורך הדין",</w:t>
      </w:r>
    </w:p>
    <w:p w14:paraId="59E0C19B" w14:textId="77777777" w:rsidR="00C86474" w:rsidRPr="009516A0" w:rsidRDefault="00C86474" w:rsidP="00C86474">
      <w:pPr>
        <w:rPr>
          <w:rFonts w:ascii="David" w:hAnsi="David" w:cs="David"/>
          <w:rtl/>
        </w:rPr>
      </w:pPr>
    </w:p>
    <w:p w14:paraId="1E704B3A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לייצג אותי באופן מלא, כולל ביצוע פעולות בשמי ובמקומי, בכל ההליכים המשפטיים והמנהלתיים הכרוכים בהכרה כנכה צה"ל, וזאת בהתאם לחוק הנכים (תגמולים ושיקום), תש"ט-1949, כמפורט להלן:</w:t>
      </w:r>
    </w:p>
    <w:p w14:paraId="5502A378" w14:textId="77777777" w:rsidR="00C86474" w:rsidRPr="009516A0" w:rsidRDefault="00C86474" w:rsidP="00C86474">
      <w:pPr>
        <w:rPr>
          <w:rFonts w:ascii="David" w:hAnsi="David" w:cs="David"/>
          <w:rtl/>
        </w:rPr>
      </w:pPr>
    </w:p>
    <w:p w14:paraId="614623A9" w14:textId="77777777" w:rsidR="00C86474" w:rsidRPr="009516A0" w:rsidRDefault="00C86474" w:rsidP="00C86474">
      <w:pPr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1. ייצוג מול משרד הביטחון</w:t>
      </w:r>
    </w:p>
    <w:p w14:paraId="5AD2E7E7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1.1. עורך הדין מוסמך להגיש בקשה להכרה כנכה צה"ל מטעמי, בהתאם למצב הבריאותי שלי ונסיבות הפגיעה, לרבות הגשת כל המסמכים הנדרשים, חוות דעת רפואיות ותצהירים נדרשים.</w:t>
      </w:r>
    </w:p>
    <w:p w14:paraId="68177D21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1.2. עורך הדין מוסמך לפנות לכל גוף, גורם או אגף במשרד הביטחון (לרבות אגף השיקום) הנוגעים לבקשה, וכן לדרוש מידע, מסמכים או נתונים הנחוצים לטיפול בתיק.</w:t>
      </w:r>
    </w:p>
    <w:p w14:paraId="682850A0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1.3. עורך הדין רשאי לנהל משא ומתן מול נציגי משרד הביטחון בכל עניין הקשור להליך ההכרה בנכותי.</w:t>
      </w:r>
    </w:p>
    <w:p w14:paraId="6DA9EAB5" w14:textId="77777777" w:rsidR="00C86474" w:rsidRPr="009516A0" w:rsidRDefault="00C86474" w:rsidP="00C86474">
      <w:pPr>
        <w:rPr>
          <w:rFonts w:ascii="David" w:hAnsi="David" w:cs="David"/>
          <w:rtl/>
        </w:rPr>
      </w:pPr>
    </w:p>
    <w:p w14:paraId="2A9E00C4" w14:textId="77777777" w:rsidR="00C86474" w:rsidRPr="009516A0" w:rsidRDefault="00C86474" w:rsidP="00C86474">
      <w:pPr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2. ייצוג בפני ועדות רפואיות</w:t>
      </w:r>
    </w:p>
    <w:p w14:paraId="0A901EF8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2.1. עורך הדין ייצג אותי בפני כל ועדה רפואית, כולל ועדות ערעור במשרד הביטחון או בפני כל גוף אחר אשר דן במצבי הרפואי.</w:t>
      </w:r>
    </w:p>
    <w:p w14:paraId="5600D9AC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2.2. עורך הדין מוסמך להציג בפני הוועדה הרפואית חוות דעת רפואיות, תעודות ומסמכים המעידים על מצבי הרפואי.</w:t>
      </w:r>
    </w:p>
    <w:p w14:paraId="79AB838E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2.3. עורך הדין רשאי לנהל משא ומתן בשמי עם חברי הוועדה, להגיש בקשות מיוחדות ולפעול למימוש זכויותיי הרפואיות והמשפטיות ככל שיידרש.</w:t>
      </w:r>
    </w:p>
    <w:p w14:paraId="43E2EA41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2.4. במידת הצורך, עורך הדין יגיש ערעורים על החלטות הוועדה הרפואית, וייצג אותי בכל דיון הקשור לכך.</w:t>
      </w:r>
    </w:p>
    <w:p w14:paraId="73418944" w14:textId="77777777" w:rsidR="00C86474" w:rsidRPr="009516A0" w:rsidRDefault="00C86474" w:rsidP="00C86474">
      <w:pPr>
        <w:rPr>
          <w:rFonts w:ascii="David" w:hAnsi="David" w:cs="David"/>
          <w:rtl/>
        </w:rPr>
      </w:pPr>
    </w:p>
    <w:p w14:paraId="343BE4BF" w14:textId="77777777" w:rsidR="00C86474" w:rsidRPr="009516A0" w:rsidRDefault="00C86474" w:rsidP="00C86474">
      <w:pPr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lastRenderedPageBreak/>
        <w:t>3. ניהול משא ומתן</w:t>
      </w:r>
    </w:p>
    <w:p w14:paraId="78C354B7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3.1. עורך הדין מוסמך לנהל משא ומתן בשמי מול כל גורם רלוונטי, לרבות נציגים של משרד הביטחון, אגף השיקום, מומחים רפואיים וכל גוף אחר הנוגע להליך ההכרה או הנוגע למצבי הרפואי.</w:t>
      </w:r>
    </w:p>
    <w:p w14:paraId="7895EECE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3.2. עורך הדין יפעל למקסם את זכויותיי בהתאם לחוק הנכים (תגמולים ושיקום) ולתקנות הרלוונטיות, תוך התחשבות במצבי הרפואי והמשפטי.</w:t>
      </w:r>
    </w:p>
    <w:p w14:paraId="2AF75EA1" w14:textId="77777777" w:rsidR="00C86474" w:rsidRPr="009516A0" w:rsidRDefault="00C86474" w:rsidP="00C86474">
      <w:pPr>
        <w:rPr>
          <w:rFonts w:ascii="David" w:hAnsi="David" w:cs="David"/>
          <w:rtl/>
        </w:rPr>
      </w:pPr>
    </w:p>
    <w:p w14:paraId="6EF621D3" w14:textId="77777777" w:rsidR="00C86474" w:rsidRPr="009516A0" w:rsidRDefault="00C86474" w:rsidP="00C86474">
      <w:pPr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4. הגשת מסמכים</w:t>
      </w:r>
    </w:p>
    <w:p w14:paraId="737C8599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4.1. עורך הדין מוסמך להגיש בשמי כל מסמך הדרוש להליך ההכרה והוועדות הרפואיות, לרבות תצהירים, בקשות, חוות דעת רפואיות, עתירות, מסמכי ערעור וכל מסמך אחר הנדרש במסגרת הטיפול המשפטי.</w:t>
      </w:r>
    </w:p>
    <w:p w14:paraId="0B1E38CB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4.2. עורך הדין רשאי לאסוף בשמי מסמכים מגופים רפואיים, משרדי ממשלה, רשויות מקומיות וכל גורם אחר שיש לו מידע רלוונטי.</w:t>
      </w:r>
    </w:p>
    <w:p w14:paraId="2175811D" w14:textId="77777777" w:rsidR="00C86474" w:rsidRPr="009516A0" w:rsidRDefault="00C86474" w:rsidP="00C86474">
      <w:pPr>
        <w:rPr>
          <w:rFonts w:ascii="David" w:hAnsi="David" w:cs="David"/>
          <w:rtl/>
        </w:rPr>
      </w:pPr>
    </w:p>
    <w:p w14:paraId="33E7064F" w14:textId="77777777" w:rsidR="00C86474" w:rsidRPr="009516A0" w:rsidRDefault="00C86474" w:rsidP="00C86474">
      <w:pPr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5. קבלת החלטות</w:t>
      </w:r>
    </w:p>
    <w:p w14:paraId="40E9D732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5.1. עורך הדין מוסמך לקבל בשמי החלטות טקטיות ואסטרטגיות במהלך ההליך המשפטי והייצוג בפני הוועדות הרפואיות, לרבות בחירת המומחים הרפואיים, אופן הצגת הראיות והנושאים שיובאו לדיון בפני הוועדה.</w:t>
      </w:r>
    </w:p>
    <w:p w14:paraId="65F1727A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5.2. כל החלטה מהותית הדורשת את אישורי האישי תובא לידיעתי ותקבל את הסכמתי בטרם תבוצע.</w:t>
      </w:r>
    </w:p>
    <w:p w14:paraId="7AC19FF0" w14:textId="77777777" w:rsidR="00C86474" w:rsidRPr="009516A0" w:rsidRDefault="00C86474" w:rsidP="00C86474">
      <w:pPr>
        <w:rPr>
          <w:rFonts w:ascii="David" w:hAnsi="David" w:cs="David"/>
          <w:rtl/>
        </w:rPr>
      </w:pPr>
    </w:p>
    <w:p w14:paraId="7121B06C" w14:textId="77777777" w:rsidR="00C86474" w:rsidRPr="009516A0" w:rsidRDefault="00C86474" w:rsidP="00C86474">
      <w:pPr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6. הסכמים וסדרי דין</w:t>
      </w:r>
    </w:p>
    <w:p w14:paraId="347A115A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6.1. עורך הדין מוסמך לחתום בשמי על כל הסכם, הסדר פשרה או כל מסמך משפטי אחר הנוגע להליך ההכרה והוועדות הרפואיות, בכפוף להנחיותיי.</w:t>
      </w:r>
    </w:p>
    <w:p w14:paraId="49F875BF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6.2. כל הסדר פשרה יובא לידיעתי ויקבל את אישורי בטרם ייחתום על ידי עורך הדין.</w:t>
      </w:r>
    </w:p>
    <w:p w14:paraId="5BCA083C" w14:textId="77777777" w:rsidR="00C86474" w:rsidRPr="009516A0" w:rsidRDefault="00C86474" w:rsidP="00C86474">
      <w:pPr>
        <w:rPr>
          <w:rFonts w:ascii="David" w:hAnsi="David" w:cs="David"/>
          <w:rtl/>
        </w:rPr>
      </w:pPr>
    </w:p>
    <w:p w14:paraId="70AADC8E" w14:textId="77777777" w:rsidR="00C86474" w:rsidRPr="009516A0" w:rsidRDefault="00C86474" w:rsidP="00C86474">
      <w:pPr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7. התקשרות עם מומחים</w:t>
      </w:r>
    </w:p>
    <w:p w14:paraId="65DC2FF7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7.1. עורך הדין מוסמך להתקשר עם מומחים רפואיים, יועצים משפטיים ומומחים אחרים ככל שיידרש, לצורך איסוף ראיות וחוות דעת הנחוצים להוכחת מצבי הרפואי.</w:t>
      </w:r>
    </w:p>
    <w:p w14:paraId="4B2904A6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7.2. עורך הדין רשאי להעביר חוות דעת רפואיות ומסמכים רלוונטיים לגורמים מתאימים במסגרת ההליכים המשפטיים והרפואיים.</w:t>
      </w:r>
    </w:p>
    <w:p w14:paraId="7FA4400C" w14:textId="77777777" w:rsidR="00C86474" w:rsidRPr="009516A0" w:rsidRDefault="00C86474" w:rsidP="00C86474">
      <w:pPr>
        <w:rPr>
          <w:rFonts w:ascii="David" w:hAnsi="David" w:cs="David"/>
          <w:rtl/>
        </w:rPr>
      </w:pPr>
    </w:p>
    <w:p w14:paraId="5B3A1434" w14:textId="77777777" w:rsidR="00C86474" w:rsidRPr="009516A0" w:rsidRDefault="00C86474" w:rsidP="00C86474">
      <w:pPr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8. תקשורת וקבלת מידע</w:t>
      </w:r>
    </w:p>
    <w:p w14:paraId="5E25F4DE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8.1. עורך הדין מוסמך לפנות לכל גוף רפואי, קופת חולים, בית חולים, מוסד ממשלתי, משרד הביטחון או כל גורם אחר במטרה לקבל מידע רפואי או מסמכים הנחוצים לטיפול בתיק.</w:t>
      </w:r>
    </w:p>
    <w:p w14:paraId="712FCAA7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8.2. כל פנייה למוסדות רפואיים או גורמי שלטון תעשה בהתאם להנחיותיי.</w:t>
      </w:r>
    </w:p>
    <w:p w14:paraId="517E58FC" w14:textId="77777777" w:rsidR="00C86474" w:rsidRPr="009516A0" w:rsidRDefault="00C86474" w:rsidP="00C86474">
      <w:pPr>
        <w:rPr>
          <w:rFonts w:ascii="David" w:hAnsi="David" w:cs="David"/>
          <w:rtl/>
        </w:rPr>
      </w:pPr>
    </w:p>
    <w:p w14:paraId="7728A02C" w14:textId="77777777" w:rsidR="00C86474" w:rsidRPr="009516A0" w:rsidRDefault="00C86474" w:rsidP="00C86474">
      <w:pPr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9. תוקף ייפוי הכוח</w:t>
      </w:r>
    </w:p>
    <w:p w14:paraId="6C95B603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9.1. ייפוי כוח זה יישאר בתוקף עד להשלמת כל ההליכים המשפטיים והרפואיים הקשורים להכרה כנכה צה"ל ולוועדות הרפואיות, לרבות הליכי ערעור ככל שיהיו.</w:t>
      </w:r>
    </w:p>
    <w:p w14:paraId="46747F02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9.2. אני שומר לעצמי את הזכות לבטל ייפוי כוח זה בכל עת בהודעה בכתב לעורך הדין, למעט במקרים שבהם ביטול ייפוי הכוח יפגע בזכויותיי בהליך המשפטי.</w:t>
      </w:r>
    </w:p>
    <w:p w14:paraId="7E395B8B" w14:textId="77777777" w:rsidR="00C86474" w:rsidRPr="009516A0" w:rsidRDefault="00C86474" w:rsidP="00C86474">
      <w:pPr>
        <w:rPr>
          <w:rFonts w:ascii="David" w:hAnsi="David" w:cs="David"/>
          <w:rtl/>
        </w:rPr>
      </w:pPr>
    </w:p>
    <w:p w14:paraId="7979F24E" w14:textId="77777777" w:rsidR="00C86474" w:rsidRPr="009516A0" w:rsidRDefault="00C86474" w:rsidP="00C86474">
      <w:pPr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lastRenderedPageBreak/>
        <w:t>10. ביטול ייפוי הכוח</w:t>
      </w:r>
    </w:p>
    <w:p w14:paraId="5651A2A1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10.1. במידה ואבקש לבטל את ייפוי הכוח, עליי להודיע לעורך הדין על כך בהודעה בכתב.</w:t>
      </w:r>
    </w:p>
    <w:p w14:paraId="14D8E3EA" w14:textId="77777777" w:rsidR="00C86474" w:rsidRPr="009516A0" w:rsidRDefault="00C86474" w:rsidP="00C86474">
      <w:pPr>
        <w:rPr>
          <w:rFonts w:ascii="David" w:hAnsi="David" w:cs="David"/>
          <w:rtl/>
        </w:rPr>
      </w:pPr>
      <w:r w:rsidRPr="009516A0">
        <w:rPr>
          <w:rFonts w:ascii="David" w:hAnsi="David" w:cs="David"/>
          <w:rtl/>
        </w:rPr>
        <w:t>10.2. ביטול ייפוי הכוח ייכנס לתוקף עם קבלת ההודעה, אך לא יפגע בזכות עורך הדין לקבלת שכר טרחה עבור העבודה שנעשתה עד למועד הביטול.</w:t>
      </w:r>
    </w:p>
    <w:p w14:paraId="5FAC5149" w14:textId="77777777" w:rsidR="00C86474" w:rsidRPr="009516A0" w:rsidRDefault="00C86474" w:rsidP="00C86474">
      <w:pPr>
        <w:rPr>
          <w:rFonts w:ascii="David" w:hAnsi="David" w:cs="David"/>
          <w:rtl/>
        </w:rPr>
      </w:pPr>
    </w:p>
    <w:p w14:paraId="70B75015" w14:textId="77777777" w:rsidR="00C86474" w:rsidRPr="009516A0" w:rsidRDefault="00C86474" w:rsidP="00C86474">
      <w:pPr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חתימות:</w:t>
      </w:r>
    </w:p>
    <w:p w14:paraId="43882B6B" w14:textId="77777777" w:rsidR="00C86474" w:rsidRPr="009516A0" w:rsidRDefault="00C86474" w:rsidP="00C86474">
      <w:pPr>
        <w:rPr>
          <w:rFonts w:ascii="David" w:hAnsi="David" w:cs="David"/>
          <w:b/>
          <w:bCs/>
          <w:rtl/>
        </w:rPr>
      </w:pPr>
    </w:p>
    <w:p w14:paraId="59F67007" w14:textId="77777777" w:rsidR="00C86474" w:rsidRPr="009516A0" w:rsidRDefault="00C86474" w:rsidP="00C86474">
      <w:pPr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חתימת המייפה כוח: ___________________</w:t>
      </w:r>
    </w:p>
    <w:p w14:paraId="5E34934F" w14:textId="77777777" w:rsidR="00C86474" w:rsidRPr="009516A0" w:rsidRDefault="00C86474" w:rsidP="00C86474">
      <w:pPr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תאריך: ____________</w:t>
      </w:r>
    </w:p>
    <w:p w14:paraId="22042494" w14:textId="77777777" w:rsidR="00C86474" w:rsidRPr="009516A0" w:rsidRDefault="00C86474" w:rsidP="00C86474">
      <w:pPr>
        <w:rPr>
          <w:rFonts w:ascii="David" w:hAnsi="David" w:cs="David"/>
          <w:b/>
          <w:bCs/>
          <w:rtl/>
        </w:rPr>
      </w:pPr>
    </w:p>
    <w:p w14:paraId="13FC044E" w14:textId="77777777" w:rsidR="00C86474" w:rsidRPr="009516A0" w:rsidRDefault="00C86474" w:rsidP="00C86474">
      <w:pPr>
        <w:rPr>
          <w:rFonts w:ascii="David" w:hAnsi="David" w:cs="David"/>
          <w:b/>
          <w:bCs/>
          <w:rtl/>
        </w:rPr>
      </w:pPr>
      <w:r w:rsidRPr="009516A0">
        <w:rPr>
          <w:rFonts w:ascii="David" w:hAnsi="David" w:cs="David"/>
          <w:b/>
          <w:bCs/>
          <w:rtl/>
        </w:rPr>
        <w:t>חתימת עורך הדין: ___________________</w:t>
      </w:r>
    </w:p>
    <w:p w14:paraId="356432C5" w14:textId="463DE333" w:rsidR="00A57FD3" w:rsidRPr="009516A0" w:rsidRDefault="00C86474" w:rsidP="00C86474">
      <w:pPr>
        <w:rPr>
          <w:rFonts w:ascii="David" w:hAnsi="David" w:cs="David"/>
          <w:b/>
          <w:bCs/>
        </w:rPr>
      </w:pPr>
      <w:r w:rsidRPr="009516A0">
        <w:rPr>
          <w:rFonts w:ascii="David" w:hAnsi="David" w:cs="David"/>
          <w:b/>
          <w:bCs/>
          <w:rtl/>
        </w:rPr>
        <w:t>תאריך: ____________</w:t>
      </w:r>
    </w:p>
    <w:sectPr w:rsidR="00A57FD3" w:rsidRPr="009516A0" w:rsidSect="00A57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74"/>
    <w:rsid w:val="00086EFB"/>
    <w:rsid w:val="001A26EF"/>
    <w:rsid w:val="009516A0"/>
    <w:rsid w:val="00A57FD3"/>
    <w:rsid w:val="00B32E28"/>
    <w:rsid w:val="00C8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D2D0C"/>
  <w15:chartTrackingRefBased/>
  <w15:docId w15:val="{2204AB42-988F-435A-B54D-D14E9FA8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C864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64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64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64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64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64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64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64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64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64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64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64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64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64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64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64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64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64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64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64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64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6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64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64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64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64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64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64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64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618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VERED DAN</dc:creator>
  <cp:keywords/>
  <dc:description/>
  <cp:lastModifiedBy>Jasmine Mann Dahan</cp:lastModifiedBy>
  <cp:revision>2</cp:revision>
  <dcterms:created xsi:type="dcterms:W3CDTF">2024-09-15T11:13:00Z</dcterms:created>
  <dcterms:modified xsi:type="dcterms:W3CDTF">2024-09-15T11:39:00Z</dcterms:modified>
</cp:coreProperties>
</file>