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EDC5" w14:textId="1F140CF5" w:rsidR="00A6278D" w:rsidRPr="0092156D" w:rsidRDefault="00A6278D" w:rsidP="003374C9">
      <w:pPr>
        <w:jc w:val="center"/>
        <w:rPr>
          <w:rFonts w:asciiTheme="minorHAnsi" w:hAnsiTheme="minorHAnsi" w:cstheme="minorHAnsi"/>
          <w:b/>
          <w:bCs/>
          <w:sz w:val="28"/>
          <w:szCs w:val="28"/>
          <w:rtl/>
        </w:rPr>
      </w:pPr>
      <w:r w:rsidRPr="0092156D">
        <w:rPr>
          <w:rFonts w:asciiTheme="minorHAnsi" w:hAnsiTheme="minorHAnsi" w:cstheme="minorHAnsi"/>
          <w:b/>
          <w:bCs/>
          <w:sz w:val="28"/>
          <w:szCs w:val="28"/>
          <w:rtl/>
        </w:rPr>
        <w:t>הסכם השקעה</w:t>
      </w:r>
    </w:p>
    <w:p w14:paraId="46228A03" w14:textId="6E13F13D" w:rsidR="00A6278D" w:rsidRPr="0092156D" w:rsidRDefault="00A6278D" w:rsidP="00A6278D">
      <w:pPr>
        <w:ind w:left="720" w:hanging="778"/>
        <w:jc w:val="center"/>
        <w:rPr>
          <w:rFonts w:asciiTheme="minorHAnsi" w:hAnsiTheme="minorHAnsi" w:cstheme="minorHAnsi"/>
          <w:b/>
          <w:bCs/>
          <w:rtl/>
        </w:rPr>
      </w:pPr>
      <w:r w:rsidRPr="0092156D">
        <w:rPr>
          <w:rFonts w:asciiTheme="minorHAnsi" w:hAnsiTheme="minorHAnsi" w:cstheme="minorHAnsi"/>
          <w:b/>
          <w:bCs/>
          <w:rtl/>
        </w:rPr>
        <w:t>שנערך ונחתם ברמת גן ביום  __ בחודש</w:t>
      </w:r>
      <w:r w:rsidRPr="0092156D">
        <w:rPr>
          <w:rFonts w:asciiTheme="minorHAnsi" w:hAnsiTheme="minorHAnsi" w:cstheme="minorHAnsi"/>
          <w:b/>
          <w:bCs/>
          <w:rtl/>
          <w:lang w:val="en-GB"/>
        </w:rPr>
        <w:t xml:space="preserve"> ______ </w:t>
      </w:r>
      <w:r w:rsidRPr="0092156D">
        <w:rPr>
          <w:rFonts w:asciiTheme="minorHAnsi" w:hAnsiTheme="minorHAnsi" w:cstheme="minorHAnsi"/>
          <w:b/>
          <w:bCs/>
          <w:rtl/>
        </w:rPr>
        <w:t>בשנת _______</w:t>
      </w:r>
    </w:p>
    <w:p w14:paraId="36158110"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 בין -</w:t>
      </w:r>
    </w:p>
    <w:p w14:paraId="720512D5" w14:textId="114B6706" w:rsidR="00A6278D" w:rsidRPr="0092156D" w:rsidRDefault="00A6278D" w:rsidP="00A6278D">
      <w:pPr>
        <w:jc w:val="both"/>
        <w:rPr>
          <w:rFonts w:asciiTheme="minorHAnsi" w:hAnsiTheme="minorHAnsi" w:cstheme="minorHAnsi"/>
          <w:b/>
          <w:bCs/>
          <w:rtl/>
        </w:rPr>
      </w:pPr>
      <w:r w:rsidRPr="0092156D">
        <w:rPr>
          <w:rFonts w:asciiTheme="minorHAnsi" w:hAnsiTheme="minorHAnsi" w:cstheme="minorHAnsi"/>
          <w:b/>
          <w:bCs/>
          <w:rtl/>
        </w:rPr>
        <w:t>_________________בע"מ ח.פ. ____________</w:t>
      </w:r>
    </w:p>
    <w:p w14:paraId="47B07548" w14:textId="3FB22548"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כתובת: _________________________</w:t>
      </w:r>
      <w:r w:rsidRPr="0092156D">
        <w:rPr>
          <w:rFonts w:asciiTheme="minorHAnsi" w:hAnsiTheme="minorHAnsi" w:cstheme="minorHAnsi"/>
          <w:b/>
          <w:bCs/>
          <w:rtl/>
        </w:rPr>
        <w:t>(להלן: "החברה")</w:t>
      </w:r>
      <w:r w:rsidRPr="0092156D">
        <w:rPr>
          <w:rFonts w:asciiTheme="minorHAnsi" w:hAnsiTheme="minorHAnsi" w:cstheme="minorHAnsi"/>
          <w:rtl/>
        </w:rPr>
        <w:tab/>
      </w:r>
      <w:r w:rsidRPr="0092156D">
        <w:rPr>
          <w:rFonts w:asciiTheme="minorHAnsi" w:hAnsiTheme="minorHAnsi" w:cstheme="minorHAnsi"/>
          <w:rtl/>
        </w:rPr>
        <w:tab/>
        <w:t xml:space="preserve">    </w:t>
      </w:r>
      <w:r w:rsidRPr="0092156D">
        <w:rPr>
          <w:rFonts w:asciiTheme="minorHAnsi" w:hAnsiTheme="minorHAnsi" w:cstheme="minorHAnsi"/>
          <w:rtl/>
        </w:rPr>
        <w:tab/>
        <w:t>מצד אחד</w:t>
      </w:r>
    </w:p>
    <w:p w14:paraId="57902764"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 לבין -</w:t>
      </w:r>
    </w:p>
    <w:p w14:paraId="5044182B" w14:textId="3A8179D7" w:rsidR="00A6278D" w:rsidRPr="0092156D" w:rsidRDefault="00A6278D" w:rsidP="00A6278D">
      <w:pPr>
        <w:jc w:val="both"/>
        <w:rPr>
          <w:rFonts w:asciiTheme="minorHAnsi" w:hAnsiTheme="minorHAnsi" w:cstheme="minorHAnsi"/>
          <w:b/>
          <w:bCs/>
          <w:rtl/>
        </w:rPr>
      </w:pPr>
      <w:r w:rsidRPr="0092156D">
        <w:rPr>
          <w:rFonts w:asciiTheme="minorHAnsi" w:hAnsiTheme="minorHAnsi" w:cstheme="minorHAnsi"/>
          <w:b/>
          <w:bCs/>
          <w:rtl/>
        </w:rPr>
        <w:t>_____________________ת.ז. ___________</w:t>
      </w:r>
    </w:p>
    <w:p w14:paraId="5F601897" w14:textId="69AAB5C8"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כתובת: _________________________</w:t>
      </w:r>
      <w:r w:rsidRPr="0092156D">
        <w:rPr>
          <w:rFonts w:asciiTheme="minorHAnsi" w:hAnsiTheme="minorHAnsi" w:cstheme="minorHAnsi"/>
          <w:b/>
          <w:bCs/>
          <w:rtl/>
        </w:rPr>
        <w:t xml:space="preserve"> (להלן: "</w:t>
      </w:r>
      <w:r w:rsidR="0092156D" w:rsidRPr="0092156D">
        <w:rPr>
          <w:rFonts w:asciiTheme="minorHAnsi" w:hAnsiTheme="minorHAnsi" w:cstheme="minorHAnsi"/>
          <w:b/>
          <w:bCs/>
          <w:rtl/>
        </w:rPr>
        <w:t>הבעלים</w:t>
      </w:r>
      <w:r w:rsidRPr="0092156D">
        <w:rPr>
          <w:rFonts w:asciiTheme="minorHAnsi" w:hAnsiTheme="minorHAnsi" w:cstheme="minorHAnsi"/>
          <w:b/>
          <w:bCs/>
          <w:rtl/>
        </w:rPr>
        <w:t>")</w:t>
      </w:r>
      <w:r w:rsidRPr="0092156D">
        <w:rPr>
          <w:rFonts w:asciiTheme="minorHAnsi" w:hAnsiTheme="minorHAnsi" w:cstheme="minorHAnsi"/>
          <w:rtl/>
        </w:rPr>
        <w:tab/>
      </w:r>
      <w:r w:rsidRPr="0092156D">
        <w:rPr>
          <w:rFonts w:asciiTheme="minorHAnsi" w:hAnsiTheme="minorHAnsi" w:cstheme="minorHAnsi"/>
          <w:rtl/>
        </w:rPr>
        <w:tab/>
        <w:t xml:space="preserve">    </w:t>
      </w:r>
      <w:r w:rsidRPr="0092156D">
        <w:rPr>
          <w:rFonts w:asciiTheme="minorHAnsi" w:hAnsiTheme="minorHAnsi" w:cstheme="minorHAnsi"/>
          <w:rtl/>
        </w:rPr>
        <w:tab/>
        <w:t>מצד שני</w:t>
      </w:r>
    </w:p>
    <w:p w14:paraId="049C3313"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 לבין -</w:t>
      </w:r>
    </w:p>
    <w:p w14:paraId="3B58FA20" w14:textId="77777777" w:rsidR="00A6278D" w:rsidRPr="0092156D" w:rsidRDefault="00A6278D" w:rsidP="00A6278D">
      <w:pPr>
        <w:jc w:val="both"/>
        <w:rPr>
          <w:rFonts w:asciiTheme="minorHAnsi" w:hAnsiTheme="minorHAnsi" w:cstheme="minorHAnsi"/>
          <w:b/>
          <w:bCs/>
          <w:rtl/>
        </w:rPr>
      </w:pPr>
      <w:r w:rsidRPr="0092156D">
        <w:rPr>
          <w:rFonts w:asciiTheme="minorHAnsi" w:hAnsiTheme="minorHAnsi" w:cstheme="minorHAnsi"/>
          <w:b/>
          <w:bCs/>
          <w:rtl/>
        </w:rPr>
        <w:t>_____________________ת.ז. ___________</w:t>
      </w:r>
    </w:p>
    <w:p w14:paraId="3A13D616" w14:textId="437A1700"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כתובת: _________________________</w:t>
      </w:r>
      <w:r w:rsidRPr="0092156D">
        <w:rPr>
          <w:rFonts w:asciiTheme="minorHAnsi" w:hAnsiTheme="minorHAnsi" w:cstheme="minorHAnsi"/>
          <w:b/>
          <w:bCs/>
          <w:rtl/>
        </w:rPr>
        <w:t xml:space="preserve"> (להלן: "המשקיע")</w:t>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t>מצד שלישי</w:t>
      </w:r>
    </w:p>
    <w:p w14:paraId="2608DA3E"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p>
    <w:p w14:paraId="3CA9449B"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b/>
          <w:bCs/>
          <w:rtl/>
        </w:rPr>
        <w:t>הואיל</w:t>
      </w:r>
      <w:r w:rsidRPr="0092156D">
        <w:rPr>
          <w:rFonts w:asciiTheme="minorHAnsi" w:hAnsiTheme="minorHAnsi" w:cstheme="minorHAnsi"/>
          <w:rtl/>
        </w:rPr>
        <w:tab/>
        <w:t>ולחברה הון מניות רשום של ___________ מניות רגילות בנות __ ₪ כל אחת – להלן</w:t>
      </w:r>
      <w:r w:rsidRPr="0092156D">
        <w:rPr>
          <w:rFonts w:asciiTheme="minorHAnsi" w:hAnsiTheme="minorHAnsi" w:cstheme="minorHAnsi"/>
        </w:rPr>
        <w:t>:</w:t>
      </w:r>
      <w:r w:rsidRPr="0092156D">
        <w:rPr>
          <w:rFonts w:asciiTheme="minorHAnsi" w:hAnsiTheme="minorHAnsi" w:cstheme="minorHAnsi"/>
          <w:rtl/>
        </w:rPr>
        <w:t xml:space="preserve"> </w:t>
      </w:r>
      <w:r w:rsidRPr="0092156D">
        <w:rPr>
          <w:rFonts w:asciiTheme="minorHAnsi" w:hAnsiTheme="minorHAnsi" w:cstheme="minorHAnsi"/>
          <w:b/>
          <w:bCs/>
          <w:rtl/>
        </w:rPr>
        <w:t>הון המניות הרשום</w:t>
      </w:r>
      <w:r w:rsidRPr="0092156D">
        <w:rPr>
          <w:rFonts w:asciiTheme="minorHAnsi" w:hAnsiTheme="minorHAnsi" w:cstheme="minorHAnsi"/>
          <w:rtl/>
        </w:rPr>
        <w:t>.;</w:t>
      </w:r>
    </w:p>
    <w:p w14:paraId="44B9BE1B" w14:textId="1BCDEA2B" w:rsidR="00A6278D" w:rsidRPr="0092156D" w:rsidRDefault="00A6278D" w:rsidP="00A6278D">
      <w:pPr>
        <w:jc w:val="both"/>
        <w:rPr>
          <w:rFonts w:asciiTheme="minorHAnsi" w:hAnsiTheme="minorHAnsi" w:cstheme="minorHAnsi"/>
          <w:rtl/>
        </w:rPr>
      </w:pPr>
      <w:r w:rsidRPr="0092156D">
        <w:rPr>
          <w:rFonts w:asciiTheme="minorHAnsi" w:hAnsiTheme="minorHAnsi" w:cstheme="minorHAnsi"/>
          <w:b/>
          <w:bCs/>
          <w:rtl/>
        </w:rPr>
        <w:t>והואיל</w:t>
      </w:r>
      <w:r w:rsidR="003374C9">
        <w:rPr>
          <w:rFonts w:asciiTheme="minorHAnsi" w:hAnsiTheme="minorHAnsi" w:cstheme="minorHAnsi"/>
          <w:b/>
          <w:bCs/>
          <w:rtl/>
        </w:rPr>
        <w:tab/>
      </w:r>
      <w:r w:rsidRPr="0092156D">
        <w:rPr>
          <w:rFonts w:asciiTheme="minorHAnsi" w:hAnsiTheme="minorHAnsi" w:cstheme="minorHAnsi"/>
          <w:rtl/>
        </w:rPr>
        <w:t>והון המניות המונפק של החברה במועד החתימה על הסכם זה הוא כדלקמן:</w:t>
      </w:r>
    </w:p>
    <w:p w14:paraId="24BEFCCF" w14:textId="77777777" w:rsidR="00A6278D" w:rsidRPr="0092156D" w:rsidRDefault="00A6278D" w:rsidP="00A6278D">
      <w:pPr>
        <w:jc w:val="both"/>
        <w:rPr>
          <w:rFonts w:asciiTheme="minorHAnsi" w:hAnsiTheme="minorHAnsi" w:cstheme="minorHAnsi"/>
          <w:b/>
          <w:bCs/>
          <w:rtl/>
        </w:rPr>
      </w:pPr>
      <w:r w:rsidRPr="0092156D">
        <w:rPr>
          <w:rFonts w:asciiTheme="minorHAnsi" w:hAnsiTheme="minorHAnsi" w:cstheme="minorHAnsi"/>
          <w:rtl/>
        </w:rPr>
        <w:t xml:space="preserve">_____________________, להלן – </w:t>
      </w:r>
      <w:r w:rsidRPr="0092156D">
        <w:rPr>
          <w:rFonts w:asciiTheme="minorHAnsi" w:hAnsiTheme="minorHAnsi" w:cstheme="minorHAnsi"/>
          <w:b/>
          <w:bCs/>
          <w:rtl/>
        </w:rPr>
        <w:t>הון המניות המונפק;</w:t>
      </w:r>
    </w:p>
    <w:p w14:paraId="4DF5535C" w14:textId="24EABAF0" w:rsidR="00A6278D" w:rsidRPr="0092156D" w:rsidRDefault="00A6278D" w:rsidP="00A6278D">
      <w:pPr>
        <w:ind w:left="793" w:hanging="851"/>
        <w:jc w:val="both"/>
        <w:rPr>
          <w:rFonts w:asciiTheme="minorHAnsi" w:hAnsiTheme="minorHAnsi" w:cstheme="minorHAnsi"/>
          <w:rtl/>
        </w:rPr>
      </w:pPr>
      <w:r w:rsidRPr="0092156D">
        <w:rPr>
          <w:rFonts w:asciiTheme="minorHAnsi" w:hAnsiTheme="minorHAnsi" w:cstheme="minorHAnsi"/>
          <w:b/>
          <w:bCs/>
          <w:rtl/>
        </w:rPr>
        <w:t>והואיל</w:t>
      </w:r>
      <w:r w:rsidRPr="0092156D">
        <w:rPr>
          <w:rFonts w:asciiTheme="minorHAnsi" w:hAnsiTheme="minorHAnsi" w:cstheme="minorHAnsi"/>
          <w:rtl/>
        </w:rPr>
        <w:t xml:space="preserve"> </w:t>
      </w:r>
      <w:r w:rsidRPr="0092156D">
        <w:rPr>
          <w:rFonts w:asciiTheme="minorHAnsi" w:hAnsiTheme="minorHAnsi" w:cstheme="minorHAnsi"/>
          <w:rtl/>
        </w:rPr>
        <w:tab/>
        <w:t>ו-</w:t>
      </w:r>
      <w:r w:rsidRPr="0092156D">
        <w:rPr>
          <w:rFonts w:asciiTheme="minorHAnsi" w:hAnsiTheme="minorHAnsi" w:cstheme="minorHAnsi"/>
        </w:rPr>
        <w:t>XXXXX</w:t>
      </w:r>
      <w:r w:rsidRPr="0092156D">
        <w:rPr>
          <w:rFonts w:asciiTheme="minorHAnsi" w:hAnsiTheme="minorHAnsi" w:cstheme="minorHAnsi"/>
          <w:rtl/>
        </w:rPr>
        <w:t xml:space="preserve"> הינה הדירקטור היחיד בחברה במועד החתימה על הסכם זה, להלן – </w:t>
      </w:r>
      <w:r w:rsidRPr="0092156D">
        <w:rPr>
          <w:rFonts w:asciiTheme="minorHAnsi" w:hAnsiTheme="minorHAnsi" w:cstheme="minorHAnsi"/>
          <w:b/>
          <w:bCs/>
          <w:rtl/>
        </w:rPr>
        <w:t>הדירקטוריון;</w:t>
      </w:r>
    </w:p>
    <w:p w14:paraId="578BD92C" w14:textId="22B37DF7" w:rsidR="00A6278D" w:rsidRPr="0092156D" w:rsidRDefault="00A6278D" w:rsidP="00A6278D">
      <w:pPr>
        <w:ind w:left="793" w:hanging="851"/>
        <w:jc w:val="both"/>
        <w:rPr>
          <w:rFonts w:asciiTheme="minorHAnsi" w:hAnsiTheme="minorHAnsi" w:cstheme="minorHAnsi"/>
          <w:color w:val="000000"/>
          <w:shd w:val="clear" w:color="auto" w:fill="FFFFFF"/>
          <w:rtl/>
        </w:rPr>
      </w:pPr>
      <w:r w:rsidRPr="0092156D">
        <w:rPr>
          <w:rFonts w:asciiTheme="minorHAnsi" w:hAnsiTheme="minorHAnsi" w:cstheme="minorHAnsi"/>
          <w:b/>
          <w:bCs/>
          <w:rtl/>
        </w:rPr>
        <w:t>הואיל</w:t>
      </w:r>
      <w:r w:rsidRPr="0092156D">
        <w:rPr>
          <w:rFonts w:asciiTheme="minorHAnsi" w:hAnsiTheme="minorHAnsi" w:cstheme="minorHAnsi"/>
          <w:rtl/>
        </w:rPr>
        <w:t xml:space="preserve">: </w:t>
      </w:r>
      <w:r w:rsidRPr="0092156D">
        <w:rPr>
          <w:rFonts w:asciiTheme="minorHAnsi" w:hAnsiTheme="minorHAnsi" w:cstheme="minorHAnsi"/>
          <w:rtl/>
        </w:rPr>
        <w:tab/>
        <w:t xml:space="preserve">והחברה היא חברה בערבון מוגבל שנוסדה בישראל </w:t>
      </w:r>
      <w:r w:rsidRPr="0092156D">
        <w:rPr>
          <w:rFonts w:asciiTheme="minorHAnsi" w:hAnsiTheme="minorHAnsi" w:cstheme="minorHAnsi"/>
          <w:color w:val="000000"/>
          <w:shd w:val="clear" w:color="auto" w:fill="FFFFFF"/>
          <w:rtl/>
        </w:rPr>
        <w:t>ביום ______________ שהוקמה לצורך _______________________________________ (להלן: "</w:t>
      </w:r>
      <w:r w:rsidRPr="0092156D">
        <w:rPr>
          <w:rFonts w:asciiTheme="minorHAnsi" w:hAnsiTheme="minorHAnsi" w:cstheme="minorHAnsi"/>
          <w:b/>
          <w:bCs/>
          <w:color w:val="000000"/>
          <w:shd w:val="clear" w:color="auto" w:fill="FFFFFF"/>
          <w:rtl/>
        </w:rPr>
        <w:t>המוצר</w:t>
      </w:r>
      <w:r w:rsidRPr="0092156D">
        <w:rPr>
          <w:rFonts w:asciiTheme="minorHAnsi" w:hAnsiTheme="minorHAnsi" w:cstheme="minorHAnsi"/>
          <w:color w:val="000000"/>
          <w:shd w:val="clear" w:color="auto" w:fill="FFFFFF"/>
          <w:rtl/>
        </w:rPr>
        <w:t>")</w:t>
      </w:r>
      <w:r w:rsidR="003374C9">
        <w:rPr>
          <w:rFonts w:asciiTheme="minorHAnsi" w:hAnsiTheme="minorHAnsi" w:cstheme="minorHAnsi" w:hint="cs"/>
          <w:color w:val="000000"/>
          <w:shd w:val="clear" w:color="auto" w:fill="FFFFFF"/>
          <w:rtl/>
        </w:rPr>
        <w:t>.</w:t>
      </w:r>
    </w:p>
    <w:p w14:paraId="2B174447" w14:textId="646FE603" w:rsidR="00A6278D" w:rsidRPr="0092156D" w:rsidRDefault="00A6278D" w:rsidP="00A6278D">
      <w:pPr>
        <w:ind w:left="793" w:hanging="851"/>
        <w:jc w:val="both"/>
        <w:rPr>
          <w:rFonts w:asciiTheme="minorHAnsi" w:hAnsiTheme="minorHAnsi" w:cstheme="minorHAnsi"/>
          <w:color w:val="000000"/>
          <w:shd w:val="clear" w:color="auto" w:fill="FFFFFF"/>
          <w:rtl/>
        </w:rPr>
      </w:pPr>
      <w:r w:rsidRPr="0092156D">
        <w:rPr>
          <w:rFonts w:asciiTheme="minorHAnsi" w:hAnsiTheme="minorHAnsi" w:cstheme="minorHAnsi"/>
          <w:b/>
          <w:bCs/>
          <w:color w:val="000000"/>
          <w:shd w:val="clear" w:color="auto" w:fill="FFFFFF"/>
          <w:rtl/>
        </w:rPr>
        <w:t>והואיל:</w:t>
      </w:r>
      <w:r w:rsidRPr="0092156D">
        <w:rPr>
          <w:rFonts w:asciiTheme="minorHAnsi" w:hAnsiTheme="minorHAnsi" w:cstheme="minorHAnsi"/>
          <w:color w:val="000000"/>
          <w:shd w:val="clear" w:color="auto" w:fill="FFFFFF"/>
          <w:rtl/>
        </w:rPr>
        <w:tab/>
      </w:r>
      <w:r w:rsidRPr="0092156D">
        <w:rPr>
          <w:rFonts w:asciiTheme="minorHAnsi" w:hAnsiTheme="minorHAnsi" w:cstheme="minorHAnsi"/>
          <w:rtl/>
        </w:rPr>
        <w:t>והמשקיע</w:t>
      </w:r>
      <w:r w:rsidRPr="0092156D">
        <w:rPr>
          <w:rFonts w:asciiTheme="minorHAnsi" w:hAnsiTheme="minorHAnsi" w:cstheme="minorHAnsi"/>
          <w:color w:val="000000"/>
          <w:shd w:val="clear" w:color="auto" w:fill="FFFFFF"/>
          <w:rtl/>
        </w:rPr>
        <w:t xml:space="preserve"> מעוניין להשקיע סכום של </w:t>
      </w:r>
      <w:r w:rsidRPr="0092156D">
        <w:rPr>
          <w:rFonts w:asciiTheme="minorHAnsi" w:hAnsiTheme="minorHAnsi" w:cstheme="minorHAnsi"/>
          <w:b/>
          <w:bCs/>
          <w:color w:val="000000"/>
          <w:shd w:val="clear" w:color="auto" w:fill="FFFFFF"/>
          <w:rtl/>
        </w:rPr>
        <w:t>__________ ₪</w:t>
      </w:r>
      <w:r w:rsidRPr="0092156D">
        <w:rPr>
          <w:rFonts w:asciiTheme="minorHAnsi" w:hAnsiTheme="minorHAnsi" w:cstheme="minorHAnsi"/>
          <w:color w:val="000000"/>
          <w:shd w:val="clear" w:color="auto" w:fill="FFFFFF"/>
          <w:rtl/>
        </w:rPr>
        <w:t xml:space="preserve"> (במילים: </w:t>
      </w:r>
      <w:r w:rsidRPr="0092156D">
        <w:rPr>
          <w:rFonts w:asciiTheme="minorHAnsi" w:hAnsiTheme="minorHAnsi" w:cstheme="minorHAnsi"/>
          <w:b/>
          <w:bCs/>
          <w:color w:val="000000"/>
          <w:shd w:val="clear" w:color="auto" w:fill="FFFFFF"/>
          <w:rtl/>
        </w:rPr>
        <w:t>___________</w:t>
      </w:r>
      <w:r w:rsidRPr="0092156D">
        <w:rPr>
          <w:rFonts w:asciiTheme="minorHAnsi" w:hAnsiTheme="minorHAnsi" w:cstheme="minorHAnsi"/>
          <w:color w:val="000000"/>
          <w:shd w:val="clear" w:color="auto" w:fill="FFFFFF"/>
          <w:rtl/>
        </w:rPr>
        <w:t xml:space="preserve">) בחברה  (להלן – </w:t>
      </w:r>
      <w:r w:rsidRPr="0092156D">
        <w:rPr>
          <w:rFonts w:asciiTheme="minorHAnsi" w:hAnsiTheme="minorHAnsi" w:cstheme="minorHAnsi"/>
          <w:b/>
          <w:bCs/>
          <w:color w:val="000000"/>
          <w:shd w:val="clear" w:color="auto" w:fill="FFFFFF"/>
          <w:rtl/>
        </w:rPr>
        <w:t>סכום ההשקעה</w:t>
      </w:r>
      <w:r w:rsidRPr="0092156D">
        <w:rPr>
          <w:rFonts w:asciiTheme="minorHAnsi" w:hAnsiTheme="minorHAnsi" w:cstheme="minorHAnsi"/>
          <w:color w:val="000000"/>
          <w:shd w:val="clear" w:color="auto" w:fill="FFFFFF"/>
          <w:rtl/>
        </w:rPr>
        <w:t xml:space="preserve">) בתמורה </w:t>
      </w:r>
      <w:r w:rsidRPr="0092156D">
        <w:rPr>
          <w:rFonts w:asciiTheme="minorHAnsi" w:hAnsiTheme="minorHAnsi" w:cstheme="minorHAnsi"/>
          <w:color w:val="000000"/>
          <w:highlight w:val="yellow"/>
          <w:shd w:val="clear" w:color="auto" w:fill="FFFFFF"/>
          <w:rtl/>
        </w:rPr>
        <w:t>להקצאת</w:t>
      </w:r>
      <w:r w:rsidRPr="0092156D">
        <w:rPr>
          <w:rFonts w:asciiTheme="minorHAnsi" w:hAnsiTheme="minorHAnsi" w:cstheme="minorHAnsi"/>
          <w:color w:val="000000"/>
          <w:shd w:val="clear" w:color="auto" w:fill="FFFFFF"/>
          <w:rtl/>
        </w:rPr>
        <w:t xml:space="preserve"> </w:t>
      </w:r>
      <w:r w:rsidRPr="0092156D">
        <w:rPr>
          <w:rFonts w:asciiTheme="minorHAnsi" w:hAnsiTheme="minorHAnsi" w:cstheme="minorHAnsi"/>
          <w:b/>
          <w:bCs/>
          <w:color w:val="000000"/>
          <w:shd w:val="clear" w:color="auto" w:fill="FFFFFF"/>
          <w:rtl/>
        </w:rPr>
        <w:t xml:space="preserve"> _________ מניות רגילות</w:t>
      </w:r>
      <w:r w:rsidRPr="0092156D">
        <w:rPr>
          <w:rFonts w:asciiTheme="minorHAnsi" w:hAnsiTheme="minorHAnsi" w:cstheme="minorHAnsi"/>
          <w:color w:val="000000"/>
          <w:shd w:val="clear" w:color="auto" w:fill="FFFFFF"/>
          <w:rtl/>
        </w:rPr>
        <w:t xml:space="preserve"> (להלן – </w:t>
      </w:r>
      <w:r w:rsidRPr="0092156D">
        <w:rPr>
          <w:rFonts w:asciiTheme="minorHAnsi" w:hAnsiTheme="minorHAnsi" w:cstheme="minorHAnsi"/>
          <w:b/>
          <w:bCs/>
          <w:color w:val="000000"/>
          <w:shd w:val="clear" w:color="auto" w:fill="FFFFFF"/>
          <w:rtl/>
        </w:rPr>
        <w:t>שיעור המניות למשקיע</w:t>
      </w:r>
      <w:r w:rsidRPr="0092156D">
        <w:rPr>
          <w:rFonts w:asciiTheme="minorHAnsi" w:hAnsiTheme="minorHAnsi" w:cstheme="minorHAnsi"/>
          <w:color w:val="000000"/>
          <w:shd w:val="clear" w:color="auto" w:fill="FFFFFF"/>
          <w:rtl/>
        </w:rPr>
        <w:t xml:space="preserve">) מתוך הון המניות </w:t>
      </w:r>
      <w:r w:rsidRPr="0092156D">
        <w:rPr>
          <w:rFonts w:asciiTheme="minorHAnsi" w:hAnsiTheme="minorHAnsi" w:cstheme="minorHAnsi"/>
          <w:color w:val="000000"/>
          <w:highlight w:val="yellow"/>
          <w:shd w:val="clear" w:color="auto" w:fill="FFFFFF"/>
          <w:rtl/>
        </w:rPr>
        <w:t>הרשום</w:t>
      </w:r>
      <w:r w:rsidRPr="0092156D">
        <w:rPr>
          <w:rFonts w:asciiTheme="minorHAnsi" w:hAnsiTheme="minorHAnsi" w:cstheme="minorHAnsi"/>
          <w:color w:val="000000"/>
          <w:shd w:val="clear" w:color="auto" w:fill="FFFFFF"/>
          <w:rtl/>
        </w:rPr>
        <w:t xml:space="preserve"> בחברה באופן שיבטא במועד ההקצאה שיעור החזקות של המשקיע של %___ מהון המניות המונפק של החברה (להלן – </w:t>
      </w:r>
      <w:r w:rsidRPr="0092156D">
        <w:rPr>
          <w:rFonts w:asciiTheme="minorHAnsi" w:hAnsiTheme="minorHAnsi" w:cstheme="minorHAnsi"/>
          <w:b/>
          <w:bCs/>
          <w:color w:val="000000"/>
          <w:shd w:val="clear" w:color="auto" w:fill="FFFFFF"/>
          <w:rtl/>
        </w:rPr>
        <w:t>שיעור ההחזקות של המשקיע</w:t>
      </w:r>
      <w:r w:rsidRPr="0092156D">
        <w:rPr>
          <w:rFonts w:asciiTheme="minorHAnsi" w:hAnsiTheme="minorHAnsi" w:cstheme="minorHAnsi"/>
          <w:color w:val="000000"/>
          <w:shd w:val="clear" w:color="auto" w:fill="FFFFFF"/>
          <w:rtl/>
        </w:rPr>
        <w:t>) כנגד תשלום מלוא השקעתו.</w:t>
      </w:r>
    </w:p>
    <w:p w14:paraId="36A322B9" w14:textId="33D7FD3F" w:rsidR="00A6278D" w:rsidRPr="0092156D" w:rsidRDefault="00A6278D" w:rsidP="00A6278D">
      <w:pPr>
        <w:ind w:left="793" w:hanging="851"/>
        <w:jc w:val="both"/>
        <w:rPr>
          <w:rFonts w:asciiTheme="minorHAnsi" w:hAnsiTheme="minorHAnsi" w:cstheme="minorHAnsi"/>
          <w:color w:val="000000"/>
          <w:shd w:val="clear" w:color="auto" w:fill="FFFFFF"/>
          <w:rtl/>
        </w:rPr>
      </w:pPr>
      <w:r w:rsidRPr="0092156D">
        <w:rPr>
          <w:rFonts w:asciiTheme="minorHAnsi" w:hAnsiTheme="minorHAnsi" w:cstheme="minorHAnsi"/>
          <w:b/>
          <w:bCs/>
          <w:color w:val="000000"/>
          <w:shd w:val="clear" w:color="auto" w:fill="FFFFFF"/>
          <w:rtl/>
        </w:rPr>
        <w:t>והואיל</w:t>
      </w:r>
      <w:r w:rsidRPr="0092156D">
        <w:rPr>
          <w:rFonts w:asciiTheme="minorHAnsi" w:hAnsiTheme="minorHAnsi" w:cstheme="minorHAnsi"/>
          <w:b/>
          <w:bCs/>
          <w:color w:val="000000"/>
          <w:shd w:val="clear" w:color="auto" w:fill="FFFFFF"/>
          <w:rtl/>
        </w:rPr>
        <w:tab/>
      </w:r>
      <w:r w:rsidRPr="0092156D">
        <w:rPr>
          <w:rFonts w:asciiTheme="minorHAnsi" w:hAnsiTheme="minorHAnsi" w:cstheme="minorHAnsi"/>
          <w:color w:val="000000"/>
          <w:shd w:val="clear" w:color="auto" w:fill="FFFFFF"/>
          <w:rtl/>
        </w:rPr>
        <w:t>ול-</w:t>
      </w:r>
      <w:r w:rsidRPr="0092156D">
        <w:rPr>
          <w:rFonts w:asciiTheme="minorHAnsi" w:hAnsiTheme="minorHAnsi" w:cstheme="minorHAnsi"/>
          <w:color w:val="000000"/>
          <w:shd w:val="clear" w:color="auto" w:fill="FFFFFF"/>
        </w:rPr>
        <w:t>XXXXX</w:t>
      </w:r>
      <w:r w:rsidRPr="0092156D">
        <w:rPr>
          <w:rFonts w:asciiTheme="minorHAnsi" w:hAnsiTheme="minorHAnsi" w:cstheme="minorHAnsi"/>
          <w:color w:val="000000"/>
          <w:shd w:val="clear" w:color="auto" w:fill="FFFFFF"/>
          <w:rtl/>
        </w:rPr>
        <w:t xml:space="preserve"> פטנט רשום על שמה בישראל בקשר עם המוצר ומספרו ברשם הפטנטים הישראלי הוא _____________, והוגש שלב </w:t>
      </w:r>
      <w:r w:rsidRPr="0092156D">
        <w:rPr>
          <w:rFonts w:asciiTheme="minorHAnsi" w:hAnsiTheme="minorHAnsi" w:cstheme="minorHAnsi"/>
          <w:color w:val="000000"/>
          <w:shd w:val="clear" w:color="auto" w:fill="FFFFFF"/>
        </w:rPr>
        <w:t>PCT</w:t>
      </w:r>
      <w:r w:rsidRPr="0092156D">
        <w:rPr>
          <w:rFonts w:asciiTheme="minorHAnsi" w:hAnsiTheme="minorHAnsi" w:cstheme="minorHAnsi"/>
          <w:color w:val="000000"/>
          <w:shd w:val="clear" w:color="auto" w:fill="FFFFFF"/>
          <w:rtl/>
        </w:rPr>
        <w:t xml:space="preserve"> בארצות הברית בקשר לפטנט (כל האמור, לרבות הפטנט שירשם במדינות נוספות מכח אמנת ה-</w:t>
      </w:r>
      <w:r w:rsidRPr="0092156D">
        <w:rPr>
          <w:rFonts w:asciiTheme="minorHAnsi" w:hAnsiTheme="minorHAnsi" w:cstheme="minorHAnsi"/>
          <w:color w:val="000000"/>
          <w:shd w:val="clear" w:color="auto" w:fill="FFFFFF"/>
        </w:rPr>
        <w:t>PCT</w:t>
      </w:r>
      <w:r w:rsidRPr="0092156D">
        <w:rPr>
          <w:rFonts w:asciiTheme="minorHAnsi" w:hAnsiTheme="minorHAnsi" w:cstheme="minorHAnsi"/>
          <w:color w:val="000000"/>
          <w:shd w:val="clear" w:color="auto" w:fill="FFFFFF"/>
          <w:rtl/>
        </w:rPr>
        <w:t xml:space="preserve"> שנבחן כעת יכונה "</w:t>
      </w:r>
      <w:r w:rsidRPr="0092156D">
        <w:rPr>
          <w:rFonts w:asciiTheme="minorHAnsi" w:hAnsiTheme="minorHAnsi" w:cstheme="minorHAnsi"/>
          <w:b/>
          <w:bCs/>
          <w:color w:val="000000"/>
          <w:shd w:val="clear" w:color="auto" w:fill="FFFFFF"/>
          <w:rtl/>
        </w:rPr>
        <w:t>הפטנט</w:t>
      </w:r>
      <w:r w:rsidRPr="0092156D">
        <w:rPr>
          <w:rFonts w:asciiTheme="minorHAnsi" w:hAnsiTheme="minorHAnsi" w:cstheme="minorHAnsi"/>
          <w:color w:val="000000"/>
          <w:shd w:val="clear" w:color="auto" w:fill="FFFFFF"/>
          <w:rtl/>
        </w:rPr>
        <w:t>").</w:t>
      </w:r>
    </w:p>
    <w:p w14:paraId="2B77DF43" w14:textId="77777777" w:rsidR="00A6278D" w:rsidRPr="0092156D" w:rsidRDefault="00A6278D" w:rsidP="00A6278D">
      <w:pPr>
        <w:ind w:left="793" w:hanging="851"/>
        <w:jc w:val="both"/>
        <w:rPr>
          <w:rFonts w:asciiTheme="minorHAnsi" w:hAnsiTheme="minorHAnsi" w:cstheme="minorHAnsi"/>
          <w:color w:val="000000"/>
          <w:shd w:val="clear" w:color="auto" w:fill="FFFFFF"/>
          <w:rtl/>
        </w:rPr>
      </w:pPr>
      <w:r w:rsidRPr="0092156D">
        <w:rPr>
          <w:rFonts w:asciiTheme="minorHAnsi" w:hAnsiTheme="minorHAnsi" w:cstheme="minorHAnsi"/>
          <w:b/>
          <w:bCs/>
          <w:color w:val="000000"/>
          <w:shd w:val="clear" w:color="auto" w:fill="FFFFFF"/>
          <w:rtl/>
        </w:rPr>
        <w:t>והואיל</w:t>
      </w:r>
      <w:r w:rsidRPr="0092156D">
        <w:rPr>
          <w:rFonts w:asciiTheme="minorHAnsi" w:hAnsiTheme="minorHAnsi" w:cstheme="minorHAnsi"/>
          <w:color w:val="000000"/>
          <w:shd w:val="clear" w:color="auto" w:fill="FFFFFF"/>
          <w:rtl/>
        </w:rPr>
        <w:t xml:space="preserve">: </w:t>
      </w:r>
      <w:r w:rsidRPr="0092156D">
        <w:rPr>
          <w:rFonts w:asciiTheme="minorHAnsi" w:hAnsiTheme="minorHAnsi" w:cstheme="minorHAnsi"/>
          <w:color w:val="000000"/>
          <w:shd w:val="clear" w:color="auto" w:fill="FFFFFF"/>
          <w:rtl/>
        </w:rPr>
        <w:tab/>
        <w:t>והחברה מעוניינת לאפשר למשקיע להשקיע את "סכום ההשקעה" בתמורה לקבלת "שיעור המניות למשקיע" והכל בהתאם ובכפוף לתנאי הסכם זה;</w:t>
      </w:r>
    </w:p>
    <w:p w14:paraId="3B30A1E4" w14:textId="77777777" w:rsidR="003374C9" w:rsidRDefault="003374C9" w:rsidP="00A6278D">
      <w:pPr>
        <w:ind w:left="1440" w:firstLine="720"/>
        <w:jc w:val="both"/>
        <w:rPr>
          <w:rFonts w:asciiTheme="minorHAnsi" w:hAnsiTheme="minorHAnsi" w:cstheme="minorHAnsi"/>
          <w:b/>
          <w:bCs/>
          <w:rtl/>
        </w:rPr>
      </w:pPr>
    </w:p>
    <w:p w14:paraId="30BCCED4" w14:textId="459D3615" w:rsidR="00A6278D" w:rsidRPr="0092156D" w:rsidRDefault="00A6278D" w:rsidP="00A6278D">
      <w:pPr>
        <w:ind w:left="1440" w:firstLine="720"/>
        <w:jc w:val="both"/>
        <w:rPr>
          <w:rFonts w:asciiTheme="minorHAnsi" w:hAnsiTheme="minorHAnsi" w:cstheme="minorHAnsi"/>
          <w:b/>
          <w:bCs/>
          <w:rtl/>
        </w:rPr>
      </w:pPr>
      <w:r w:rsidRPr="0092156D">
        <w:rPr>
          <w:rFonts w:asciiTheme="minorHAnsi" w:hAnsiTheme="minorHAnsi" w:cstheme="minorHAnsi"/>
          <w:b/>
          <w:bCs/>
          <w:rtl/>
        </w:rPr>
        <w:t>לפיכך הוסכם, הוצהר והותנה בין הצדדים כדלקמן:</w:t>
      </w:r>
    </w:p>
    <w:p w14:paraId="56576B6A" w14:textId="77777777" w:rsidR="00A6278D" w:rsidRPr="0092156D" w:rsidRDefault="00A6278D" w:rsidP="00A6278D">
      <w:pPr>
        <w:jc w:val="both"/>
        <w:rPr>
          <w:rFonts w:asciiTheme="minorHAnsi" w:hAnsiTheme="minorHAnsi" w:cstheme="minorHAnsi"/>
          <w:b/>
          <w:bCs/>
          <w:u w:val="single"/>
          <w:rtl/>
        </w:rPr>
      </w:pPr>
      <w:r w:rsidRPr="0092156D">
        <w:rPr>
          <w:rFonts w:asciiTheme="minorHAnsi" w:hAnsiTheme="minorHAnsi" w:cstheme="minorHAnsi"/>
          <w:b/>
          <w:bCs/>
          <w:u w:val="single"/>
          <w:rtl/>
        </w:rPr>
        <w:t>מבוא ונספחים</w:t>
      </w:r>
    </w:p>
    <w:p w14:paraId="72C09786"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1.1</w:t>
      </w:r>
      <w:r w:rsidRPr="0092156D">
        <w:rPr>
          <w:rFonts w:asciiTheme="minorHAnsi" w:hAnsiTheme="minorHAnsi" w:cstheme="minorHAnsi"/>
          <w:rtl/>
        </w:rPr>
        <w:tab/>
      </w:r>
      <w:r w:rsidRPr="0092156D">
        <w:rPr>
          <w:rFonts w:asciiTheme="minorHAnsi" w:hAnsiTheme="minorHAnsi" w:cstheme="minorHAnsi"/>
          <w:b/>
          <w:bCs/>
          <w:rtl/>
        </w:rPr>
        <w:t>המבוא והנספחים</w:t>
      </w:r>
      <w:r w:rsidRPr="0092156D">
        <w:rPr>
          <w:rFonts w:asciiTheme="minorHAnsi" w:hAnsiTheme="minorHAnsi" w:cstheme="minorHAnsi"/>
          <w:rtl/>
        </w:rPr>
        <w:t xml:space="preserve"> להסכם זה מהווים חלק בלתי נפרד הימנו ומחייבים כיתר תנאיו.</w:t>
      </w:r>
    </w:p>
    <w:p w14:paraId="6181DD99"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1.2</w:t>
      </w:r>
      <w:r w:rsidRPr="0092156D">
        <w:rPr>
          <w:rFonts w:asciiTheme="minorHAnsi" w:hAnsiTheme="minorHAnsi" w:cstheme="minorHAnsi"/>
          <w:rtl/>
        </w:rPr>
        <w:tab/>
      </w:r>
      <w:r w:rsidRPr="0092156D">
        <w:rPr>
          <w:rFonts w:asciiTheme="minorHAnsi" w:hAnsiTheme="minorHAnsi" w:cstheme="minorHAnsi"/>
          <w:b/>
          <w:bCs/>
          <w:rtl/>
        </w:rPr>
        <w:t>כותרות</w:t>
      </w:r>
      <w:r w:rsidRPr="0092156D">
        <w:rPr>
          <w:rFonts w:asciiTheme="minorHAnsi" w:hAnsiTheme="minorHAnsi" w:cstheme="minorHAnsi"/>
          <w:rtl/>
        </w:rPr>
        <w:t xml:space="preserve"> הסעיפים באות לצורך הנוחיות בלבד ואין לפרש תנאי מתנאי הסכם זה לפיהן.</w:t>
      </w:r>
    </w:p>
    <w:p w14:paraId="3825F1A1" w14:textId="77777777" w:rsidR="003374C9" w:rsidRDefault="003374C9" w:rsidP="00A6278D">
      <w:pPr>
        <w:jc w:val="both"/>
        <w:rPr>
          <w:rFonts w:asciiTheme="minorHAnsi" w:hAnsiTheme="minorHAnsi" w:cstheme="minorHAnsi"/>
          <w:b/>
          <w:bCs/>
          <w:u w:val="single"/>
          <w:rtl/>
        </w:rPr>
      </w:pPr>
    </w:p>
    <w:p w14:paraId="4E1F2267" w14:textId="36781763" w:rsidR="00A6278D" w:rsidRPr="0092156D" w:rsidRDefault="00A6278D" w:rsidP="00A6278D">
      <w:pPr>
        <w:jc w:val="both"/>
        <w:rPr>
          <w:rFonts w:asciiTheme="minorHAnsi" w:hAnsiTheme="minorHAnsi" w:cstheme="minorHAnsi"/>
          <w:b/>
          <w:bCs/>
          <w:u w:val="single"/>
          <w:rtl/>
        </w:rPr>
      </w:pPr>
      <w:r w:rsidRPr="0092156D">
        <w:rPr>
          <w:rFonts w:asciiTheme="minorHAnsi" w:hAnsiTheme="minorHAnsi" w:cstheme="minorHAnsi"/>
          <w:b/>
          <w:bCs/>
          <w:u w:val="single"/>
          <w:rtl/>
        </w:rPr>
        <w:t>הצהרות והתחייבויות החברה ו-</w:t>
      </w:r>
      <w:r w:rsidRPr="0092156D">
        <w:rPr>
          <w:rFonts w:asciiTheme="minorHAnsi" w:hAnsiTheme="minorHAnsi" w:cstheme="minorHAnsi"/>
          <w:b/>
          <w:bCs/>
          <w:u w:val="single"/>
        </w:rPr>
        <w:t>XXXXX</w:t>
      </w:r>
    </w:p>
    <w:p w14:paraId="1B77B1DF"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2.1 </w:t>
      </w:r>
      <w:r w:rsidRPr="0092156D">
        <w:rPr>
          <w:rFonts w:asciiTheme="minorHAnsi" w:hAnsiTheme="minorHAnsi" w:cstheme="minorHAnsi"/>
          <w:rtl/>
        </w:rPr>
        <w:tab/>
        <w:t xml:space="preserve">החברה הינה </w:t>
      </w:r>
      <w:r w:rsidRPr="0092156D">
        <w:rPr>
          <w:rFonts w:asciiTheme="minorHAnsi" w:hAnsiTheme="minorHAnsi" w:cstheme="minorHAnsi"/>
          <w:b/>
          <w:bCs/>
          <w:rtl/>
        </w:rPr>
        <w:t>חברה פרטית מוגבלת במניות</w:t>
      </w:r>
      <w:r w:rsidRPr="0092156D">
        <w:rPr>
          <w:rFonts w:asciiTheme="minorHAnsi" w:hAnsiTheme="minorHAnsi" w:cstheme="minorHAnsi"/>
          <w:rtl/>
        </w:rPr>
        <w:t xml:space="preserve"> שהתאגדה כדין בישראל. </w:t>
      </w:r>
    </w:p>
    <w:p w14:paraId="59EF736E"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2.2 </w:t>
      </w:r>
      <w:r w:rsidRPr="0092156D">
        <w:rPr>
          <w:rFonts w:asciiTheme="minorHAnsi" w:hAnsiTheme="minorHAnsi" w:cstheme="minorHAnsi"/>
          <w:rtl/>
        </w:rPr>
        <w:tab/>
        <w:t xml:space="preserve">העתקים של </w:t>
      </w:r>
      <w:r w:rsidRPr="0092156D">
        <w:rPr>
          <w:rFonts w:asciiTheme="minorHAnsi" w:hAnsiTheme="minorHAnsi" w:cstheme="minorHAnsi"/>
          <w:b/>
          <w:bCs/>
          <w:rtl/>
        </w:rPr>
        <w:t>תעודת ההתאגדות ותקנון החברה</w:t>
      </w:r>
      <w:r w:rsidRPr="0092156D">
        <w:rPr>
          <w:rFonts w:asciiTheme="minorHAnsi" w:hAnsiTheme="minorHAnsi" w:cstheme="minorHAnsi"/>
          <w:rtl/>
        </w:rPr>
        <w:t xml:space="preserve">, מעודכנים ונכונים ליום חתימת הסכם זה, מצורפים להסכם זה ומסומנים </w:t>
      </w:r>
      <w:r w:rsidRPr="0092156D">
        <w:rPr>
          <w:rFonts w:asciiTheme="minorHAnsi" w:hAnsiTheme="minorHAnsi" w:cstheme="minorHAnsi"/>
          <w:b/>
          <w:bCs/>
          <w:u w:val="single"/>
          <w:rtl/>
        </w:rPr>
        <w:t>כנספחים א1 – א2</w:t>
      </w:r>
      <w:r w:rsidRPr="0092156D">
        <w:rPr>
          <w:rFonts w:asciiTheme="minorHAnsi" w:hAnsiTheme="minorHAnsi" w:cstheme="minorHAnsi"/>
          <w:rtl/>
        </w:rPr>
        <w:t xml:space="preserve"> בהתאמה.</w:t>
      </w:r>
    </w:p>
    <w:p w14:paraId="522C1E5F"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2.3 </w:t>
      </w:r>
      <w:r w:rsidRPr="0092156D">
        <w:rPr>
          <w:rFonts w:asciiTheme="minorHAnsi" w:hAnsiTheme="minorHAnsi" w:cstheme="minorHAnsi"/>
          <w:rtl/>
        </w:rPr>
        <w:tab/>
        <w:t>הון המניות הרשום והמונפק של החברה נכון למועד החתימה על הסכם זה הוא כמפורט בפרק המבוא של הסכם זה.</w:t>
      </w:r>
    </w:p>
    <w:p w14:paraId="0196136F"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2.4 </w:t>
      </w:r>
      <w:r w:rsidRPr="0092156D">
        <w:rPr>
          <w:rFonts w:asciiTheme="minorHAnsi" w:hAnsiTheme="minorHAnsi" w:cstheme="minorHAnsi"/>
          <w:rtl/>
        </w:rPr>
        <w:tab/>
        <w:t xml:space="preserve">מניותיה של החברה שיוקצו למשקיע יוקצו או יונפקו (בהתאם להחלטת החברה) </w:t>
      </w:r>
      <w:r w:rsidRPr="0092156D">
        <w:rPr>
          <w:rFonts w:asciiTheme="minorHAnsi" w:hAnsiTheme="minorHAnsi" w:cstheme="minorHAnsi"/>
          <w:b/>
          <w:bCs/>
          <w:rtl/>
        </w:rPr>
        <w:t>כשהן נקיות וחופשיות</w:t>
      </w:r>
      <w:r w:rsidRPr="0092156D">
        <w:rPr>
          <w:rFonts w:asciiTheme="minorHAnsi" w:hAnsiTheme="minorHAnsi" w:cstheme="minorHAnsi"/>
          <w:rtl/>
        </w:rPr>
        <w:t xml:space="preserve"> מכל משכון ו/או שעבוד ו/או עיקול ו/או חוב ו/או התחייבות ו/או זכות כלשהי לטובת צד שלישי.</w:t>
      </w:r>
    </w:p>
    <w:p w14:paraId="75743288"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2.5 </w:t>
      </w:r>
      <w:r w:rsidRPr="0092156D">
        <w:rPr>
          <w:rFonts w:asciiTheme="minorHAnsi" w:hAnsiTheme="minorHAnsi" w:cstheme="minorHAnsi"/>
          <w:rtl/>
        </w:rPr>
        <w:tab/>
      </w:r>
      <w:r w:rsidRPr="0092156D">
        <w:rPr>
          <w:rFonts w:asciiTheme="minorHAnsi" w:hAnsiTheme="minorHAnsi" w:cstheme="minorHAnsi"/>
          <w:b/>
          <w:bCs/>
          <w:rtl/>
        </w:rPr>
        <w:t>אין כל הגבלה</w:t>
      </w:r>
      <w:r w:rsidRPr="0092156D">
        <w:rPr>
          <w:rFonts w:asciiTheme="minorHAnsi" w:hAnsiTheme="minorHAnsi" w:cstheme="minorHAnsi"/>
          <w:rtl/>
        </w:rPr>
        <w:t xml:space="preserve"> על פי דין ו/או הסכם ו/או אחרת על העברת המניות למשקיע לפי הסכם זה תמורת השקעתו בחברה, ככל שהדבר תלוי בחברה בהתאם להוראות הסכם זה.</w:t>
      </w:r>
    </w:p>
    <w:p w14:paraId="05C387DE"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2.6</w:t>
      </w:r>
      <w:r w:rsidRPr="0092156D">
        <w:rPr>
          <w:rFonts w:asciiTheme="minorHAnsi" w:hAnsiTheme="minorHAnsi" w:cstheme="minorHAnsi"/>
          <w:rtl/>
        </w:rPr>
        <w:tab/>
        <w:t xml:space="preserve">נכון למועד חתימת הסכם זה </w:t>
      </w:r>
      <w:r w:rsidRPr="0092156D">
        <w:rPr>
          <w:rFonts w:asciiTheme="minorHAnsi" w:hAnsiTheme="minorHAnsi" w:cstheme="minorHAnsi"/>
          <w:b/>
          <w:bCs/>
          <w:rtl/>
        </w:rPr>
        <w:t>אין החברה צד לכל הליך משפטי</w:t>
      </w:r>
      <w:r w:rsidRPr="0092156D">
        <w:rPr>
          <w:rFonts w:asciiTheme="minorHAnsi" w:hAnsiTheme="minorHAnsi" w:cstheme="minorHAnsi"/>
          <w:rtl/>
        </w:rPr>
        <w:t xml:space="preserve">, בין כתובעת ובין כנתבעת או אחרת בבית משפט ו/או בבית דין ו/או בטריבונל משפטי אחר כלשהו ו/או בבוררות. </w:t>
      </w:r>
    </w:p>
    <w:p w14:paraId="3940036D"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2.7</w:t>
      </w:r>
      <w:r w:rsidRPr="0092156D">
        <w:rPr>
          <w:rFonts w:asciiTheme="minorHAnsi" w:hAnsiTheme="minorHAnsi" w:cstheme="minorHAnsi"/>
          <w:rtl/>
        </w:rPr>
        <w:tab/>
        <w:t xml:space="preserve">לחברה אין כל </w:t>
      </w:r>
      <w:r w:rsidRPr="0092156D">
        <w:rPr>
          <w:rFonts w:asciiTheme="minorHAnsi" w:hAnsiTheme="minorHAnsi" w:cstheme="minorHAnsi"/>
          <w:b/>
          <w:bCs/>
          <w:rtl/>
        </w:rPr>
        <w:t>התחייבות כלפי בעלי מניות אחרים בחברה ו/או כלפי מנהליה</w:t>
      </w:r>
      <w:r w:rsidRPr="0092156D">
        <w:rPr>
          <w:rFonts w:asciiTheme="minorHAnsi" w:hAnsiTheme="minorHAnsi" w:cstheme="minorHAnsi"/>
          <w:rtl/>
        </w:rPr>
        <w:t xml:space="preserve">, בין כבעלי מניות ובין כמנהלים, בין כעובדים ובין בכל דרך אחרת פרט להתחייבותה להחזרת השקעת הכספים לצורך הקמתה של החברה ו/או הלוואות בעלים בסכומים של </w:t>
      </w:r>
      <w:r w:rsidRPr="0092156D">
        <w:rPr>
          <w:rFonts w:asciiTheme="minorHAnsi" w:hAnsiTheme="minorHAnsi" w:cstheme="minorHAnsi"/>
          <w:b/>
          <w:bCs/>
          <w:rtl/>
        </w:rPr>
        <w:t>______________ ₪</w:t>
      </w:r>
      <w:r w:rsidRPr="0092156D">
        <w:rPr>
          <w:rFonts w:asciiTheme="minorHAnsi" w:hAnsiTheme="minorHAnsi" w:cstheme="minorHAnsi"/>
          <w:rtl/>
        </w:rPr>
        <w:t xml:space="preserve"> (שחלקם טרם נרשמו בספרי החברה כהלוואות בעלים ויירשמו כך בהמשך).</w:t>
      </w:r>
    </w:p>
    <w:p w14:paraId="67D033C7"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2.8 </w:t>
      </w:r>
      <w:r w:rsidRPr="0092156D">
        <w:rPr>
          <w:rFonts w:asciiTheme="minorHAnsi" w:hAnsiTheme="minorHAnsi" w:cstheme="minorHAnsi"/>
          <w:rtl/>
        </w:rPr>
        <w:tab/>
        <w:t xml:space="preserve">אין כל </w:t>
      </w:r>
      <w:r w:rsidRPr="0092156D">
        <w:rPr>
          <w:rFonts w:asciiTheme="minorHAnsi" w:hAnsiTheme="minorHAnsi" w:cstheme="minorHAnsi"/>
          <w:b/>
          <w:bCs/>
          <w:rtl/>
        </w:rPr>
        <w:t>צו לפירוק החברה</w:t>
      </w:r>
      <w:r w:rsidRPr="0092156D">
        <w:rPr>
          <w:rFonts w:asciiTheme="minorHAnsi" w:hAnsiTheme="minorHAnsi" w:cstheme="minorHAnsi"/>
          <w:rtl/>
        </w:rPr>
        <w:t xml:space="preserve"> ו/או לכינוס נכסיה של החברה.</w:t>
      </w:r>
    </w:p>
    <w:p w14:paraId="395F4890" w14:textId="2E7C99AB"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2.9</w:t>
      </w:r>
      <w:r w:rsidRPr="0092156D">
        <w:rPr>
          <w:rFonts w:asciiTheme="minorHAnsi" w:hAnsiTheme="minorHAnsi" w:cstheme="minorHAnsi"/>
          <w:rtl/>
        </w:rPr>
        <w:tab/>
      </w:r>
      <w:r w:rsidRPr="0092156D">
        <w:rPr>
          <w:rFonts w:asciiTheme="minorHAnsi" w:hAnsiTheme="minorHAnsi" w:cstheme="minorHAnsi"/>
          <w:b/>
          <w:bCs/>
          <w:rtl/>
        </w:rPr>
        <w:t>רישיון</w:t>
      </w:r>
      <w:r w:rsidRPr="0092156D">
        <w:rPr>
          <w:rFonts w:asciiTheme="minorHAnsi" w:hAnsiTheme="minorHAnsi" w:cstheme="minorHAnsi"/>
          <w:rtl/>
        </w:rPr>
        <w:t xml:space="preserve">: </w:t>
      </w:r>
      <w:r w:rsidRPr="0092156D">
        <w:rPr>
          <w:rFonts w:asciiTheme="minorHAnsi" w:hAnsiTheme="minorHAnsi" w:cstheme="minorHAnsi"/>
          <w:b/>
          <w:bCs/>
        </w:rPr>
        <w:t>XXXXX</w:t>
      </w:r>
      <w:r w:rsidRPr="0092156D">
        <w:rPr>
          <w:rFonts w:asciiTheme="minorHAnsi" w:hAnsiTheme="minorHAnsi" w:cstheme="minorHAnsi"/>
          <w:b/>
          <w:bCs/>
          <w:rtl/>
        </w:rPr>
        <w:t xml:space="preserve"> מעניק/ה לחברה ללא תמורה רישיון</w:t>
      </w:r>
      <w:r w:rsidRPr="0092156D">
        <w:rPr>
          <w:rFonts w:asciiTheme="minorHAnsi" w:hAnsiTheme="minorHAnsi" w:cstheme="minorHAnsi"/>
          <w:rtl/>
        </w:rPr>
        <w:t xml:space="preserve"> אישי, כלל עולמי, בלתי עביר, לעשות שימוש בפטנט של ייצור המוצר, שיווקו, הפצתו, ומכירתו. הסכם זה יהיה ללא הגבלה בזמן ויפקע עם פקיעת הפטנט או ביטול הפטנט או ביטול הסכם זה או סיום הסכם זה או עם מתן צו פירוק (זמני או קבוע) לחברה מינוי מפרק (זמני או קבוע) לחברה או עם מינוי מנהל מיוחד (זמני או קבוע) לחברה או עם מינוי כונס נכסים (זמני או קבוע) לחברה או עם הגעת החברה לחדלות פירעון או אם החברה הפסיקה את פעילותה העסקית למשך יותר מ-30 ימים, המוקדם מבניהם.</w:t>
      </w:r>
    </w:p>
    <w:p w14:paraId="176F8C0A" w14:textId="77777777" w:rsidR="00A6278D" w:rsidRPr="0092156D" w:rsidRDefault="00A6278D" w:rsidP="003374C9">
      <w:pPr>
        <w:pStyle w:val="1"/>
        <w:ind w:left="0" w:right="0" w:firstLine="0"/>
        <w:jc w:val="left"/>
        <w:rPr>
          <w:rFonts w:asciiTheme="minorHAnsi" w:hAnsiTheme="minorHAnsi" w:cstheme="minorHAnsi"/>
          <w:b/>
          <w:bCs/>
          <w:szCs w:val="20"/>
          <w:u w:val="single"/>
          <w:rtl/>
        </w:rPr>
      </w:pPr>
      <w:r w:rsidRPr="0092156D">
        <w:rPr>
          <w:rFonts w:asciiTheme="minorHAnsi" w:hAnsiTheme="minorHAnsi" w:cstheme="minorHAnsi"/>
          <w:b/>
          <w:bCs/>
          <w:szCs w:val="20"/>
          <w:u w:val="single"/>
          <w:rtl/>
        </w:rPr>
        <w:lastRenderedPageBreak/>
        <w:t>הצהרות והתחייבויות המשקיע</w:t>
      </w:r>
    </w:p>
    <w:p w14:paraId="2D5C194D"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3.1 </w:t>
      </w:r>
      <w:r w:rsidRPr="0092156D">
        <w:rPr>
          <w:rFonts w:asciiTheme="minorHAnsi" w:hAnsiTheme="minorHAnsi" w:cstheme="minorHAnsi"/>
          <w:rtl/>
        </w:rPr>
        <w:tab/>
        <w:t xml:space="preserve">המשקיע מצהיר כי הוא מכיר וכי </w:t>
      </w:r>
      <w:r w:rsidRPr="0092156D">
        <w:rPr>
          <w:rFonts w:asciiTheme="minorHAnsi" w:hAnsiTheme="minorHAnsi" w:cstheme="minorHAnsi"/>
          <w:b/>
          <w:bCs/>
          <w:rtl/>
        </w:rPr>
        <w:t>בדק ויודע את מצבה של החברה</w:t>
      </w:r>
      <w:r w:rsidRPr="0092156D">
        <w:rPr>
          <w:rFonts w:asciiTheme="minorHAnsi" w:hAnsiTheme="minorHAnsi" w:cstheme="minorHAnsi"/>
          <w:rtl/>
        </w:rPr>
        <w:t xml:space="preserve"> לרבות אך לא רק, מצבה המשפטי, מרשמי החברה, התחייבויותיה (לרבות הלוואות בעלים ובכלל זה אלו שטרם נרשמו ויירשמו בספרי החברה ככאלה בהמשך), את הפטנט וכל הקשור בו וברישומים שלו, ספרי החברה, התחייבויותיה, זכויותיה ונכסיה וכי מצא את כל אלו מתאים לדרישותיו ומטרותיו.</w:t>
      </w:r>
    </w:p>
    <w:p w14:paraId="41436541" w14:textId="16F091C3"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3.2 </w:t>
      </w:r>
      <w:r w:rsidRPr="0092156D">
        <w:rPr>
          <w:rFonts w:asciiTheme="minorHAnsi" w:hAnsiTheme="minorHAnsi" w:cstheme="minorHAnsi"/>
          <w:rtl/>
        </w:rPr>
        <w:tab/>
        <w:t xml:space="preserve">המשקיע מצהיר, כי </w:t>
      </w:r>
      <w:r w:rsidRPr="0092156D">
        <w:rPr>
          <w:rFonts w:asciiTheme="minorHAnsi" w:hAnsiTheme="minorHAnsi" w:cstheme="minorHAnsi"/>
          <w:b/>
          <w:bCs/>
          <w:rtl/>
        </w:rPr>
        <w:t>לא הוצג בפניו מצג ו/או הבטחה לרווחים ו/או להכנסות ו/או להצלחה</w:t>
      </w:r>
      <w:r w:rsidRPr="0092156D">
        <w:rPr>
          <w:rFonts w:asciiTheme="minorHAnsi" w:hAnsiTheme="minorHAnsi" w:cstheme="minorHAnsi"/>
          <w:rtl/>
        </w:rPr>
        <w:t xml:space="preserve">, והוא פוטר את החברה ו/או מנהליה ו/או </w:t>
      </w:r>
      <w:r w:rsidRPr="0092156D">
        <w:rPr>
          <w:rFonts w:asciiTheme="minorHAnsi" w:hAnsiTheme="minorHAnsi" w:cstheme="minorHAnsi"/>
        </w:rPr>
        <w:t>XXXXX</w:t>
      </w:r>
      <w:r w:rsidRPr="0092156D">
        <w:rPr>
          <w:rFonts w:asciiTheme="minorHAnsi" w:hAnsiTheme="minorHAnsi" w:cstheme="minorHAnsi"/>
          <w:rtl/>
        </w:rPr>
        <w:t xml:space="preserve">, באופן בלתי חוזר, מכל דרישה ו/או כל טענה בקשר למצגים אלה ו/או לאי הצלחתה של החברה. </w:t>
      </w:r>
    </w:p>
    <w:p w14:paraId="519056FD"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3.3 </w:t>
      </w:r>
      <w:r w:rsidRPr="0092156D">
        <w:rPr>
          <w:rFonts w:asciiTheme="minorHAnsi" w:hAnsiTheme="minorHAnsi" w:cstheme="minorHAnsi"/>
          <w:rtl/>
        </w:rPr>
        <w:tab/>
        <w:t xml:space="preserve">המשקיע מצהיר כי </w:t>
      </w:r>
      <w:r w:rsidRPr="0092156D">
        <w:rPr>
          <w:rFonts w:asciiTheme="minorHAnsi" w:hAnsiTheme="minorHAnsi" w:cstheme="minorHAnsi"/>
          <w:b/>
          <w:bCs/>
          <w:rtl/>
        </w:rPr>
        <w:t>הפעילות העסקית של החברה, הסיכונים והסיכויים של החברה נבדקו על ידו</w:t>
      </w:r>
      <w:r w:rsidRPr="0092156D">
        <w:rPr>
          <w:rFonts w:asciiTheme="minorHAnsi" w:hAnsiTheme="minorHAnsi" w:cstheme="minorHAnsi"/>
          <w:rtl/>
        </w:rPr>
        <w:t xml:space="preserve">, הוא חותם על הסכם זה לאחר שהוא מבין את משמעויותיהם ותוצאותיהם, והוא מוותר בזאת באופן בלתי חוזר על כל תביעה ו/או טענה ו/או דרישה כלפי החברה ו/או מנהליה ו/או בעלי מניותיה בקשר עם מניות החברה ו/או הפעילות העסקית ו/או תוצאות הפעילות העסקית. המשקיע מצהיר כי </w:t>
      </w:r>
      <w:r w:rsidRPr="0092156D">
        <w:rPr>
          <w:rFonts w:asciiTheme="minorHAnsi" w:hAnsiTheme="minorHAnsi" w:cstheme="minorHAnsi"/>
          <w:b/>
          <w:bCs/>
          <w:rtl/>
        </w:rPr>
        <w:t>ביצע בדיקת נאותות</w:t>
      </w:r>
      <w:r w:rsidRPr="0092156D">
        <w:rPr>
          <w:rFonts w:asciiTheme="minorHAnsi" w:hAnsiTheme="minorHAnsi" w:cstheme="minorHAnsi"/>
          <w:rtl/>
        </w:rPr>
        <w:t xml:space="preserve"> בעצמו ובאמצעות יועציו ומצא את החברה, את הפעילות העסקית האפשרית ואת ההשקעה הולמים את צרכיו. ידוע לצדדים כי השקעה בפרויקטים מסוג זה טומנת בחובה סיכונים כדוגמת אי הצלחה, אובדן הכנסות, אובדן רווחים וכדומה, על כן לא תשמע כל טענה, על ידי מי מהצדדים בדבר טענות אלו ו/או בדבר סיכונים שהחברה נטלה, כל עוד ההחלטות בחברה נתקבלו כדין.</w:t>
      </w:r>
    </w:p>
    <w:p w14:paraId="296602BA"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3.5 </w:t>
      </w:r>
      <w:r w:rsidRPr="0092156D">
        <w:rPr>
          <w:rFonts w:asciiTheme="minorHAnsi" w:hAnsiTheme="minorHAnsi" w:cstheme="minorHAnsi"/>
          <w:rtl/>
        </w:rPr>
        <w:tab/>
        <w:t xml:space="preserve">המשקיע מצהיר כי </w:t>
      </w:r>
      <w:r w:rsidRPr="0092156D">
        <w:rPr>
          <w:rFonts w:asciiTheme="minorHAnsi" w:hAnsiTheme="minorHAnsi" w:cstheme="minorHAnsi"/>
          <w:b/>
          <w:bCs/>
          <w:rtl/>
        </w:rPr>
        <w:t>אין הוא מנוע מלהיות דירקטור ו/או בעל מניות בחברה</w:t>
      </w:r>
      <w:r w:rsidRPr="0092156D">
        <w:rPr>
          <w:rFonts w:asciiTheme="minorHAnsi" w:hAnsiTheme="minorHAnsi" w:cstheme="minorHAnsi"/>
          <w:rtl/>
        </w:rPr>
        <w:t xml:space="preserve"> מכח הדין ומכח כל הסכם עם כל צד שלישי, ואין בהסכם זה ו/או בהוצאתו לפועל כדי להפר כל זכות של צד שלישי. </w:t>
      </w:r>
    </w:p>
    <w:p w14:paraId="62FD1D7E" w14:textId="77777777" w:rsidR="003374C9" w:rsidRDefault="003374C9" w:rsidP="00A6278D">
      <w:pPr>
        <w:ind w:left="720" w:hanging="720"/>
        <w:jc w:val="both"/>
        <w:rPr>
          <w:rFonts w:asciiTheme="minorHAnsi" w:hAnsiTheme="minorHAnsi" w:cstheme="minorHAnsi"/>
          <w:b/>
          <w:bCs/>
          <w:u w:val="single"/>
          <w:rtl/>
        </w:rPr>
      </w:pPr>
    </w:p>
    <w:p w14:paraId="498352BE" w14:textId="5AF4235A"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b/>
          <w:bCs/>
          <w:u w:val="single"/>
          <w:rtl/>
        </w:rPr>
        <w:t>התמורה, העברת מניות ומדיניות חלוקת הרווחים</w:t>
      </w:r>
    </w:p>
    <w:p w14:paraId="4E0A0D34"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4.1 </w:t>
      </w:r>
      <w:r w:rsidRPr="0092156D">
        <w:rPr>
          <w:rFonts w:asciiTheme="minorHAnsi" w:hAnsiTheme="minorHAnsi" w:cstheme="minorHAnsi"/>
          <w:rtl/>
        </w:rPr>
        <w:tab/>
        <w:t>המשקיע יעביר את סכום ההשקעה לחשבון הבנק של החברה בחלקים ובמועדים הבאים:</w:t>
      </w:r>
    </w:p>
    <w:p w14:paraId="72A956FC"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 xml:space="preserve">4.1.1 </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תוך 7 ימים מועד החתימה על הסכם זה.</w:t>
      </w:r>
    </w:p>
    <w:p w14:paraId="657AEC3E"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4.1.2</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37C5F98A"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4.1.3</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4102F601"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4.1.4</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29A45A28"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4.1.5</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2123898C"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4.1.6</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6B60919B"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4.1.7</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p>
    <w:p w14:paraId="72BEC7AA"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ab/>
        <w:t>4.1.8</w:t>
      </w:r>
      <w:r w:rsidRPr="0092156D">
        <w:rPr>
          <w:rFonts w:asciiTheme="minorHAnsi" w:hAnsiTheme="minorHAnsi" w:cstheme="minorHAnsi"/>
          <w:rtl/>
        </w:rPr>
        <w:tab/>
        <w:t xml:space="preserve">סכום של </w:t>
      </w:r>
      <w:r w:rsidRPr="0092156D">
        <w:rPr>
          <w:rFonts w:asciiTheme="minorHAnsi" w:hAnsiTheme="minorHAnsi" w:cstheme="minorHAnsi"/>
          <w:b/>
          <w:bCs/>
          <w:rtl/>
        </w:rPr>
        <w:t>____________</w:t>
      </w:r>
      <w:r w:rsidRPr="0092156D">
        <w:rPr>
          <w:rFonts w:asciiTheme="minorHAnsi" w:hAnsiTheme="minorHAnsi" w:cstheme="minorHAnsi"/>
          <w:rtl/>
        </w:rPr>
        <w:t xml:space="preserve"> ₪ יועבר עד ליום </w:t>
      </w:r>
      <w:r w:rsidRPr="0092156D">
        <w:rPr>
          <w:rFonts w:asciiTheme="minorHAnsi" w:hAnsiTheme="minorHAnsi" w:cstheme="minorHAnsi"/>
          <w:b/>
          <w:bCs/>
          <w:rtl/>
        </w:rPr>
        <w:t>___________</w:t>
      </w:r>
      <w:r w:rsidRPr="0092156D">
        <w:rPr>
          <w:rFonts w:asciiTheme="minorHAnsi" w:hAnsiTheme="minorHAnsi" w:cstheme="minorHAnsi"/>
          <w:rtl/>
        </w:rPr>
        <w:t>.</w:t>
      </w:r>
      <w:r w:rsidRPr="0092156D">
        <w:rPr>
          <w:rFonts w:asciiTheme="minorHAnsi" w:hAnsiTheme="minorHAnsi" w:cstheme="minorHAnsi"/>
          <w:rtl/>
        </w:rPr>
        <w:tab/>
      </w:r>
    </w:p>
    <w:p w14:paraId="1BFEB561"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4.2 </w:t>
      </w:r>
      <w:r w:rsidRPr="0092156D">
        <w:rPr>
          <w:rFonts w:asciiTheme="minorHAnsi" w:hAnsiTheme="minorHAnsi" w:cstheme="minorHAnsi"/>
          <w:rtl/>
        </w:rPr>
        <w:tab/>
        <w:t>מלוא</w:t>
      </w:r>
      <w:r w:rsidRPr="0092156D">
        <w:rPr>
          <w:rFonts w:asciiTheme="minorHAnsi" w:hAnsiTheme="minorHAnsi" w:cstheme="minorHAnsi"/>
          <w:b/>
          <w:bCs/>
          <w:rtl/>
        </w:rPr>
        <w:t xml:space="preserve"> "שיעור המניות למשקיע" יועברו</w:t>
      </w:r>
      <w:r w:rsidRPr="0092156D">
        <w:rPr>
          <w:rFonts w:asciiTheme="minorHAnsi" w:hAnsiTheme="minorHAnsi" w:cstheme="minorHAnsi"/>
          <w:rtl/>
        </w:rPr>
        <w:t xml:space="preserve"> או יוקצו (לפי החלטת החברה) למשקיע במועד החתימה על הסכם זה. אישור מרשם מניות פנימי של החברה יונפק למשקיע, ודיווח מתאים יישלח לרשם החברות.</w:t>
      </w:r>
    </w:p>
    <w:p w14:paraId="1580FE04" w14:textId="760EB276"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4.3 </w:t>
      </w:r>
      <w:r w:rsidRPr="0092156D">
        <w:rPr>
          <w:rFonts w:asciiTheme="minorHAnsi" w:hAnsiTheme="minorHAnsi" w:cstheme="minorHAnsi"/>
          <w:rtl/>
        </w:rPr>
        <w:tab/>
        <w:t xml:space="preserve">מכיוון שהמשקיע מקבל את מלוא שיעור המניות למשקיע במועד החתימה על הסכם זה, מסכימים הצדדים כדלקמן: </w:t>
      </w:r>
      <w:r w:rsidRPr="0092156D">
        <w:rPr>
          <w:rFonts w:asciiTheme="minorHAnsi" w:hAnsiTheme="minorHAnsi" w:cstheme="minorHAnsi"/>
          <w:highlight w:val="yellow"/>
          <w:rtl/>
        </w:rPr>
        <w:t>[לאישור רו"ח]</w:t>
      </w:r>
    </w:p>
    <w:p w14:paraId="109DA6A3" w14:textId="0189703D" w:rsidR="00A6278D" w:rsidRPr="0092156D" w:rsidRDefault="00A6278D" w:rsidP="00A6278D">
      <w:pPr>
        <w:ind w:left="1076" w:hanging="567"/>
        <w:jc w:val="both"/>
        <w:rPr>
          <w:rFonts w:asciiTheme="minorHAnsi" w:hAnsiTheme="minorHAnsi" w:cstheme="minorHAnsi"/>
          <w:rtl/>
        </w:rPr>
      </w:pPr>
      <w:r w:rsidRPr="0092156D">
        <w:rPr>
          <w:rFonts w:asciiTheme="minorHAnsi" w:hAnsiTheme="minorHAnsi" w:cstheme="minorHAnsi"/>
          <w:rtl/>
        </w:rPr>
        <w:t xml:space="preserve">א. </w:t>
      </w:r>
      <w:r w:rsidRPr="0092156D">
        <w:rPr>
          <w:rFonts w:asciiTheme="minorHAnsi" w:hAnsiTheme="minorHAnsi" w:cstheme="minorHAnsi"/>
          <w:rtl/>
        </w:rPr>
        <w:tab/>
        <w:t>היה ולאחר 24 חודשים המשקיע לא השקיע את מלוא סכום ההשקעה (וזאת מבלי לפגוע בהתחייבויות המשקיע להשקיע את מלוא סכום ההשקעה) – המשקיע יעביר באותו מועד ל</w:t>
      </w:r>
      <w:r w:rsidRPr="0092156D">
        <w:rPr>
          <w:rFonts w:asciiTheme="minorHAnsi" w:hAnsiTheme="minorHAnsi" w:cstheme="minorHAnsi"/>
        </w:rPr>
        <w:t>XXXXX</w:t>
      </w:r>
      <w:r w:rsidRPr="0092156D">
        <w:rPr>
          <w:rFonts w:asciiTheme="minorHAnsi" w:hAnsiTheme="minorHAnsi" w:cstheme="minorHAnsi"/>
          <w:rtl/>
        </w:rPr>
        <w:t xml:space="preserve"> מניות ללא תמורה מתוך מניותיו באופן ששיעור המניות שיוותר למשקיע לאחר העברה זו תפחת באותו היחס שבין השקעתו בפועל אל מול סכום ההשקעה. </w:t>
      </w:r>
    </w:p>
    <w:p w14:paraId="0B0E8420" w14:textId="0C1524BF" w:rsidR="00A6278D" w:rsidRPr="0092156D" w:rsidRDefault="00A6278D" w:rsidP="00A6278D">
      <w:pPr>
        <w:ind w:left="1076" w:hanging="567"/>
        <w:jc w:val="both"/>
        <w:rPr>
          <w:rFonts w:asciiTheme="minorHAnsi" w:hAnsiTheme="minorHAnsi" w:cstheme="minorHAnsi"/>
          <w:rtl/>
        </w:rPr>
      </w:pPr>
      <w:r w:rsidRPr="0092156D">
        <w:rPr>
          <w:rFonts w:asciiTheme="minorHAnsi" w:hAnsiTheme="minorHAnsi" w:cstheme="minorHAnsi"/>
          <w:rtl/>
        </w:rPr>
        <w:tab/>
        <w:t>לצורך הדוגמה בלבד, היה והמשקיע נדרש להשקיע 3 מיליון ₪ ולהחזיק תמורתן 65% מהמניות המונפקות של החברה (ו</w:t>
      </w:r>
      <w:r w:rsidRPr="0092156D">
        <w:rPr>
          <w:rFonts w:asciiTheme="minorHAnsi" w:hAnsiTheme="minorHAnsi" w:cstheme="minorHAnsi"/>
        </w:rPr>
        <w:t>XXXXX</w:t>
      </w:r>
      <w:r w:rsidRPr="0092156D">
        <w:rPr>
          <w:rFonts w:asciiTheme="minorHAnsi" w:hAnsiTheme="minorHAnsi" w:cstheme="minorHAnsi"/>
          <w:rtl/>
        </w:rPr>
        <w:t xml:space="preserve"> עם יתר ה-35%) – ולאחר 24 חודשים המשקיע השקיע רק 2 מיליון ₪, הרי שהמשקיע יעביר ל</w:t>
      </w:r>
      <w:r w:rsidRPr="0092156D">
        <w:rPr>
          <w:rFonts w:asciiTheme="minorHAnsi" w:hAnsiTheme="minorHAnsi" w:cstheme="minorHAnsi"/>
        </w:rPr>
        <w:t>XXXXX</w:t>
      </w:r>
      <w:r w:rsidRPr="0092156D">
        <w:rPr>
          <w:rFonts w:asciiTheme="minorHAnsi" w:hAnsiTheme="minorHAnsi" w:cstheme="minorHAnsi"/>
          <w:rtl/>
        </w:rPr>
        <w:t xml:space="preserve"> מניות באופן שהמשקיע יוותר לאחר העברה זו עם 43.333% ו</w:t>
      </w:r>
      <w:r w:rsidRPr="0092156D">
        <w:rPr>
          <w:rFonts w:asciiTheme="minorHAnsi" w:hAnsiTheme="minorHAnsi" w:cstheme="minorHAnsi"/>
        </w:rPr>
        <w:t>XXXXX</w:t>
      </w:r>
      <w:r w:rsidRPr="0092156D">
        <w:rPr>
          <w:rFonts w:asciiTheme="minorHAnsi" w:hAnsiTheme="minorHAnsi" w:cstheme="minorHAnsi"/>
          <w:rtl/>
        </w:rPr>
        <w:t xml:space="preserve"> עם 56.667%)</w:t>
      </w:r>
    </w:p>
    <w:p w14:paraId="46EF68FC" w14:textId="77777777" w:rsidR="00A6278D" w:rsidRPr="0092156D" w:rsidRDefault="00A6278D" w:rsidP="00A6278D">
      <w:pPr>
        <w:ind w:left="1076" w:hanging="567"/>
        <w:jc w:val="both"/>
        <w:rPr>
          <w:rFonts w:asciiTheme="minorHAnsi" w:hAnsiTheme="minorHAnsi" w:cstheme="minorHAnsi"/>
          <w:rtl/>
        </w:rPr>
      </w:pPr>
      <w:r w:rsidRPr="0092156D">
        <w:rPr>
          <w:rFonts w:asciiTheme="minorHAnsi" w:hAnsiTheme="minorHAnsi" w:cstheme="minorHAnsi"/>
          <w:rtl/>
        </w:rPr>
        <w:t xml:space="preserve">ב. </w:t>
      </w:r>
      <w:r w:rsidRPr="0092156D">
        <w:rPr>
          <w:rFonts w:asciiTheme="minorHAnsi" w:hAnsiTheme="minorHAnsi" w:cstheme="minorHAnsi"/>
          <w:rtl/>
        </w:rPr>
        <w:tab/>
        <w:t>הצדדים כאן מתחייבים לשתף פעולה לצורך ביצוע ההעברות כאמור.</w:t>
      </w:r>
    </w:p>
    <w:p w14:paraId="699B6F93" w14:textId="512BD120"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4.4 </w:t>
      </w:r>
      <w:r w:rsidRPr="0092156D">
        <w:rPr>
          <w:rFonts w:asciiTheme="minorHAnsi" w:hAnsiTheme="minorHAnsi" w:cstheme="minorHAnsi"/>
          <w:rtl/>
        </w:rPr>
        <w:tab/>
        <w:t xml:space="preserve">הצדדים נותנים בזאת </w:t>
      </w:r>
      <w:r w:rsidRPr="0092156D">
        <w:rPr>
          <w:rFonts w:asciiTheme="minorHAnsi" w:hAnsiTheme="minorHAnsi" w:cstheme="minorHAnsi"/>
          <w:b/>
          <w:bCs/>
          <w:rtl/>
        </w:rPr>
        <w:t>לעו"ד _____________</w:t>
      </w:r>
      <w:r w:rsidRPr="0092156D">
        <w:rPr>
          <w:rFonts w:asciiTheme="minorHAnsi" w:hAnsiTheme="minorHAnsi" w:cstheme="minorHAnsi"/>
          <w:rtl/>
        </w:rPr>
        <w:t xml:space="preserve"> הוראות בלתי חוזרות לפעול בהתאם לאמור בסעיף 4.2 לעיל ולשתף פעולה עמו לצורך מילוי הוראות אלה.</w:t>
      </w:r>
    </w:p>
    <w:p w14:paraId="0B14470D"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4.5</w:t>
      </w:r>
      <w:r w:rsidRPr="0092156D">
        <w:rPr>
          <w:rFonts w:asciiTheme="minorHAnsi" w:hAnsiTheme="minorHAnsi" w:cstheme="minorHAnsi"/>
          <w:rtl/>
        </w:rPr>
        <w:tab/>
        <w:t xml:space="preserve">מוסכם על הצדדים כי סכום ההשקעה של המשקיע בחברה יירשם </w:t>
      </w:r>
      <w:r w:rsidRPr="0092156D">
        <w:rPr>
          <w:rFonts w:asciiTheme="minorHAnsi" w:hAnsiTheme="minorHAnsi" w:cstheme="minorHAnsi"/>
          <w:b/>
          <w:bCs/>
          <w:rtl/>
        </w:rPr>
        <w:t>כהלוואת בעלים</w:t>
      </w:r>
      <w:r w:rsidRPr="0092156D">
        <w:rPr>
          <w:rFonts w:asciiTheme="minorHAnsi" w:hAnsiTheme="minorHAnsi" w:cstheme="minorHAnsi"/>
          <w:rtl/>
        </w:rPr>
        <w:t xml:space="preserve"> של המשקיע לחברה. </w:t>
      </w:r>
    </w:p>
    <w:p w14:paraId="23F67FBD"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4.6 </w:t>
      </w:r>
      <w:r w:rsidRPr="0092156D">
        <w:rPr>
          <w:rFonts w:asciiTheme="minorHAnsi" w:hAnsiTheme="minorHAnsi" w:cstheme="minorHAnsi"/>
          <w:rtl/>
        </w:rPr>
        <w:tab/>
      </w:r>
      <w:r w:rsidRPr="0092156D">
        <w:rPr>
          <w:rFonts w:asciiTheme="minorHAnsi" w:hAnsiTheme="minorHAnsi" w:cstheme="minorHAnsi"/>
          <w:b/>
          <w:bCs/>
          <w:rtl/>
        </w:rPr>
        <w:t>מדיניות חלוקת רווחים / דיבידנדים</w:t>
      </w:r>
      <w:r w:rsidRPr="0092156D">
        <w:rPr>
          <w:rFonts w:asciiTheme="minorHAnsi" w:hAnsiTheme="minorHAnsi" w:cstheme="minorHAnsi"/>
          <w:rtl/>
        </w:rPr>
        <w:t xml:space="preserve">: ככל שהדבר אפשרי מבחינת הדין, הצדדים מסכימים כי בכל מועד של הגשת דו"ח שנתי לרשות המיסים יחולקו לבעלי המניות לפחות שליש מהרווחים ובלבד שאין בכך כדי להביא את החברה למשיכת יתר בבנק ו/או לקחת אשראי לצורך כך. </w:t>
      </w:r>
    </w:p>
    <w:p w14:paraId="428F2A1C"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4.7</w:t>
      </w:r>
      <w:r w:rsidRPr="0092156D">
        <w:rPr>
          <w:rFonts w:asciiTheme="minorHAnsi" w:hAnsiTheme="minorHAnsi" w:cstheme="minorHAnsi"/>
          <w:rtl/>
        </w:rPr>
        <w:tab/>
      </w:r>
      <w:r w:rsidRPr="0092156D">
        <w:rPr>
          <w:rFonts w:asciiTheme="minorHAnsi" w:hAnsiTheme="minorHAnsi" w:cstheme="minorHAnsi"/>
          <w:b/>
          <w:bCs/>
          <w:rtl/>
        </w:rPr>
        <w:t>זכות סירוב ראשונה</w:t>
      </w:r>
      <w:r w:rsidRPr="0092156D">
        <w:rPr>
          <w:rFonts w:asciiTheme="minorHAnsi" w:hAnsiTheme="minorHAnsi" w:cstheme="minorHAnsi"/>
          <w:rtl/>
        </w:rPr>
        <w:t xml:space="preserve">: כל דיספוזיציה של המשקיע במניותיו ו/או כל העברת מניות של המשקיע בתמורה ו/או שלא בתמורה, כפופה לזכות סירוב ראשונה של כל בעלי המניות בחברה, באופן שהמשקיע יפנה לכל בעלי החברה בכתב ויצרף אליו הסכם חתום ומותנה עם צד שלישי על-מנת שיאפשר לבעלי המניות לרכוש את מניות המשקיע באותו המחיר שהוצעו לצד השלישי תוך 30 ימים ממועד קבלת ההודעה בכתב. היה ומי מבעלי המניות הסכים לרכוש את המניות באותו המחיר שמניות המשקיע הוצעו לצד השלישי – יעשה כן באמצעות מסירת הודעה בכתב ומסירת התמורה לנאמנת כהגדרתה בהסכם זה. היה ויותר מבעל מניות אחד ביקש לרכוש את מניות המשקיע המוצעות למכירה – הם ירכשו את המניות בחלקים שווים ביניהם. היה ולא נתקבלו הודעות רכישה עם שיקים שהופקדו אצל הנאמנה כאמור תוך 30 ימים ממועד קבלת ההודעות אצל כל בעלי המניות – יוכל המשקיע למכור את מניותיו לצד השלישי באותו מחיר שנקוב בהצעה תוך 14 ימים ובלבד שהצד </w:t>
      </w:r>
      <w:r w:rsidRPr="0092156D">
        <w:rPr>
          <w:rFonts w:asciiTheme="minorHAnsi" w:hAnsiTheme="minorHAnsi" w:cstheme="minorHAnsi"/>
          <w:rtl/>
        </w:rPr>
        <w:lastRenderedPageBreak/>
        <w:t>השלישי יחתום על הסכם לפיו הוא לוקח על עצמו את כל התחייבויות המשקיע בהסכם זה, והיה והמשקיע לא מכר בפרק זמן זה – המשקיע לא יוכל לבצע כל דיספוזיציה ו/או לא יוכל להעביר את מניותיו בחברה בתמורה ו/או שלא בתמורה אלא אם פעל שוב ומחדש בהתאם לכל הוראות סעיף זה.</w:t>
      </w:r>
    </w:p>
    <w:p w14:paraId="094F53B6" w14:textId="226DB345"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4.8</w:t>
      </w:r>
      <w:r w:rsidRPr="0092156D">
        <w:rPr>
          <w:rFonts w:asciiTheme="minorHAnsi" w:hAnsiTheme="minorHAnsi" w:cstheme="minorHAnsi"/>
          <w:rtl/>
        </w:rPr>
        <w:tab/>
      </w:r>
      <w:r w:rsidRPr="0092156D">
        <w:rPr>
          <w:rFonts w:asciiTheme="minorHAnsi" w:hAnsiTheme="minorHAnsi" w:cstheme="minorHAnsi"/>
          <w:b/>
          <w:bCs/>
          <w:rtl/>
        </w:rPr>
        <w:t>הצטרפות במכירת מניות (</w:t>
      </w:r>
      <w:r w:rsidRPr="0092156D">
        <w:rPr>
          <w:rFonts w:asciiTheme="minorHAnsi" w:hAnsiTheme="minorHAnsi" w:cstheme="minorHAnsi"/>
          <w:b/>
          <w:bCs/>
        </w:rPr>
        <w:t>CO-SALE</w:t>
      </w:r>
      <w:r w:rsidRPr="0092156D">
        <w:rPr>
          <w:rFonts w:asciiTheme="minorHAnsi" w:hAnsiTheme="minorHAnsi" w:cstheme="minorHAnsi"/>
          <w:b/>
          <w:bCs/>
          <w:rtl/>
        </w:rPr>
        <w:t>)</w:t>
      </w:r>
      <w:r w:rsidRPr="0092156D">
        <w:rPr>
          <w:rFonts w:asciiTheme="minorHAnsi" w:hAnsiTheme="minorHAnsi" w:cstheme="minorHAnsi"/>
          <w:rtl/>
        </w:rPr>
        <w:t>: מבלי לגרוע מהוראות הסכם זה, בכל מקרה בו ירצה בעל מניות למכור את מניותיו בחברה לצד שלישי (להלן "</w:t>
      </w:r>
      <w:r w:rsidRPr="0092156D">
        <w:rPr>
          <w:rFonts w:asciiTheme="minorHAnsi" w:hAnsiTheme="minorHAnsi" w:cstheme="minorHAnsi"/>
          <w:b/>
          <w:bCs/>
          <w:rtl/>
        </w:rPr>
        <w:t>השותף המוכר</w:t>
      </w:r>
      <w:r w:rsidRPr="0092156D">
        <w:rPr>
          <w:rFonts w:asciiTheme="minorHAnsi" w:hAnsiTheme="minorHAnsi" w:cstheme="minorHAnsi"/>
          <w:rtl/>
        </w:rPr>
        <w:t>" ו"המכירה הנוכחית" בהתאמה), תהייה כל מכירה נוכחית כאמור, מותנית במתן זכות הצטרפות              (</w:t>
      </w:r>
      <w:r w:rsidRPr="0092156D">
        <w:rPr>
          <w:rFonts w:asciiTheme="minorHAnsi" w:hAnsiTheme="minorHAnsi" w:cstheme="minorHAnsi"/>
        </w:rPr>
        <w:t>CO SALE</w:t>
      </w:r>
      <w:r w:rsidRPr="0092156D">
        <w:rPr>
          <w:rFonts w:asciiTheme="minorHAnsi" w:hAnsiTheme="minorHAnsi" w:cstheme="minorHAnsi"/>
          <w:rtl/>
        </w:rPr>
        <w:t>) לבעל המניות האחר ועל מכירת המניות כאמור תחולנה ההוראות הבאות:</w:t>
      </w:r>
    </w:p>
    <w:p w14:paraId="31D573EC" w14:textId="77777777" w:rsidR="00A6278D" w:rsidRPr="0092156D" w:rsidRDefault="00A6278D" w:rsidP="00A6278D">
      <w:pPr>
        <w:ind w:left="935" w:hanging="284"/>
        <w:jc w:val="both"/>
        <w:rPr>
          <w:rFonts w:asciiTheme="minorHAnsi" w:hAnsiTheme="minorHAnsi" w:cstheme="minorHAnsi"/>
          <w:rtl/>
        </w:rPr>
      </w:pPr>
      <w:r w:rsidRPr="0092156D">
        <w:rPr>
          <w:rFonts w:asciiTheme="minorHAnsi" w:hAnsiTheme="minorHAnsi" w:cstheme="minorHAnsi"/>
          <w:rtl/>
        </w:rPr>
        <w:t xml:space="preserve">א. </w:t>
      </w:r>
      <w:r w:rsidRPr="0092156D">
        <w:rPr>
          <w:rFonts w:asciiTheme="minorHAnsi" w:hAnsiTheme="minorHAnsi" w:cstheme="minorHAnsi"/>
          <w:rtl/>
        </w:rPr>
        <w:tab/>
        <w:t>ביקש השותף המוכר למכור, לכל צד שלישי שהוא, את מניותיו בחברה, כולן או חלקן וכמות המניות המוצעות לצדדים השלישיים, בפעם אחת או במספר פעמים, במכירה אחת או במספר מכירות, מהווה למעלה מארבעים ותשעה אחוזים (49%) מהון המניות המונפק של החברה, ימסור השותף המוכר לבעל המניות האחר הודעה בכתב המפרטת את כמות המניות אותה הוא מתכוון למכור (להלן: "</w:t>
      </w:r>
      <w:r w:rsidRPr="0092156D">
        <w:rPr>
          <w:rFonts w:asciiTheme="minorHAnsi" w:hAnsiTheme="minorHAnsi" w:cstheme="minorHAnsi"/>
          <w:b/>
          <w:bCs/>
          <w:rtl/>
        </w:rPr>
        <w:t>המניות הנמכרות</w:t>
      </w:r>
      <w:r w:rsidRPr="0092156D">
        <w:rPr>
          <w:rFonts w:asciiTheme="minorHAnsi" w:hAnsiTheme="minorHAnsi" w:cstheme="minorHAnsi"/>
          <w:rtl/>
        </w:rPr>
        <w:t>"), את זהות רוכש המניות (להלן: "</w:t>
      </w:r>
      <w:r w:rsidRPr="0092156D">
        <w:rPr>
          <w:rFonts w:asciiTheme="minorHAnsi" w:hAnsiTheme="minorHAnsi" w:cstheme="minorHAnsi"/>
          <w:b/>
          <w:bCs/>
          <w:rtl/>
        </w:rPr>
        <w:t>הרוכש</w:t>
      </w:r>
      <w:r w:rsidRPr="0092156D">
        <w:rPr>
          <w:rFonts w:asciiTheme="minorHAnsi" w:hAnsiTheme="minorHAnsi" w:cstheme="minorHAnsi"/>
          <w:rtl/>
        </w:rPr>
        <w:t>") ואת תנאי המכר המוצעים על-ידיו (להלן בסעיף זה: "</w:t>
      </w:r>
      <w:r w:rsidRPr="0092156D">
        <w:rPr>
          <w:rFonts w:asciiTheme="minorHAnsi" w:hAnsiTheme="minorHAnsi" w:cstheme="minorHAnsi"/>
          <w:b/>
          <w:bCs/>
          <w:rtl/>
        </w:rPr>
        <w:t>הודעת בעל המניות המוכר</w:t>
      </w:r>
      <w:r w:rsidRPr="0092156D">
        <w:rPr>
          <w:rFonts w:asciiTheme="minorHAnsi" w:hAnsiTheme="minorHAnsi" w:cstheme="minorHAnsi"/>
          <w:rtl/>
        </w:rPr>
        <w:t>").</w:t>
      </w:r>
    </w:p>
    <w:p w14:paraId="64CCE911" w14:textId="77777777" w:rsidR="00A6278D" w:rsidRPr="0092156D" w:rsidRDefault="00A6278D" w:rsidP="00A6278D">
      <w:pPr>
        <w:ind w:left="935" w:hanging="284"/>
        <w:jc w:val="both"/>
        <w:rPr>
          <w:rFonts w:asciiTheme="minorHAnsi" w:hAnsiTheme="minorHAnsi" w:cstheme="minorHAnsi"/>
        </w:rPr>
      </w:pPr>
      <w:r w:rsidRPr="0092156D">
        <w:rPr>
          <w:rFonts w:asciiTheme="minorHAnsi" w:hAnsiTheme="minorHAnsi" w:cstheme="minorHAnsi"/>
          <w:rtl/>
        </w:rPr>
        <w:t xml:space="preserve">ב. </w:t>
      </w:r>
      <w:r w:rsidRPr="0092156D">
        <w:rPr>
          <w:rFonts w:asciiTheme="minorHAnsi" w:hAnsiTheme="minorHAnsi" w:cstheme="minorHAnsi"/>
          <w:rtl/>
        </w:rPr>
        <w:tab/>
        <w:t>לפני שיהיה השותף המוכר זכאי לבצע את המכירה של המניות הנמכרות, כולה או בחלקה, יהא השותף האחר זכאי להשתתף במכירה של מניותיו באותם תנאים ובאותו יחס שבין המניות הנרכשות על ידי הצדדים השלישיים לבין מספר המניות המונפק של השותף המוכר.</w:t>
      </w:r>
    </w:p>
    <w:p w14:paraId="24162431" w14:textId="77777777" w:rsidR="00A6278D" w:rsidRPr="0092156D" w:rsidRDefault="00A6278D" w:rsidP="00A6278D">
      <w:pPr>
        <w:ind w:left="935" w:hanging="284"/>
        <w:jc w:val="both"/>
        <w:rPr>
          <w:rFonts w:asciiTheme="minorHAnsi" w:hAnsiTheme="minorHAnsi" w:cstheme="minorHAnsi"/>
        </w:rPr>
      </w:pPr>
      <w:r w:rsidRPr="0092156D">
        <w:rPr>
          <w:rFonts w:asciiTheme="minorHAnsi" w:hAnsiTheme="minorHAnsi" w:cstheme="minorHAnsi"/>
          <w:rtl/>
        </w:rPr>
        <w:t xml:space="preserve">ג. </w:t>
      </w:r>
      <w:r w:rsidRPr="0092156D">
        <w:rPr>
          <w:rFonts w:asciiTheme="minorHAnsi" w:hAnsiTheme="minorHAnsi" w:cstheme="minorHAnsi"/>
          <w:rtl/>
        </w:rPr>
        <w:tab/>
        <w:t>הודעה בדבר רצונו של השותף האחר להשתתף במכירה הנוכחית, תימסר לשותף המוכר בתוך 15 יום מיום קבלת הודעת השותף המוכר. מסר השותף האחר לשותף המוכר הודעה בדבר רצונו להצטרף למכירה, יגרום השותף המוכר להכללת מניותיו של השותף האחר, כולם או חלקן במכירה, כמפורט לעיל. לא הצליח השותף המוכר לגרום להכללת השותף האחר המבקש להצטרף במכירה הנוכחית, לא יהיה השותף המוכר רשאי למכור את המניות הנמכרות.</w:t>
      </w:r>
    </w:p>
    <w:p w14:paraId="3B88C44F" w14:textId="77777777" w:rsidR="003374C9" w:rsidRDefault="003374C9" w:rsidP="003374C9">
      <w:pPr>
        <w:pStyle w:val="1"/>
        <w:ind w:left="709" w:right="0" w:hanging="709"/>
        <w:jc w:val="left"/>
        <w:rPr>
          <w:rFonts w:asciiTheme="minorHAnsi" w:hAnsiTheme="minorHAnsi" w:cstheme="minorHAnsi"/>
          <w:b/>
          <w:bCs/>
          <w:szCs w:val="20"/>
          <w:u w:val="single"/>
          <w:rtl/>
        </w:rPr>
      </w:pPr>
    </w:p>
    <w:p w14:paraId="00773EAD" w14:textId="05AF9236" w:rsidR="00A6278D" w:rsidRPr="0092156D" w:rsidRDefault="00A6278D" w:rsidP="003374C9">
      <w:pPr>
        <w:pStyle w:val="1"/>
        <w:ind w:left="709" w:right="0" w:hanging="709"/>
        <w:jc w:val="left"/>
        <w:rPr>
          <w:rFonts w:asciiTheme="minorHAnsi" w:hAnsiTheme="minorHAnsi" w:cstheme="minorHAnsi"/>
          <w:szCs w:val="20"/>
          <w:rtl/>
        </w:rPr>
      </w:pPr>
      <w:r w:rsidRPr="0092156D">
        <w:rPr>
          <w:rFonts w:asciiTheme="minorHAnsi" w:hAnsiTheme="minorHAnsi" w:cstheme="minorHAnsi"/>
          <w:b/>
          <w:bCs/>
          <w:szCs w:val="20"/>
          <w:u w:val="single"/>
          <w:rtl/>
        </w:rPr>
        <w:t>מיסים והוצאות</w:t>
      </w:r>
    </w:p>
    <w:p w14:paraId="79AC2246" w14:textId="77777777" w:rsidR="00A6278D" w:rsidRPr="0092156D" w:rsidRDefault="00A6278D" w:rsidP="00A6278D">
      <w:pPr>
        <w:ind w:left="720" w:hanging="720"/>
        <w:jc w:val="both"/>
        <w:rPr>
          <w:rFonts w:asciiTheme="minorHAnsi" w:hAnsiTheme="minorHAnsi" w:cstheme="minorHAnsi"/>
          <w:rtl/>
        </w:rPr>
      </w:pPr>
      <w:r w:rsidRPr="0092156D">
        <w:rPr>
          <w:rFonts w:asciiTheme="minorHAnsi" w:hAnsiTheme="minorHAnsi" w:cstheme="minorHAnsi"/>
          <w:rtl/>
        </w:rPr>
        <w:t xml:space="preserve">5.1 </w:t>
      </w:r>
      <w:r w:rsidRPr="0092156D">
        <w:rPr>
          <w:rFonts w:asciiTheme="minorHAnsi" w:hAnsiTheme="minorHAnsi" w:cstheme="minorHAnsi"/>
          <w:rtl/>
        </w:rPr>
        <w:tab/>
        <w:t xml:space="preserve">הצדדים מצהירים ומסכימים בזאת כי </w:t>
      </w:r>
      <w:r w:rsidRPr="0092156D">
        <w:rPr>
          <w:rFonts w:asciiTheme="minorHAnsi" w:hAnsiTheme="minorHAnsi" w:cstheme="minorHAnsi"/>
          <w:b/>
          <w:bCs/>
          <w:rtl/>
        </w:rPr>
        <w:t>מס</w:t>
      </w:r>
      <w:r w:rsidRPr="0092156D">
        <w:rPr>
          <w:rFonts w:asciiTheme="minorHAnsi" w:hAnsiTheme="minorHAnsi" w:cstheme="minorHAnsi"/>
          <w:rtl/>
        </w:rPr>
        <w:t xml:space="preserve"> ההכנסה ו/או כל מס רווח הון ו/או כל מס ו/או היטל אחר שיחול, אם יחול, על העברת המניות האמורה, יחול על כל אחד מהצדדים עפ"י דין.</w:t>
      </w:r>
    </w:p>
    <w:p w14:paraId="231AB0F7" w14:textId="77777777" w:rsidR="003374C9" w:rsidRDefault="003374C9" w:rsidP="003374C9">
      <w:pPr>
        <w:pStyle w:val="1"/>
        <w:ind w:left="709" w:right="0" w:hanging="709"/>
        <w:jc w:val="left"/>
        <w:rPr>
          <w:rFonts w:asciiTheme="minorHAnsi" w:hAnsiTheme="minorHAnsi" w:cstheme="minorHAnsi"/>
          <w:b/>
          <w:bCs/>
          <w:szCs w:val="20"/>
          <w:u w:val="single"/>
          <w:rtl/>
        </w:rPr>
      </w:pPr>
    </w:p>
    <w:p w14:paraId="5BABD6CF" w14:textId="2535FC3F" w:rsidR="00A6278D" w:rsidRPr="0092156D" w:rsidRDefault="00A6278D" w:rsidP="003374C9">
      <w:pPr>
        <w:pStyle w:val="1"/>
        <w:ind w:left="709" w:right="0" w:hanging="709"/>
        <w:jc w:val="left"/>
        <w:rPr>
          <w:rFonts w:asciiTheme="minorHAnsi" w:hAnsiTheme="minorHAnsi" w:cstheme="minorHAnsi"/>
          <w:szCs w:val="20"/>
          <w:rtl/>
        </w:rPr>
      </w:pPr>
      <w:r w:rsidRPr="0092156D">
        <w:rPr>
          <w:rFonts w:asciiTheme="minorHAnsi" w:hAnsiTheme="minorHAnsi" w:cstheme="minorHAnsi"/>
          <w:b/>
          <w:bCs/>
          <w:szCs w:val="20"/>
          <w:u w:val="single"/>
          <w:rtl/>
        </w:rPr>
        <w:t>כללי</w:t>
      </w:r>
    </w:p>
    <w:p w14:paraId="6A5CA07C" w14:textId="0DC99223" w:rsidR="00A6278D" w:rsidRPr="0092156D" w:rsidRDefault="00A6278D" w:rsidP="00A6278D">
      <w:pPr>
        <w:ind w:left="709" w:hanging="709"/>
        <w:jc w:val="both"/>
        <w:rPr>
          <w:rFonts w:asciiTheme="minorHAnsi" w:hAnsiTheme="minorHAnsi" w:cstheme="minorHAnsi"/>
        </w:rPr>
      </w:pPr>
      <w:r w:rsidRPr="0092156D">
        <w:rPr>
          <w:rFonts w:asciiTheme="minorHAnsi" w:hAnsiTheme="minorHAnsi" w:cstheme="minorHAnsi"/>
          <w:rtl/>
        </w:rPr>
        <w:t xml:space="preserve">6.1 </w:t>
      </w:r>
      <w:r w:rsidRPr="0092156D">
        <w:rPr>
          <w:rFonts w:asciiTheme="minorHAnsi" w:hAnsiTheme="minorHAnsi" w:cstheme="minorHAnsi"/>
          <w:rtl/>
        </w:rPr>
        <w:tab/>
      </w:r>
      <w:r w:rsidRPr="0092156D">
        <w:rPr>
          <w:rFonts w:asciiTheme="minorHAnsi" w:hAnsiTheme="minorHAnsi" w:cstheme="minorHAnsi"/>
          <w:b/>
          <w:bCs/>
          <w:rtl/>
        </w:rPr>
        <w:t>כל שינוי של הסכם זה</w:t>
      </w:r>
      <w:r w:rsidRPr="0092156D">
        <w:rPr>
          <w:rFonts w:asciiTheme="minorHAnsi" w:hAnsiTheme="minorHAnsi" w:cstheme="minorHAnsi"/>
          <w:rtl/>
        </w:rPr>
        <w:t xml:space="preserve"> או פגיעה בזכות של מי מהצדדים בהסכם זה יהיה חסר תוקף אלא אם </w:t>
      </w:r>
      <w:r w:rsidRPr="0092156D">
        <w:rPr>
          <w:rFonts w:asciiTheme="minorHAnsi" w:hAnsiTheme="minorHAnsi" w:cstheme="minorHAnsi"/>
        </w:rPr>
        <w:t>XXXXX</w:t>
      </w:r>
      <w:r w:rsidRPr="0092156D">
        <w:rPr>
          <w:rFonts w:asciiTheme="minorHAnsi" w:hAnsiTheme="minorHAnsi" w:cstheme="minorHAnsi"/>
          <w:rtl/>
        </w:rPr>
        <w:t xml:space="preserve"> וגל אישרו זאת בכתב ובחתימתם.</w:t>
      </w:r>
    </w:p>
    <w:p w14:paraId="7E85945A"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 xml:space="preserve">6.2 </w:t>
      </w:r>
      <w:r w:rsidRPr="0092156D">
        <w:rPr>
          <w:rFonts w:asciiTheme="minorHAnsi" w:hAnsiTheme="minorHAnsi" w:cstheme="minorHAnsi"/>
          <w:rtl/>
        </w:rPr>
        <w:tab/>
      </w:r>
      <w:r w:rsidRPr="0092156D">
        <w:rPr>
          <w:rFonts w:asciiTheme="minorHAnsi" w:hAnsiTheme="minorHAnsi" w:cstheme="minorHAnsi"/>
          <w:b/>
          <w:bCs/>
          <w:rtl/>
        </w:rPr>
        <w:t>הסכם זה מבטל</w:t>
      </w:r>
      <w:r w:rsidRPr="0092156D">
        <w:rPr>
          <w:rFonts w:asciiTheme="minorHAnsi" w:hAnsiTheme="minorHAnsi" w:cstheme="minorHAnsi"/>
          <w:rtl/>
        </w:rPr>
        <w:t xml:space="preserve"> כל הסכמים, מצגים, התחייבויות והבנות קודמים שנעשו בין הצדדים בכל הנוגע לעניינים המנויים בו, בין בעל פה ובין בכתב, והוא בא במקום כל הסכמים, מצגים, התחייבויות והבנות אלה.</w:t>
      </w:r>
    </w:p>
    <w:p w14:paraId="659942B2"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6.3</w:t>
      </w:r>
      <w:r w:rsidRPr="0092156D">
        <w:rPr>
          <w:rFonts w:asciiTheme="minorHAnsi" w:hAnsiTheme="minorHAnsi" w:cstheme="minorHAnsi"/>
          <w:rtl/>
        </w:rPr>
        <w:tab/>
      </w:r>
      <w:r w:rsidRPr="0092156D">
        <w:rPr>
          <w:rFonts w:asciiTheme="minorHAnsi" w:hAnsiTheme="minorHAnsi" w:cstheme="minorHAnsi"/>
          <w:b/>
          <w:bCs/>
          <w:rtl/>
        </w:rPr>
        <w:t>הודעה שתישלח</w:t>
      </w:r>
      <w:r w:rsidRPr="0092156D">
        <w:rPr>
          <w:rFonts w:asciiTheme="minorHAnsi" w:hAnsiTheme="minorHAnsi" w:cstheme="minorHAnsi"/>
          <w:rtl/>
        </w:rPr>
        <w:t xml:space="preserve"> למי מהצדדים על ידי צד אחר להסכם זה תיחשב שהגיעה ליעדה רק לאחר  שנתקבל אישור מסירה בגינה.</w:t>
      </w:r>
    </w:p>
    <w:p w14:paraId="43A08633"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6.4</w:t>
      </w:r>
      <w:r w:rsidRPr="0092156D">
        <w:rPr>
          <w:rFonts w:asciiTheme="minorHAnsi" w:hAnsiTheme="minorHAnsi" w:cstheme="minorHAnsi"/>
          <w:rtl/>
        </w:rPr>
        <w:tab/>
        <w:t xml:space="preserve">כל </w:t>
      </w:r>
      <w:r w:rsidRPr="0092156D">
        <w:rPr>
          <w:rFonts w:asciiTheme="minorHAnsi" w:hAnsiTheme="minorHAnsi" w:cstheme="minorHAnsi"/>
          <w:b/>
          <w:bCs/>
          <w:rtl/>
        </w:rPr>
        <w:t>הליך משפטי</w:t>
      </w:r>
      <w:r w:rsidRPr="0092156D">
        <w:rPr>
          <w:rFonts w:asciiTheme="minorHAnsi" w:hAnsiTheme="minorHAnsi" w:cstheme="minorHAnsi"/>
          <w:rtl/>
        </w:rPr>
        <w:t xml:space="preserve"> בקשר להסכם זה ו/או הוצאתו לפועל יידון רק לפי הדין הישראלי ורק בבית המשפט המוסמך במחוז תל אביב.</w:t>
      </w:r>
    </w:p>
    <w:p w14:paraId="00491CB6"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6.5</w:t>
      </w:r>
      <w:r w:rsidRPr="0092156D">
        <w:rPr>
          <w:rFonts w:asciiTheme="minorHAnsi" w:hAnsiTheme="minorHAnsi" w:cstheme="minorHAnsi"/>
          <w:rtl/>
        </w:rPr>
        <w:tab/>
        <w:t xml:space="preserve">הצדדים מסכימים באופן בלתי חוזר כי החברה רשאית </w:t>
      </w:r>
      <w:r w:rsidRPr="0092156D">
        <w:rPr>
          <w:rFonts w:asciiTheme="minorHAnsi" w:hAnsiTheme="minorHAnsi" w:cstheme="minorHAnsi"/>
          <w:b/>
          <w:bCs/>
          <w:rtl/>
        </w:rPr>
        <w:t>לתקן את תקנון החברה</w:t>
      </w:r>
      <w:r w:rsidRPr="0092156D">
        <w:rPr>
          <w:rFonts w:asciiTheme="minorHAnsi" w:hAnsiTheme="minorHAnsi" w:cstheme="minorHAnsi"/>
          <w:rtl/>
        </w:rPr>
        <w:t xml:space="preserve"> על-מנת להכניס את הוראות הסכם זה, כולם או מקצתן, בפעם אחת או בכמה פעמים, לתקנון החברה. מוסכם כי כל שינוי בתקנון החברה שיש בו כדי לפגוע בזכויותיהם של מי מהצדדים כאן יוכל להתבצע רק באישור של כל הצדדים כאן. </w:t>
      </w:r>
    </w:p>
    <w:p w14:paraId="0FDF1EDA"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6.8</w:t>
      </w:r>
      <w:r w:rsidRPr="0092156D">
        <w:rPr>
          <w:rFonts w:asciiTheme="minorHAnsi" w:hAnsiTheme="minorHAnsi" w:cstheme="minorHAnsi"/>
          <w:rtl/>
        </w:rPr>
        <w:tab/>
        <w:t xml:space="preserve">לא יהיו </w:t>
      </w:r>
      <w:r w:rsidRPr="0092156D">
        <w:rPr>
          <w:rFonts w:asciiTheme="minorHAnsi" w:hAnsiTheme="minorHAnsi" w:cstheme="minorHAnsi"/>
          <w:b/>
          <w:bCs/>
          <w:rtl/>
        </w:rPr>
        <w:t>יחסי עובד מעביד</w:t>
      </w:r>
      <w:r w:rsidRPr="0092156D">
        <w:rPr>
          <w:rFonts w:asciiTheme="minorHAnsi" w:hAnsiTheme="minorHAnsi" w:cstheme="minorHAnsi"/>
          <w:rtl/>
        </w:rPr>
        <w:t xml:space="preserve"> בין הצדדים ו/או בין המשקיע לחברה.</w:t>
      </w:r>
    </w:p>
    <w:p w14:paraId="7DAF5587"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6.9</w:t>
      </w:r>
      <w:r w:rsidRPr="0092156D">
        <w:rPr>
          <w:rFonts w:asciiTheme="minorHAnsi" w:hAnsiTheme="minorHAnsi" w:cstheme="minorHAnsi"/>
          <w:rtl/>
        </w:rPr>
        <w:tab/>
      </w:r>
      <w:r w:rsidRPr="0092156D">
        <w:rPr>
          <w:rFonts w:asciiTheme="minorHAnsi" w:hAnsiTheme="minorHAnsi" w:cstheme="minorHAnsi"/>
          <w:b/>
          <w:bCs/>
          <w:rtl/>
        </w:rPr>
        <w:t>סודיות</w:t>
      </w:r>
      <w:r w:rsidRPr="0092156D">
        <w:rPr>
          <w:rFonts w:asciiTheme="minorHAnsi" w:hAnsiTheme="minorHAnsi" w:cstheme="minorHAnsi"/>
          <w:rtl/>
        </w:rPr>
        <w:t xml:space="preserve">: הצדדים ומי מטעמם לא יחשפו לכל צד שלישי וישמרו בסוד את כל הקניין הרוחני והסודות המסחריים של החברה (סוד מסחרי משמעו, בין היתר, מידע מכל סוג שאינו נחלת הרבים אשר סודיותו מקנה לחברה יתרון עסקי). </w:t>
      </w:r>
    </w:p>
    <w:p w14:paraId="4A711D6D"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6.10</w:t>
      </w:r>
      <w:r w:rsidRPr="0092156D">
        <w:rPr>
          <w:rFonts w:asciiTheme="minorHAnsi" w:hAnsiTheme="minorHAnsi" w:cstheme="minorHAnsi"/>
          <w:rtl/>
        </w:rPr>
        <w:tab/>
      </w:r>
      <w:r w:rsidRPr="0092156D">
        <w:rPr>
          <w:rFonts w:asciiTheme="minorHAnsi" w:hAnsiTheme="minorHAnsi" w:cstheme="minorHAnsi"/>
          <w:b/>
          <w:bCs/>
          <w:rtl/>
        </w:rPr>
        <w:t>מסמכים נלווים</w:t>
      </w:r>
      <w:r w:rsidRPr="0092156D">
        <w:rPr>
          <w:rFonts w:asciiTheme="minorHAnsi" w:hAnsiTheme="minorHAnsi" w:cstheme="minorHAnsi"/>
          <w:rtl/>
        </w:rPr>
        <w:t>: הצדדים יחתמו על כל מסמך שטיבו קיום הסכם זה או הוצאתו אל הפועל ו/או מתן אישורים ו/או קשור עם פעילויות החברה, למעט מסמך היוצר התחייבויות נוספות על מי מהצדדים שאינן קבועות כאן.</w:t>
      </w:r>
    </w:p>
    <w:p w14:paraId="7082B48A"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6.11</w:t>
      </w:r>
      <w:r w:rsidRPr="0092156D">
        <w:rPr>
          <w:rFonts w:asciiTheme="minorHAnsi" w:hAnsiTheme="minorHAnsi" w:cstheme="minorHAnsi"/>
          <w:rtl/>
        </w:rPr>
        <w:tab/>
      </w:r>
      <w:r w:rsidRPr="0092156D">
        <w:rPr>
          <w:rFonts w:asciiTheme="minorHAnsi" w:hAnsiTheme="minorHAnsi" w:cstheme="minorHAnsi"/>
          <w:b/>
          <w:bCs/>
          <w:rtl/>
        </w:rPr>
        <w:t>מיצוי ההסכם</w:t>
      </w:r>
      <w:r w:rsidRPr="0092156D">
        <w:rPr>
          <w:rFonts w:asciiTheme="minorHAnsi" w:hAnsiTheme="minorHAnsi" w:cstheme="minorHAnsi"/>
          <w:rtl/>
        </w:rPr>
        <w:t>: הסכם זה קובע את זכויות הצדדים על כן לא יהיו זכויות נוספות למי מהצדדים. הסכם זה ממצה וגובר על כל הסכם ו/או סיכום קודם וכל שינוי של הסכם זה יעשה בהסכמת כל הצדדים ובכתב בלבד.</w:t>
      </w:r>
    </w:p>
    <w:p w14:paraId="6154F915"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6.12</w:t>
      </w:r>
      <w:r w:rsidRPr="0092156D">
        <w:rPr>
          <w:rFonts w:asciiTheme="minorHAnsi" w:hAnsiTheme="minorHAnsi" w:cstheme="minorHAnsi"/>
          <w:rtl/>
        </w:rPr>
        <w:tab/>
      </w:r>
      <w:r w:rsidRPr="0092156D">
        <w:rPr>
          <w:rFonts w:asciiTheme="minorHAnsi" w:hAnsiTheme="minorHAnsi" w:cstheme="minorHAnsi"/>
          <w:b/>
          <w:bCs/>
          <w:rtl/>
        </w:rPr>
        <w:t>שקיפות</w:t>
      </w:r>
      <w:r w:rsidRPr="0092156D">
        <w:rPr>
          <w:rFonts w:asciiTheme="minorHAnsi" w:hAnsiTheme="minorHAnsi" w:cstheme="minorHAnsi"/>
          <w:rtl/>
        </w:rPr>
        <w:t>: כל צד יוכל לעיין ולצלם לפי בקשתו בכל עת - בכל מסמך של החברה לרבות בכל ספרי הנהלת החשבונות של החברה.</w:t>
      </w:r>
    </w:p>
    <w:p w14:paraId="13E48AA6" w14:textId="05F29CDB"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6.13</w:t>
      </w:r>
      <w:r w:rsidRPr="0092156D">
        <w:rPr>
          <w:rFonts w:asciiTheme="minorHAnsi" w:hAnsiTheme="minorHAnsi" w:cstheme="minorHAnsi"/>
          <w:rtl/>
        </w:rPr>
        <w:tab/>
      </w:r>
      <w:r w:rsidRPr="0092156D">
        <w:rPr>
          <w:rFonts w:asciiTheme="minorHAnsi" w:hAnsiTheme="minorHAnsi" w:cstheme="minorHAnsi"/>
          <w:b/>
          <w:bCs/>
          <w:rtl/>
        </w:rPr>
        <w:t>מנכ"ל החברה</w:t>
      </w:r>
      <w:r w:rsidRPr="0092156D">
        <w:rPr>
          <w:rFonts w:asciiTheme="minorHAnsi" w:hAnsiTheme="minorHAnsi" w:cstheme="minorHAnsi"/>
          <w:rtl/>
        </w:rPr>
        <w:t xml:space="preserve">: </w:t>
      </w:r>
      <w:r w:rsidRPr="0092156D">
        <w:rPr>
          <w:rFonts w:asciiTheme="minorHAnsi" w:hAnsiTheme="minorHAnsi" w:cstheme="minorHAnsi"/>
        </w:rPr>
        <w:t>XXXXX</w:t>
      </w:r>
      <w:r w:rsidRPr="0092156D">
        <w:rPr>
          <w:rFonts w:asciiTheme="minorHAnsi" w:hAnsiTheme="minorHAnsi" w:cstheme="minorHAnsi"/>
          <w:rtl/>
        </w:rPr>
        <w:t xml:space="preserve"> י/תהיה מנכ"ל החברה, ובנוסף מוסכם ש</w:t>
      </w:r>
      <w:r w:rsidRPr="0092156D">
        <w:rPr>
          <w:rFonts w:asciiTheme="minorHAnsi" w:hAnsiTheme="minorHAnsi" w:cstheme="minorHAnsi"/>
        </w:rPr>
        <w:t>XXXXX</w:t>
      </w:r>
      <w:r w:rsidRPr="0092156D">
        <w:rPr>
          <w:rFonts w:asciiTheme="minorHAnsi" w:hAnsiTheme="minorHAnsi" w:cstheme="minorHAnsi"/>
          <w:rtl/>
        </w:rPr>
        <w:t xml:space="preserve"> י/תהיה בעל/ת הסמכות לקבלת החלטות מקצועיות לגבי מוצרים קיימים ומוצרים שייפתחו בעתיד בחברה.</w:t>
      </w:r>
    </w:p>
    <w:p w14:paraId="41A7CAFC" w14:textId="44A60573"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6.14</w:t>
      </w:r>
      <w:r w:rsidRPr="0092156D">
        <w:rPr>
          <w:rFonts w:asciiTheme="minorHAnsi" w:hAnsiTheme="minorHAnsi" w:cstheme="minorHAnsi"/>
          <w:rtl/>
        </w:rPr>
        <w:tab/>
      </w:r>
      <w:r w:rsidRPr="0092156D">
        <w:rPr>
          <w:rFonts w:asciiTheme="minorHAnsi" w:hAnsiTheme="minorHAnsi" w:cstheme="minorHAnsi"/>
          <w:b/>
          <w:bCs/>
          <w:rtl/>
        </w:rPr>
        <w:t>זכויות חתימה</w:t>
      </w:r>
      <w:r w:rsidRPr="0092156D">
        <w:rPr>
          <w:rFonts w:asciiTheme="minorHAnsi" w:hAnsiTheme="minorHAnsi" w:cstheme="minorHAnsi"/>
          <w:rtl/>
        </w:rPr>
        <w:t xml:space="preserve">: </w:t>
      </w:r>
      <w:r w:rsidRPr="0092156D">
        <w:rPr>
          <w:rFonts w:asciiTheme="minorHAnsi" w:hAnsiTheme="minorHAnsi" w:cstheme="minorHAnsi"/>
        </w:rPr>
        <w:t>XXXXX</w:t>
      </w:r>
      <w:r w:rsidRPr="0092156D">
        <w:rPr>
          <w:rFonts w:asciiTheme="minorHAnsi" w:hAnsiTheme="minorHAnsi" w:cstheme="minorHAnsi"/>
          <w:rtl/>
        </w:rPr>
        <w:t xml:space="preserve"> תוכל לחייב את החברה לבדה ובלבד שכל חיוב לא יעלה על ____________₪. מעבר לסכום זה חיוב החברה יהיה רק באישור וחתימה של </w:t>
      </w:r>
      <w:r w:rsidRPr="0092156D">
        <w:rPr>
          <w:rFonts w:asciiTheme="minorHAnsi" w:hAnsiTheme="minorHAnsi" w:cstheme="minorHAnsi"/>
        </w:rPr>
        <w:t>XXXXX</w:t>
      </w:r>
      <w:r w:rsidRPr="0092156D">
        <w:rPr>
          <w:rFonts w:asciiTheme="minorHAnsi" w:hAnsiTheme="minorHAnsi" w:cstheme="minorHAnsi"/>
          <w:rtl/>
        </w:rPr>
        <w:t xml:space="preserve"> וגד. הצדדים יערכו פרוטוקול מורשי חתימה מתאים בחברה.</w:t>
      </w:r>
    </w:p>
    <w:p w14:paraId="5D2306BA" w14:textId="3F1938A4"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t>6.15</w:t>
      </w:r>
      <w:r w:rsidRPr="0092156D">
        <w:rPr>
          <w:rFonts w:asciiTheme="minorHAnsi" w:hAnsiTheme="minorHAnsi" w:cstheme="minorHAnsi"/>
          <w:rtl/>
        </w:rPr>
        <w:tab/>
      </w:r>
      <w:r w:rsidRPr="0092156D">
        <w:rPr>
          <w:rFonts w:asciiTheme="minorHAnsi" w:hAnsiTheme="minorHAnsi" w:cstheme="minorHAnsi"/>
          <w:b/>
          <w:bCs/>
          <w:rtl/>
        </w:rPr>
        <w:t>דירקטוריון</w:t>
      </w:r>
      <w:r w:rsidRPr="0092156D">
        <w:rPr>
          <w:rFonts w:asciiTheme="minorHAnsi" w:hAnsiTheme="minorHAnsi" w:cstheme="minorHAnsi"/>
          <w:rtl/>
        </w:rPr>
        <w:t xml:space="preserve">: </w:t>
      </w:r>
      <w:r w:rsidR="0092156D" w:rsidRPr="0092156D">
        <w:rPr>
          <w:rFonts w:asciiTheme="minorHAnsi" w:hAnsiTheme="minorHAnsi" w:cstheme="minorHAnsi"/>
          <w:rtl/>
        </w:rPr>
        <w:t>המשקיע</w:t>
      </w:r>
      <w:r w:rsidRPr="0092156D">
        <w:rPr>
          <w:rFonts w:asciiTheme="minorHAnsi" w:hAnsiTheme="minorHAnsi" w:cstheme="minorHAnsi"/>
          <w:rtl/>
        </w:rPr>
        <w:t xml:space="preserve"> יהיה דירקטור בחברה</w:t>
      </w:r>
      <w:r w:rsidR="0092156D" w:rsidRPr="0092156D">
        <w:rPr>
          <w:rFonts w:asciiTheme="minorHAnsi" w:hAnsiTheme="minorHAnsi" w:cstheme="minorHAnsi"/>
          <w:rtl/>
        </w:rPr>
        <w:t xml:space="preserve"> ועם כניסתו דירקטוריון החברה ימנה _____________ דירקטורים. </w:t>
      </w:r>
      <w:r w:rsidRPr="0092156D">
        <w:rPr>
          <w:rFonts w:asciiTheme="minorHAnsi" w:hAnsiTheme="minorHAnsi" w:cstheme="minorHAnsi"/>
        </w:rPr>
        <w:t>XXXXX</w:t>
      </w:r>
      <w:r w:rsidRPr="0092156D">
        <w:rPr>
          <w:rFonts w:asciiTheme="minorHAnsi" w:hAnsiTheme="minorHAnsi" w:cstheme="minorHAnsi"/>
          <w:rtl/>
        </w:rPr>
        <w:t xml:space="preserve"> תהיה משקיפה בדירקטוריון ויהיו לו את מלוא הסמכויות והזכויות של דירקטור למעט זכות הצבעה.</w:t>
      </w:r>
      <w:r w:rsidR="0092156D" w:rsidRPr="0092156D">
        <w:rPr>
          <w:rFonts w:asciiTheme="minorHAnsi" w:hAnsiTheme="minorHAnsi" w:cstheme="minorHAnsi"/>
          <w:rtl/>
        </w:rPr>
        <w:t xml:space="preserve"> מוסכם כי כל מי שמחזיק ___ ממניות החברה יוכל למנות דירקטור ותקנון החברה יתשנה בהתאם. </w:t>
      </w:r>
    </w:p>
    <w:p w14:paraId="7DACB1E3" w14:textId="77777777" w:rsidR="00A6278D" w:rsidRPr="0092156D" w:rsidRDefault="00A6278D" w:rsidP="00A6278D">
      <w:pPr>
        <w:ind w:left="709" w:hanging="709"/>
        <w:jc w:val="both"/>
        <w:rPr>
          <w:rFonts w:asciiTheme="minorHAnsi" w:hAnsiTheme="minorHAnsi" w:cstheme="minorHAnsi"/>
          <w:rtl/>
        </w:rPr>
      </w:pPr>
      <w:r w:rsidRPr="0092156D">
        <w:rPr>
          <w:rFonts w:asciiTheme="minorHAnsi" w:hAnsiTheme="minorHAnsi" w:cstheme="minorHAnsi"/>
          <w:rtl/>
        </w:rPr>
        <w:lastRenderedPageBreak/>
        <w:t>6.17</w:t>
      </w:r>
      <w:r w:rsidRPr="0092156D">
        <w:rPr>
          <w:rFonts w:asciiTheme="minorHAnsi" w:hAnsiTheme="minorHAnsi" w:cstheme="minorHAnsi"/>
          <w:rtl/>
        </w:rPr>
        <w:tab/>
      </w:r>
      <w:r w:rsidRPr="0092156D">
        <w:rPr>
          <w:rFonts w:asciiTheme="minorHAnsi" w:hAnsiTheme="minorHAnsi" w:cstheme="minorHAnsi"/>
          <w:b/>
          <w:bCs/>
          <w:rtl/>
        </w:rPr>
        <w:t>טבלת יעדים ראשונה</w:t>
      </w:r>
      <w:r w:rsidRPr="0092156D">
        <w:rPr>
          <w:rFonts w:asciiTheme="minorHAnsi" w:hAnsiTheme="minorHAnsi" w:cstheme="minorHAnsi"/>
          <w:rtl/>
        </w:rPr>
        <w:t>: הצדדים מצרפים להסכם זה כנספח א' טבלת מטרות ויעדים ראשונים של השימוש בכספי ההשקעה בכל תקופה על ציר הזמן, על-מנת שטבלה זו תשמש עבורם כנקודת מוצא.</w:t>
      </w:r>
    </w:p>
    <w:p w14:paraId="65314467" w14:textId="77777777" w:rsidR="00A6278D" w:rsidRPr="0092156D" w:rsidRDefault="00A6278D" w:rsidP="00A6278D">
      <w:pPr>
        <w:ind w:firstLine="720"/>
        <w:jc w:val="both"/>
        <w:rPr>
          <w:rFonts w:asciiTheme="minorHAnsi" w:hAnsiTheme="minorHAnsi" w:cstheme="minorHAnsi"/>
          <w:b/>
          <w:bCs/>
          <w:rtl/>
        </w:rPr>
      </w:pPr>
    </w:p>
    <w:p w14:paraId="2E1A15D6" w14:textId="77777777" w:rsidR="00A6278D" w:rsidRPr="0092156D" w:rsidRDefault="00A6278D" w:rsidP="00A6278D">
      <w:pPr>
        <w:ind w:firstLine="720"/>
        <w:jc w:val="both"/>
        <w:rPr>
          <w:rFonts w:asciiTheme="minorHAnsi" w:hAnsiTheme="minorHAnsi" w:cstheme="minorHAnsi"/>
          <w:b/>
          <w:bCs/>
          <w:rtl/>
        </w:rPr>
      </w:pPr>
    </w:p>
    <w:p w14:paraId="39C4743B" w14:textId="77777777" w:rsidR="00A6278D" w:rsidRPr="0092156D" w:rsidRDefault="00A6278D" w:rsidP="00A6278D">
      <w:pPr>
        <w:ind w:firstLine="720"/>
        <w:jc w:val="both"/>
        <w:rPr>
          <w:rFonts w:asciiTheme="minorHAnsi" w:hAnsiTheme="minorHAnsi" w:cstheme="minorHAnsi"/>
          <w:b/>
          <w:bCs/>
          <w:rtl/>
        </w:rPr>
      </w:pPr>
    </w:p>
    <w:p w14:paraId="40ABCBD5" w14:textId="77777777" w:rsidR="00A6278D" w:rsidRPr="0092156D" w:rsidRDefault="00A6278D" w:rsidP="003374C9">
      <w:pPr>
        <w:ind w:firstLine="720"/>
        <w:jc w:val="center"/>
        <w:rPr>
          <w:rFonts w:asciiTheme="minorHAnsi" w:hAnsiTheme="minorHAnsi" w:cstheme="minorHAnsi"/>
          <w:b/>
          <w:bCs/>
          <w:rtl/>
        </w:rPr>
      </w:pPr>
      <w:r w:rsidRPr="0092156D">
        <w:rPr>
          <w:rFonts w:asciiTheme="minorHAnsi" w:hAnsiTheme="minorHAnsi" w:cstheme="minorHAnsi"/>
          <w:b/>
          <w:bCs/>
          <w:rtl/>
        </w:rPr>
        <w:t>ולראיה באו הצדדים על החתום במקום ובמועד הנקובים לעיל:</w:t>
      </w:r>
    </w:p>
    <w:p w14:paraId="19B78066" w14:textId="77777777" w:rsidR="00A6278D" w:rsidRPr="0092156D" w:rsidRDefault="00A6278D" w:rsidP="003374C9">
      <w:pPr>
        <w:jc w:val="center"/>
        <w:rPr>
          <w:rFonts w:asciiTheme="minorHAnsi" w:hAnsiTheme="minorHAnsi" w:cstheme="minorHAnsi"/>
          <w:rtl/>
        </w:rPr>
      </w:pPr>
    </w:p>
    <w:p w14:paraId="2FC5909D" w14:textId="77777777" w:rsidR="00A6278D" w:rsidRPr="0092156D" w:rsidRDefault="00A6278D" w:rsidP="003374C9">
      <w:pPr>
        <w:jc w:val="center"/>
        <w:rPr>
          <w:rFonts w:asciiTheme="minorHAnsi" w:hAnsiTheme="minorHAnsi" w:cstheme="minorHAnsi"/>
          <w:rtl/>
        </w:rPr>
      </w:pPr>
      <w:r w:rsidRPr="0092156D">
        <w:rPr>
          <w:rFonts w:asciiTheme="minorHAnsi" w:hAnsiTheme="minorHAnsi" w:cstheme="minorHAnsi"/>
          <w:rtl/>
        </w:rPr>
        <w:t>________________________</w:t>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t xml:space="preserve"> _____________________</w:t>
      </w:r>
    </w:p>
    <w:p w14:paraId="49499C6B" w14:textId="45D2EE24" w:rsidR="00A6278D" w:rsidRPr="0092156D" w:rsidRDefault="0092156D" w:rsidP="003374C9">
      <w:pPr>
        <w:jc w:val="center"/>
        <w:rPr>
          <w:rFonts w:asciiTheme="minorHAnsi" w:hAnsiTheme="minorHAnsi" w:cstheme="minorHAnsi"/>
          <w:b/>
          <w:bCs/>
          <w:rtl/>
        </w:rPr>
      </w:pPr>
      <w:r w:rsidRPr="0092156D">
        <w:rPr>
          <w:rFonts w:asciiTheme="minorHAnsi" w:hAnsiTheme="minorHAnsi" w:cstheme="minorHAnsi"/>
          <w:b/>
          <w:bCs/>
          <w:rtl/>
        </w:rPr>
        <w:t>החברה: _____________</w:t>
      </w:r>
      <w:r w:rsidR="00A6278D" w:rsidRPr="0092156D">
        <w:rPr>
          <w:rFonts w:asciiTheme="minorHAnsi" w:hAnsiTheme="minorHAnsi" w:cstheme="minorHAnsi"/>
          <w:b/>
          <w:bCs/>
          <w:rtl/>
        </w:rPr>
        <w:t xml:space="preserve"> בע"מ </w:t>
      </w:r>
      <w:r w:rsidR="00A6278D" w:rsidRPr="0092156D">
        <w:rPr>
          <w:rFonts w:asciiTheme="minorHAnsi" w:hAnsiTheme="minorHAnsi" w:cstheme="minorHAnsi"/>
          <w:b/>
          <w:bCs/>
          <w:rtl/>
        </w:rPr>
        <w:tab/>
      </w:r>
      <w:r w:rsidR="00A6278D" w:rsidRPr="0092156D">
        <w:rPr>
          <w:rFonts w:asciiTheme="minorHAnsi" w:hAnsiTheme="minorHAnsi" w:cstheme="minorHAnsi"/>
          <w:b/>
          <w:bCs/>
          <w:rtl/>
        </w:rPr>
        <w:tab/>
      </w:r>
      <w:r w:rsidR="00A6278D" w:rsidRPr="0092156D">
        <w:rPr>
          <w:rFonts w:asciiTheme="minorHAnsi" w:hAnsiTheme="minorHAnsi" w:cstheme="minorHAnsi"/>
          <w:b/>
          <w:bCs/>
          <w:rtl/>
        </w:rPr>
        <w:tab/>
      </w:r>
      <w:r w:rsidR="00A6278D" w:rsidRPr="0092156D">
        <w:rPr>
          <w:rFonts w:asciiTheme="minorHAnsi" w:hAnsiTheme="minorHAnsi" w:cstheme="minorHAnsi"/>
        </w:rPr>
        <w:t xml:space="preserve"> </w:t>
      </w:r>
      <w:r w:rsidR="00A6278D" w:rsidRPr="0092156D">
        <w:rPr>
          <w:rFonts w:asciiTheme="minorHAnsi" w:hAnsiTheme="minorHAnsi" w:cstheme="minorHAnsi"/>
          <w:b/>
          <w:bCs/>
          <w:rtl/>
        </w:rPr>
        <w:t xml:space="preserve">המשקיע – </w:t>
      </w:r>
      <w:r w:rsidRPr="0092156D">
        <w:rPr>
          <w:rFonts w:asciiTheme="minorHAnsi" w:hAnsiTheme="minorHAnsi" w:cstheme="minorHAnsi"/>
          <w:b/>
          <w:bCs/>
          <w:rtl/>
        </w:rPr>
        <w:t>____________</w:t>
      </w:r>
    </w:p>
    <w:p w14:paraId="2802965B" w14:textId="77777777" w:rsidR="00A6278D" w:rsidRPr="0092156D" w:rsidRDefault="00A6278D" w:rsidP="003374C9">
      <w:pPr>
        <w:jc w:val="center"/>
        <w:rPr>
          <w:rFonts w:asciiTheme="minorHAnsi" w:hAnsiTheme="minorHAnsi" w:cstheme="minorHAnsi"/>
          <w:b/>
          <w:bCs/>
          <w:rtl/>
        </w:rPr>
      </w:pPr>
    </w:p>
    <w:p w14:paraId="064EE09A" w14:textId="77777777" w:rsidR="00A6278D" w:rsidRPr="0092156D" w:rsidRDefault="00A6278D" w:rsidP="00A6278D">
      <w:pPr>
        <w:jc w:val="both"/>
        <w:rPr>
          <w:rFonts w:asciiTheme="minorHAnsi" w:hAnsiTheme="minorHAnsi" w:cstheme="minorHAnsi"/>
          <w:b/>
          <w:bCs/>
          <w:rtl/>
        </w:rPr>
      </w:pPr>
    </w:p>
    <w:p w14:paraId="1B0B289F" w14:textId="77777777" w:rsidR="00A6278D" w:rsidRPr="0092156D" w:rsidRDefault="00A6278D" w:rsidP="00A6278D">
      <w:pPr>
        <w:jc w:val="both"/>
        <w:rPr>
          <w:rFonts w:asciiTheme="minorHAnsi" w:hAnsiTheme="minorHAnsi" w:cstheme="minorHAnsi"/>
          <w:rtl/>
        </w:rPr>
      </w:pPr>
      <w:r w:rsidRPr="0092156D">
        <w:rPr>
          <w:rFonts w:asciiTheme="minorHAnsi" w:hAnsiTheme="minorHAnsi" w:cstheme="minorHAnsi"/>
          <w:rtl/>
        </w:rPr>
        <w:t>_______________________</w:t>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t xml:space="preserve"> </w:t>
      </w:r>
    </w:p>
    <w:p w14:paraId="162229D7" w14:textId="39D97F3F" w:rsidR="00A6278D" w:rsidRPr="0092156D" w:rsidRDefault="0092156D" w:rsidP="00A6278D">
      <w:pPr>
        <w:jc w:val="both"/>
        <w:rPr>
          <w:rFonts w:asciiTheme="minorHAnsi" w:hAnsiTheme="minorHAnsi" w:cstheme="minorHAnsi"/>
          <w:b/>
          <w:bCs/>
          <w:rtl/>
        </w:rPr>
      </w:pPr>
      <w:r w:rsidRPr="0092156D">
        <w:rPr>
          <w:rFonts w:asciiTheme="minorHAnsi" w:hAnsiTheme="minorHAnsi" w:cstheme="minorHAnsi"/>
          <w:b/>
          <w:bCs/>
          <w:rtl/>
        </w:rPr>
        <w:t xml:space="preserve">הבעלים: </w:t>
      </w:r>
      <w:r w:rsidR="00A6278D" w:rsidRPr="0092156D">
        <w:rPr>
          <w:rFonts w:asciiTheme="minorHAnsi" w:hAnsiTheme="minorHAnsi" w:cstheme="minorHAnsi"/>
          <w:b/>
          <w:bCs/>
        </w:rPr>
        <w:t>XXXXX</w:t>
      </w:r>
      <w:r w:rsidR="00A6278D" w:rsidRPr="0092156D">
        <w:rPr>
          <w:rFonts w:asciiTheme="minorHAnsi" w:hAnsiTheme="minorHAnsi" w:cstheme="minorHAnsi"/>
          <w:b/>
          <w:bCs/>
          <w:rtl/>
        </w:rPr>
        <w:tab/>
      </w:r>
      <w:r w:rsidR="00A6278D" w:rsidRPr="0092156D">
        <w:rPr>
          <w:rFonts w:asciiTheme="minorHAnsi" w:hAnsiTheme="minorHAnsi" w:cstheme="minorHAnsi"/>
          <w:b/>
          <w:bCs/>
          <w:rtl/>
        </w:rPr>
        <w:tab/>
      </w:r>
      <w:r w:rsidR="00A6278D" w:rsidRPr="0092156D">
        <w:rPr>
          <w:rFonts w:asciiTheme="minorHAnsi" w:hAnsiTheme="minorHAnsi" w:cstheme="minorHAnsi"/>
          <w:b/>
          <w:bCs/>
          <w:rtl/>
        </w:rPr>
        <w:tab/>
      </w:r>
    </w:p>
    <w:p w14:paraId="37ABDAEC" w14:textId="77777777" w:rsidR="00A6278D" w:rsidRPr="0092156D" w:rsidRDefault="00A6278D" w:rsidP="00A6278D">
      <w:pPr>
        <w:jc w:val="both"/>
        <w:rPr>
          <w:rFonts w:asciiTheme="minorHAnsi" w:hAnsiTheme="minorHAnsi" w:cstheme="minorHAnsi"/>
          <w:rtl/>
        </w:rPr>
      </w:pPr>
    </w:p>
    <w:p w14:paraId="56FA63F4" w14:textId="77777777" w:rsidR="00A6278D" w:rsidRPr="0092156D" w:rsidRDefault="00A6278D" w:rsidP="00A6278D">
      <w:pPr>
        <w:tabs>
          <w:tab w:val="left" w:pos="-625"/>
        </w:tabs>
        <w:ind w:left="-625" w:right="-567" w:hanging="287"/>
        <w:jc w:val="both"/>
        <w:rPr>
          <w:rFonts w:asciiTheme="minorHAnsi" w:hAnsiTheme="minorHAnsi" w:cstheme="minorHAnsi"/>
        </w:rPr>
      </w:pPr>
    </w:p>
    <w:p w14:paraId="5ED967C6" w14:textId="77777777" w:rsidR="00A6278D" w:rsidRPr="0092156D" w:rsidRDefault="00A6278D" w:rsidP="00A6278D">
      <w:pPr>
        <w:pStyle w:val="af2"/>
        <w:rPr>
          <w:rFonts w:asciiTheme="minorHAnsi" w:hAnsiTheme="minorHAnsi" w:cstheme="minorHAnsi"/>
          <w:b/>
          <w:bCs/>
        </w:rPr>
      </w:pPr>
    </w:p>
    <w:p w14:paraId="18BC76CD" w14:textId="0FAEE013" w:rsidR="00A6278D" w:rsidRPr="0092156D" w:rsidRDefault="00A6278D">
      <w:pPr>
        <w:bidi w:val="0"/>
        <w:rPr>
          <w:rFonts w:asciiTheme="minorHAnsi" w:hAnsiTheme="minorHAnsi" w:cstheme="minorHAnsi"/>
          <w:b/>
          <w:bCs/>
        </w:rPr>
      </w:pPr>
    </w:p>
    <w:sectPr w:rsidR="00A6278D" w:rsidRPr="0092156D" w:rsidSect="00AA60DE">
      <w:footerReference w:type="even" r:id="rId7"/>
      <w:footerReference w:type="default" r:id="rId8"/>
      <w:endnotePr>
        <w:numFmt w:val="lowerLetter"/>
      </w:endnotePr>
      <w:pgSz w:w="11906" w:h="16838"/>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2276" w14:textId="77777777" w:rsidR="00AA60DE" w:rsidRDefault="00AA60DE">
      <w:r>
        <w:separator/>
      </w:r>
    </w:p>
  </w:endnote>
  <w:endnote w:type="continuationSeparator" w:id="0">
    <w:p w14:paraId="4638404E" w14:textId="77777777" w:rsidR="00AA60DE" w:rsidRDefault="00AA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G Times (WN)">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B898" w14:textId="77777777" w:rsidR="005323DC" w:rsidRDefault="005323DC">
    <w:pPr>
      <w:pStyle w:val="aa"/>
      <w:framePr w:wrap="around" w:vAnchor="text" w:hAnchor="margin" w:xAlign="center" w:y="1"/>
      <w:rPr>
        <w:rStyle w:val="ac"/>
        <w:rtl/>
      </w:rPr>
    </w:pPr>
    <w:r>
      <w:rPr>
        <w:rStyle w:val="ac"/>
        <w:rtl/>
      </w:rPr>
      <w:fldChar w:fldCharType="begin"/>
    </w:r>
    <w:r>
      <w:rPr>
        <w:rStyle w:val="ac"/>
      </w:rPr>
      <w:instrText xml:space="preserve">PAGE  </w:instrText>
    </w:r>
    <w:r>
      <w:rPr>
        <w:rStyle w:val="ac"/>
        <w:rtl/>
      </w:rPr>
      <w:fldChar w:fldCharType="separate"/>
    </w:r>
    <w:r>
      <w:rPr>
        <w:rStyle w:val="ac"/>
        <w:rtl/>
      </w:rPr>
      <w:t>1</w:t>
    </w:r>
    <w:r>
      <w:rPr>
        <w:rStyle w:val="ac"/>
        <w:rtl/>
      </w:rPr>
      <w:fldChar w:fldCharType="end"/>
    </w:r>
  </w:p>
  <w:p w14:paraId="110884AD" w14:textId="77777777" w:rsidR="005323DC" w:rsidRDefault="005323DC">
    <w:pPr>
      <w:pStyle w:val="aa"/>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C9B4" w14:textId="77777777" w:rsidR="005323DC" w:rsidRPr="008B3C0D" w:rsidRDefault="005323DC" w:rsidP="001D0907">
    <w:pPr>
      <w:pStyle w:val="aa"/>
      <w:jc w:val="center"/>
      <w:rPr>
        <w:rFonts w:ascii="Calibri" w:hAnsi="Calibri" w:cs="Calibri"/>
        <w:sz w:val="22"/>
        <w:szCs w:val="22"/>
        <w:rtl/>
      </w:rPr>
    </w:pPr>
    <w:r w:rsidRPr="008B3C0D">
      <w:rPr>
        <w:rFonts w:ascii="Calibri" w:hAnsi="Calibri" w:cs="Calibri" w:hint="cs"/>
        <w:sz w:val="22"/>
        <w:szCs w:val="22"/>
        <w:rtl/>
      </w:rPr>
      <w:t xml:space="preserve">| </w:t>
    </w:r>
    <w:r w:rsidRPr="008B3C0D">
      <w:rPr>
        <w:rFonts w:ascii="Calibri" w:hAnsi="Calibri" w:cs="Calibri"/>
        <w:sz w:val="22"/>
        <w:szCs w:val="22"/>
        <w:rtl/>
      </w:rPr>
      <w:t xml:space="preserve">עמוד </w:t>
    </w:r>
    <w:r w:rsidRPr="008B3C0D">
      <w:rPr>
        <w:rFonts w:ascii="Calibri" w:hAnsi="Calibri" w:cs="Calibri"/>
        <w:sz w:val="22"/>
        <w:szCs w:val="22"/>
      </w:rPr>
      <w:fldChar w:fldCharType="begin"/>
    </w:r>
    <w:r w:rsidRPr="008B3C0D">
      <w:rPr>
        <w:rFonts w:ascii="Calibri" w:hAnsi="Calibri" w:cs="Calibri"/>
        <w:sz w:val="22"/>
        <w:szCs w:val="22"/>
      </w:rPr>
      <w:instrText xml:space="preserve"> PAGE   \* MERGEFORMAT </w:instrText>
    </w:r>
    <w:r w:rsidRPr="008B3C0D">
      <w:rPr>
        <w:rFonts w:ascii="Calibri" w:hAnsi="Calibri" w:cs="Calibri"/>
        <w:sz w:val="22"/>
        <w:szCs w:val="22"/>
      </w:rPr>
      <w:fldChar w:fldCharType="separate"/>
    </w:r>
    <w:r w:rsidRPr="008B3C0D">
      <w:rPr>
        <w:rFonts w:ascii="Calibri" w:hAnsi="Calibri" w:cs="Calibri"/>
        <w:sz w:val="22"/>
        <w:szCs w:val="22"/>
      </w:rPr>
      <w:t>1</w:t>
    </w:r>
    <w:r w:rsidRPr="008B3C0D">
      <w:rPr>
        <w:rFonts w:ascii="Calibri" w:hAnsi="Calibri" w:cs="Calibri"/>
        <w:sz w:val="22"/>
        <w:szCs w:val="22"/>
      </w:rPr>
      <w:fldChar w:fldCharType="end"/>
    </w:r>
    <w:r w:rsidRPr="008B3C0D">
      <w:rPr>
        <w:rFonts w:ascii="Calibri" w:hAnsi="Calibri" w:cs="Calibri" w:hint="cs"/>
        <w:sz w:val="22"/>
        <w:szCs w:val="22"/>
        <w:rtl/>
      </w:rPr>
      <w:t xml:space="preserve"> |</w:t>
    </w:r>
  </w:p>
  <w:p w14:paraId="447CE052" w14:textId="587B0DE3" w:rsidR="005323DC" w:rsidRPr="008B3C0D" w:rsidRDefault="005323DC" w:rsidP="001D0907">
    <w:pPr>
      <w:pStyle w:val="aa"/>
      <w:jc w:val="center"/>
      <w:rPr>
        <w:rFonts w:ascii="Calibri" w:hAnsi="Calibri" w:cs="Calibri"/>
        <w:sz w:val="22"/>
        <w:szCs w:val="22"/>
      </w:rPr>
    </w:pPr>
  </w:p>
  <w:p w14:paraId="05B69324" w14:textId="77777777" w:rsidR="005323DC" w:rsidRPr="006B3A94" w:rsidRDefault="005323DC" w:rsidP="006B3A94">
    <w:pPr>
      <w:pStyle w:val="aa"/>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10A34" w14:textId="77777777" w:rsidR="00AA60DE" w:rsidRDefault="00AA60DE">
      <w:r>
        <w:separator/>
      </w:r>
    </w:p>
  </w:footnote>
  <w:footnote w:type="continuationSeparator" w:id="0">
    <w:p w14:paraId="601D9ABE" w14:textId="77777777" w:rsidR="00AA60DE" w:rsidRDefault="00AA6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02748"/>
    <w:multiLevelType w:val="singleLevel"/>
    <w:tmpl w:val="3954DEE0"/>
    <w:lvl w:ilvl="0">
      <w:start w:val="2"/>
      <w:numFmt w:val="decimal"/>
      <w:pStyle w:val="9"/>
      <w:lvlText w:val="%1."/>
      <w:lvlJc w:val="left"/>
      <w:pPr>
        <w:tabs>
          <w:tab w:val="num" w:pos="720"/>
        </w:tabs>
        <w:ind w:left="720" w:right="720" w:hanging="720"/>
      </w:pPr>
      <w:rPr>
        <w:rFonts w:hint="default"/>
        <w:sz w:val="24"/>
      </w:rPr>
    </w:lvl>
  </w:abstractNum>
  <w:num w:numId="1" w16cid:durableId="183463745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8C"/>
    <w:rsid w:val="00007698"/>
    <w:rsid w:val="00017302"/>
    <w:rsid w:val="00023DD9"/>
    <w:rsid w:val="0002643A"/>
    <w:rsid w:val="00035DF3"/>
    <w:rsid w:val="0004033F"/>
    <w:rsid w:val="00040E29"/>
    <w:rsid w:val="00043F23"/>
    <w:rsid w:val="000470CD"/>
    <w:rsid w:val="0005425B"/>
    <w:rsid w:val="00065FE3"/>
    <w:rsid w:val="000662CE"/>
    <w:rsid w:val="00066764"/>
    <w:rsid w:val="00067679"/>
    <w:rsid w:val="0008341A"/>
    <w:rsid w:val="00085DF4"/>
    <w:rsid w:val="000860A1"/>
    <w:rsid w:val="00090E9C"/>
    <w:rsid w:val="0009313C"/>
    <w:rsid w:val="000A027A"/>
    <w:rsid w:val="000C2946"/>
    <w:rsid w:val="000C33AC"/>
    <w:rsid w:val="000C5FF5"/>
    <w:rsid w:val="000D1BDD"/>
    <w:rsid w:val="000E31FC"/>
    <w:rsid w:val="000E3A5E"/>
    <w:rsid w:val="000E41FA"/>
    <w:rsid w:val="000F40AD"/>
    <w:rsid w:val="001047AE"/>
    <w:rsid w:val="0010486B"/>
    <w:rsid w:val="00105F06"/>
    <w:rsid w:val="00107A8D"/>
    <w:rsid w:val="00111195"/>
    <w:rsid w:val="001120F6"/>
    <w:rsid w:val="00117DE0"/>
    <w:rsid w:val="001335F8"/>
    <w:rsid w:val="0014072E"/>
    <w:rsid w:val="0014159B"/>
    <w:rsid w:val="00141DD9"/>
    <w:rsid w:val="00141DDA"/>
    <w:rsid w:val="00143813"/>
    <w:rsid w:val="00144706"/>
    <w:rsid w:val="0014518E"/>
    <w:rsid w:val="00151B14"/>
    <w:rsid w:val="001538F3"/>
    <w:rsid w:val="00155094"/>
    <w:rsid w:val="00160A1A"/>
    <w:rsid w:val="00166346"/>
    <w:rsid w:val="00185AFF"/>
    <w:rsid w:val="001874AA"/>
    <w:rsid w:val="001969FE"/>
    <w:rsid w:val="001B0007"/>
    <w:rsid w:val="001B0994"/>
    <w:rsid w:val="001B2F83"/>
    <w:rsid w:val="001B47ED"/>
    <w:rsid w:val="001B4B46"/>
    <w:rsid w:val="001C168A"/>
    <w:rsid w:val="001C38E8"/>
    <w:rsid w:val="001C6474"/>
    <w:rsid w:val="001D0907"/>
    <w:rsid w:val="001D2203"/>
    <w:rsid w:val="001D587B"/>
    <w:rsid w:val="001E3FD1"/>
    <w:rsid w:val="001E5881"/>
    <w:rsid w:val="001F09D3"/>
    <w:rsid w:val="001F42F2"/>
    <w:rsid w:val="001F7C6E"/>
    <w:rsid w:val="00205CD7"/>
    <w:rsid w:val="00206C12"/>
    <w:rsid w:val="0021294C"/>
    <w:rsid w:val="00222A7C"/>
    <w:rsid w:val="0023232D"/>
    <w:rsid w:val="00234422"/>
    <w:rsid w:val="00240F25"/>
    <w:rsid w:val="00252833"/>
    <w:rsid w:val="00260FAD"/>
    <w:rsid w:val="00285F4F"/>
    <w:rsid w:val="002B442A"/>
    <w:rsid w:val="002B7955"/>
    <w:rsid w:val="002C0453"/>
    <w:rsid w:val="002D018F"/>
    <w:rsid w:val="002D406C"/>
    <w:rsid w:val="002E3D26"/>
    <w:rsid w:val="002E3D4B"/>
    <w:rsid w:val="002F317F"/>
    <w:rsid w:val="002F7F49"/>
    <w:rsid w:val="0030258C"/>
    <w:rsid w:val="00305346"/>
    <w:rsid w:val="0030548A"/>
    <w:rsid w:val="00307B35"/>
    <w:rsid w:val="00307EC7"/>
    <w:rsid w:val="00310F19"/>
    <w:rsid w:val="00317438"/>
    <w:rsid w:val="00323A8C"/>
    <w:rsid w:val="00336018"/>
    <w:rsid w:val="0033732D"/>
    <w:rsid w:val="003374C9"/>
    <w:rsid w:val="00340495"/>
    <w:rsid w:val="003472FD"/>
    <w:rsid w:val="00354EDD"/>
    <w:rsid w:val="003558B1"/>
    <w:rsid w:val="00365807"/>
    <w:rsid w:val="00372BE1"/>
    <w:rsid w:val="00376796"/>
    <w:rsid w:val="00381578"/>
    <w:rsid w:val="00384621"/>
    <w:rsid w:val="00386336"/>
    <w:rsid w:val="00387663"/>
    <w:rsid w:val="003A0F25"/>
    <w:rsid w:val="003A2CE8"/>
    <w:rsid w:val="003B3A50"/>
    <w:rsid w:val="003B60AC"/>
    <w:rsid w:val="003B6E58"/>
    <w:rsid w:val="003C2F7A"/>
    <w:rsid w:val="003C4B35"/>
    <w:rsid w:val="003E407A"/>
    <w:rsid w:val="003E42F1"/>
    <w:rsid w:val="003F6B3C"/>
    <w:rsid w:val="00400214"/>
    <w:rsid w:val="00410BC6"/>
    <w:rsid w:val="00420736"/>
    <w:rsid w:val="00423D99"/>
    <w:rsid w:val="00442DA2"/>
    <w:rsid w:val="00445D09"/>
    <w:rsid w:val="00446B48"/>
    <w:rsid w:val="00457CE5"/>
    <w:rsid w:val="0046616B"/>
    <w:rsid w:val="00475A89"/>
    <w:rsid w:val="00482AD4"/>
    <w:rsid w:val="004868C6"/>
    <w:rsid w:val="004960E1"/>
    <w:rsid w:val="0049646E"/>
    <w:rsid w:val="004A0E71"/>
    <w:rsid w:val="004A57C1"/>
    <w:rsid w:val="004A6505"/>
    <w:rsid w:val="004B51E6"/>
    <w:rsid w:val="004B52FC"/>
    <w:rsid w:val="004C2BA1"/>
    <w:rsid w:val="004D56F2"/>
    <w:rsid w:val="004D7136"/>
    <w:rsid w:val="004D7F47"/>
    <w:rsid w:val="004E2ECC"/>
    <w:rsid w:val="0050704A"/>
    <w:rsid w:val="00511C8F"/>
    <w:rsid w:val="005126DA"/>
    <w:rsid w:val="00513108"/>
    <w:rsid w:val="00514D73"/>
    <w:rsid w:val="00522093"/>
    <w:rsid w:val="005228E9"/>
    <w:rsid w:val="005323DC"/>
    <w:rsid w:val="00532E2A"/>
    <w:rsid w:val="005336F4"/>
    <w:rsid w:val="005404A3"/>
    <w:rsid w:val="005440E3"/>
    <w:rsid w:val="005475DC"/>
    <w:rsid w:val="00550F3A"/>
    <w:rsid w:val="00562596"/>
    <w:rsid w:val="00570250"/>
    <w:rsid w:val="00570EDB"/>
    <w:rsid w:val="00576DE8"/>
    <w:rsid w:val="0058494A"/>
    <w:rsid w:val="00586DB9"/>
    <w:rsid w:val="005A19A8"/>
    <w:rsid w:val="005A52A1"/>
    <w:rsid w:val="005A54DE"/>
    <w:rsid w:val="005C49E0"/>
    <w:rsid w:val="005C4BDE"/>
    <w:rsid w:val="005C4FBB"/>
    <w:rsid w:val="005D06F3"/>
    <w:rsid w:val="005D389B"/>
    <w:rsid w:val="005D4804"/>
    <w:rsid w:val="005D7111"/>
    <w:rsid w:val="005E02DB"/>
    <w:rsid w:val="005E32B1"/>
    <w:rsid w:val="005E7BD1"/>
    <w:rsid w:val="005F7AD7"/>
    <w:rsid w:val="00611648"/>
    <w:rsid w:val="00615F85"/>
    <w:rsid w:val="00620D33"/>
    <w:rsid w:val="00626121"/>
    <w:rsid w:val="006457F9"/>
    <w:rsid w:val="0066203B"/>
    <w:rsid w:val="006724E3"/>
    <w:rsid w:val="00675272"/>
    <w:rsid w:val="006776BC"/>
    <w:rsid w:val="00687A32"/>
    <w:rsid w:val="00690595"/>
    <w:rsid w:val="006A3D15"/>
    <w:rsid w:val="006A4D01"/>
    <w:rsid w:val="006B1275"/>
    <w:rsid w:val="006B3A94"/>
    <w:rsid w:val="006B4C03"/>
    <w:rsid w:val="006B51BA"/>
    <w:rsid w:val="006C3EEA"/>
    <w:rsid w:val="006C40C3"/>
    <w:rsid w:val="006D0799"/>
    <w:rsid w:val="006D3EA5"/>
    <w:rsid w:val="006E06DD"/>
    <w:rsid w:val="006E3DBC"/>
    <w:rsid w:val="006F6EEA"/>
    <w:rsid w:val="006F7405"/>
    <w:rsid w:val="00711BB5"/>
    <w:rsid w:val="00714897"/>
    <w:rsid w:val="00724A45"/>
    <w:rsid w:val="00736F1B"/>
    <w:rsid w:val="00743C8C"/>
    <w:rsid w:val="00747A44"/>
    <w:rsid w:val="007508F3"/>
    <w:rsid w:val="007622D2"/>
    <w:rsid w:val="00764539"/>
    <w:rsid w:val="0076557B"/>
    <w:rsid w:val="0077740D"/>
    <w:rsid w:val="00784DDC"/>
    <w:rsid w:val="007935A7"/>
    <w:rsid w:val="00794D64"/>
    <w:rsid w:val="007957CC"/>
    <w:rsid w:val="00797EA6"/>
    <w:rsid w:val="007A3921"/>
    <w:rsid w:val="007C178D"/>
    <w:rsid w:val="007C39B0"/>
    <w:rsid w:val="007C6E48"/>
    <w:rsid w:val="007D67EE"/>
    <w:rsid w:val="007E08F5"/>
    <w:rsid w:val="007F50B9"/>
    <w:rsid w:val="00820158"/>
    <w:rsid w:val="008243DA"/>
    <w:rsid w:val="0083617E"/>
    <w:rsid w:val="00843E3D"/>
    <w:rsid w:val="008529B6"/>
    <w:rsid w:val="008602BD"/>
    <w:rsid w:val="00866567"/>
    <w:rsid w:val="00873CF2"/>
    <w:rsid w:val="00876B3E"/>
    <w:rsid w:val="00885E22"/>
    <w:rsid w:val="00886A8A"/>
    <w:rsid w:val="008A4DBC"/>
    <w:rsid w:val="008B3C0D"/>
    <w:rsid w:val="008C3006"/>
    <w:rsid w:val="008C6421"/>
    <w:rsid w:val="008D43A7"/>
    <w:rsid w:val="008F280F"/>
    <w:rsid w:val="009004FE"/>
    <w:rsid w:val="00913307"/>
    <w:rsid w:val="0092156D"/>
    <w:rsid w:val="009230DB"/>
    <w:rsid w:val="00924442"/>
    <w:rsid w:val="009251ED"/>
    <w:rsid w:val="00950D29"/>
    <w:rsid w:val="0095278B"/>
    <w:rsid w:val="0095505A"/>
    <w:rsid w:val="00963182"/>
    <w:rsid w:val="009800A5"/>
    <w:rsid w:val="00986517"/>
    <w:rsid w:val="00992149"/>
    <w:rsid w:val="0099427F"/>
    <w:rsid w:val="009967CA"/>
    <w:rsid w:val="009A23A5"/>
    <w:rsid w:val="009B73C6"/>
    <w:rsid w:val="009C0734"/>
    <w:rsid w:val="009E4588"/>
    <w:rsid w:val="009E4C62"/>
    <w:rsid w:val="009E6879"/>
    <w:rsid w:val="00A01156"/>
    <w:rsid w:val="00A059FF"/>
    <w:rsid w:val="00A227B8"/>
    <w:rsid w:val="00A56E91"/>
    <w:rsid w:val="00A57632"/>
    <w:rsid w:val="00A6278D"/>
    <w:rsid w:val="00A705AA"/>
    <w:rsid w:val="00A81120"/>
    <w:rsid w:val="00A8423F"/>
    <w:rsid w:val="00A910F3"/>
    <w:rsid w:val="00AA4216"/>
    <w:rsid w:val="00AA60DE"/>
    <w:rsid w:val="00AB29E9"/>
    <w:rsid w:val="00AB55D5"/>
    <w:rsid w:val="00AC6B66"/>
    <w:rsid w:val="00AC7B68"/>
    <w:rsid w:val="00AD303D"/>
    <w:rsid w:val="00AD4388"/>
    <w:rsid w:val="00AE2701"/>
    <w:rsid w:val="00AF032E"/>
    <w:rsid w:val="00AF31E4"/>
    <w:rsid w:val="00B042D0"/>
    <w:rsid w:val="00B100DC"/>
    <w:rsid w:val="00B14944"/>
    <w:rsid w:val="00B16517"/>
    <w:rsid w:val="00B258D0"/>
    <w:rsid w:val="00B342AD"/>
    <w:rsid w:val="00B35496"/>
    <w:rsid w:val="00B37806"/>
    <w:rsid w:val="00B37AB1"/>
    <w:rsid w:val="00B42230"/>
    <w:rsid w:val="00B61F03"/>
    <w:rsid w:val="00B926ED"/>
    <w:rsid w:val="00B92A91"/>
    <w:rsid w:val="00B93C99"/>
    <w:rsid w:val="00B94C94"/>
    <w:rsid w:val="00B9557D"/>
    <w:rsid w:val="00BA50DF"/>
    <w:rsid w:val="00BB3BA3"/>
    <w:rsid w:val="00BD187E"/>
    <w:rsid w:val="00BD4297"/>
    <w:rsid w:val="00BD4515"/>
    <w:rsid w:val="00C136E7"/>
    <w:rsid w:val="00C14080"/>
    <w:rsid w:val="00C319A0"/>
    <w:rsid w:val="00C35A07"/>
    <w:rsid w:val="00C415F5"/>
    <w:rsid w:val="00C51BFC"/>
    <w:rsid w:val="00C5682F"/>
    <w:rsid w:val="00C63AE8"/>
    <w:rsid w:val="00C64977"/>
    <w:rsid w:val="00C747E9"/>
    <w:rsid w:val="00C82DD0"/>
    <w:rsid w:val="00CA3D86"/>
    <w:rsid w:val="00CB0F40"/>
    <w:rsid w:val="00CC6054"/>
    <w:rsid w:val="00CC72F5"/>
    <w:rsid w:val="00CD0403"/>
    <w:rsid w:val="00CD389C"/>
    <w:rsid w:val="00CE1FFB"/>
    <w:rsid w:val="00CE5256"/>
    <w:rsid w:val="00CE6D58"/>
    <w:rsid w:val="00CF0C49"/>
    <w:rsid w:val="00CF0E5A"/>
    <w:rsid w:val="00CF11E0"/>
    <w:rsid w:val="00CF6DCC"/>
    <w:rsid w:val="00D17276"/>
    <w:rsid w:val="00D228A9"/>
    <w:rsid w:val="00D26AA4"/>
    <w:rsid w:val="00D431F7"/>
    <w:rsid w:val="00D44EA9"/>
    <w:rsid w:val="00D452F0"/>
    <w:rsid w:val="00D4789E"/>
    <w:rsid w:val="00D60620"/>
    <w:rsid w:val="00D653D4"/>
    <w:rsid w:val="00D72529"/>
    <w:rsid w:val="00D80957"/>
    <w:rsid w:val="00D932F1"/>
    <w:rsid w:val="00D94A64"/>
    <w:rsid w:val="00D968D3"/>
    <w:rsid w:val="00DA0C0C"/>
    <w:rsid w:val="00DA4047"/>
    <w:rsid w:val="00DB3A66"/>
    <w:rsid w:val="00DB50E0"/>
    <w:rsid w:val="00DE552D"/>
    <w:rsid w:val="00E16B3B"/>
    <w:rsid w:val="00E20FA2"/>
    <w:rsid w:val="00E30B3C"/>
    <w:rsid w:val="00E33C41"/>
    <w:rsid w:val="00E4757E"/>
    <w:rsid w:val="00E566F5"/>
    <w:rsid w:val="00E67107"/>
    <w:rsid w:val="00E707AA"/>
    <w:rsid w:val="00E73A05"/>
    <w:rsid w:val="00E74A76"/>
    <w:rsid w:val="00E755F5"/>
    <w:rsid w:val="00E83DFF"/>
    <w:rsid w:val="00E87CE6"/>
    <w:rsid w:val="00E9686C"/>
    <w:rsid w:val="00E97E58"/>
    <w:rsid w:val="00EA27A4"/>
    <w:rsid w:val="00EC6C2B"/>
    <w:rsid w:val="00EC73E5"/>
    <w:rsid w:val="00ED67C0"/>
    <w:rsid w:val="00EE2465"/>
    <w:rsid w:val="00EE71F9"/>
    <w:rsid w:val="00EE784E"/>
    <w:rsid w:val="00EF5AC4"/>
    <w:rsid w:val="00F10CD5"/>
    <w:rsid w:val="00F172A1"/>
    <w:rsid w:val="00F23C2F"/>
    <w:rsid w:val="00F40493"/>
    <w:rsid w:val="00F40DF0"/>
    <w:rsid w:val="00F42CA9"/>
    <w:rsid w:val="00F45FFE"/>
    <w:rsid w:val="00F67B28"/>
    <w:rsid w:val="00F734CE"/>
    <w:rsid w:val="00F7662D"/>
    <w:rsid w:val="00F8581E"/>
    <w:rsid w:val="00F96D0C"/>
    <w:rsid w:val="00FA2D54"/>
    <w:rsid w:val="00FC09E2"/>
    <w:rsid w:val="00FC4911"/>
    <w:rsid w:val="00FD2FF0"/>
    <w:rsid w:val="00FD3316"/>
    <w:rsid w:val="00FE63EC"/>
    <w:rsid w:val="00FE73E2"/>
    <w:rsid w:val="00FF7E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75B90"/>
  <w15:docId w15:val="{FF73DD1E-1F1A-4A05-8E1F-9D95247F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7955"/>
    <w:pPr>
      <w:bidi/>
    </w:pPr>
    <w:rPr>
      <w:noProof/>
      <w:lang w:eastAsia="he-IL"/>
    </w:rPr>
  </w:style>
  <w:style w:type="paragraph" w:styleId="1">
    <w:name w:val="heading 1"/>
    <w:basedOn w:val="a"/>
    <w:next w:val="a"/>
    <w:qFormat/>
    <w:rsid w:val="002B7955"/>
    <w:pPr>
      <w:keepNext/>
      <w:ind w:left="720" w:right="720" w:hanging="720"/>
      <w:jc w:val="center"/>
      <w:outlineLvl w:val="0"/>
    </w:pPr>
    <w:rPr>
      <w:rFonts w:cs="David"/>
      <w:szCs w:val="24"/>
    </w:rPr>
  </w:style>
  <w:style w:type="paragraph" w:styleId="2">
    <w:name w:val="heading 2"/>
    <w:basedOn w:val="a"/>
    <w:next w:val="a"/>
    <w:link w:val="20"/>
    <w:qFormat/>
    <w:rsid w:val="002B7955"/>
    <w:pPr>
      <w:keepNext/>
      <w:ind w:left="720" w:right="720" w:hanging="720"/>
      <w:jc w:val="center"/>
      <w:outlineLvl w:val="1"/>
    </w:pPr>
    <w:rPr>
      <w:rFonts w:cs="David"/>
      <w:b/>
      <w:bCs/>
      <w:szCs w:val="24"/>
    </w:rPr>
  </w:style>
  <w:style w:type="paragraph" w:styleId="3">
    <w:name w:val="heading 3"/>
    <w:basedOn w:val="a"/>
    <w:next w:val="a"/>
    <w:qFormat/>
    <w:rsid w:val="002B7955"/>
    <w:pPr>
      <w:keepNext/>
      <w:jc w:val="both"/>
      <w:outlineLvl w:val="2"/>
    </w:pPr>
    <w:rPr>
      <w:rFonts w:cs="David"/>
      <w:b/>
      <w:bCs/>
      <w:szCs w:val="24"/>
      <w:u w:val="single"/>
    </w:rPr>
  </w:style>
  <w:style w:type="paragraph" w:styleId="4">
    <w:name w:val="heading 4"/>
    <w:basedOn w:val="a"/>
    <w:qFormat/>
    <w:rsid w:val="002B7955"/>
    <w:pPr>
      <w:numPr>
        <w:ilvl w:val="3"/>
        <w:numId w:val="1"/>
      </w:numPr>
      <w:spacing w:before="120" w:after="60"/>
      <w:jc w:val="both"/>
      <w:outlineLvl w:val="3"/>
    </w:pPr>
    <w:rPr>
      <w:rFonts w:cs="David"/>
      <w:color w:val="0000FF"/>
      <w:sz w:val="24"/>
      <w:szCs w:val="22"/>
    </w:rPr>
  </w:style>
  <w:style w:type="paragraph" w:styleId="5">
    <w:name w:val="heading 5"/>
    <w:basedOn w:val="a"/>
    <w:qFormat/>
    <w:rsid w:val="002B7955"/>
    <w:pPr>
      <w:numPr>
        <w:ilvl w:val="4"/>
        <w:numId w:val="1"/>
      </w:numPr>
      <w:spacing w:after="120"/>
      <w:jc w:val="both"/>
      <w:outlineLvl w:val="4"/>
    </w:pPr>
    <w:rPr>
      <w:rFonts w:cs="David"/>
      <w:color w:val="0000FF"/>
      <w:sz w:val="24"/>
      <w:szCs w:val="22"/>
    </w:rPr>
  </w:style>
  <w:style w:type="paragraph" w:styleId="6">
    <w:name w:val="heading 6"/>
    <w:basedOn w:val="a"/>
    <w:next w:val="a"/>
    <w:qFormat/>
    <w:rsid w:val="002B7955"/>
    <w:pPr>
      <w:numPr>
        <w:ilvl w:val="5"/>
        <w:numId w:val="1"/>
      </w:numPr>
      <w:spacing w:before="240" w:after="60"/>
      <w:jc w:val="both"/>
      <w:outlineLvl w:val="5"/>
    </w:pPr>
    <w:rPr>
      <w:rFonts w:ascii="Arial" w:hAnsi="Arial"/>
      <w:i/>
      <w:iCs/>
      <w:color w:val="0000FF"/>
      <w:sz w:val="22"/>
      <w:szCs w:val="22"/>
    </w:rPr>
  </w:style>
  <w:style w:type="paragraph" w:styleId="7">
    <w:name w:val="heading 7"/>
    <w:basedOn w:val="a"/>
    <w:next w:val="a"/>
    <w:qFormat/>
    <w:rsid w:val="002B7955"/>
    <w:pPr>
      <w:numPr>
        <w:ilvl w:val="6"/>
        <w:numId w:val="1"/>
      </w:numPr>
      <w:spacing w:before="240" w:after="60"/>
      <w:jc w:val="both"/>
      <w:outlineLvl w:val="6"/>
    </w:pPr>
    <w:rPr>
      <w:rFonts w:ascii="Arial" w:hAnsi="Arial"/>
      <w:color w:val="0000FF"/>
    </w:rPr>
  </w:style>
  <w:style w:type="paragraph" w:styleId="8">
    <w:name w:val="heading 8"/>
    <w:basedOn w:val="a"/>
    <w:next w:val="a"/>
    <w:qFormat/>
    <w:rsid w:val="002B7955"/>
    <w:pPr>
      <w:numPr>
        <w:ilvl w:val="7"/>
        <w:numId w:val="1"/>
      </w:numPr>
      <w:spacing w:before="240" w:after="60"/>
      <w:jc w:val="both"/>
      <w:outlineLvl w:val="7"/>
    </w:pPr>
    <w:rPr>
      <w:rFonts w:ascii="Arial" w:hAnsi="Arial"/>
      <w:i/>
      <w:iCs/>
      <w:color w:val="0000FF"/>
    </w:rPr>
  </w:style>
  <w:style w:type="paragraph" w:styleId="9">
    <w:name w:val="heading 9"/>
    <w:basedOn w:val="a"/>
    <w:next w:val="a"/>
    <w:qFormat/>
    <w:rsid w:val="002B7955"/>
    <w:pPr>
      <w:numPr>
        <w:ilvl w:val="8"/>
        <w:numId w:val="1"/>
      </w:numPr>
      <w:spacing w:before="240" w:after="60"/>
      <w:jc w:val="both"/>
      <w:outlineLvl w:val="8"/>
    </w:pPr>
    <w:rPr>
      <w:rFonts w:ascii="Arial" w:hAnsi="Arial"/>
      <w:i/>
      <w:iCs/>
      <w:color w:val="0000F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B7955"/>
    <w:pPr>
      <w:jc w:val="center"/>
    </w:pPr>
    <w:rPr>
      <w:rFonts w:cs="David"/>
      <w:b/>
      <w:bCs/>
      <w:szCs w:val="24"/>
      <w:u w:val="single"/>
    </w:rPr>
  </w:style>
  <w:style w:type="paragraph" w:styleId="a5">
    <w:name w:val="Subtitle"/>
    <w:basedOn w:val="a"/>
    <w:link w:val="a6"/>
    <w:qFormat/>
    <w:rsid w:val="002B7955"/>
    <w:pPr>
      <w:jc w:val="center"/>
    </w:pPr>
    <w:rPr>
      <w:rFonts w:cs="David"/>
      <w:szCs w:val="24"/>
    </w:rPr>
  </w:style>
  <w:style w:type="paragraph" w:styleId="a7">
    <w:name w:val="Block Text"/>
    <w:basedOn w:val="a"/>
    <w:rsid w:val="002B7955"/>
    <w:pPr>
      <w:ind w:left="720" w:right="720" w:hanging="720"/>
      <w:jc w:val="both"/>
    </w:pPr>
    <w:rPr>
      <w:rFonts w:cs="David"/>
      <w:szCs w:val="24"/>
    </w:rPr>
  </w:style>
  <w:style w:type="paragraph" w:styleId="a8">
    <w:name w:val="Body Text"/>
    <w:basedOn w:val="a"/>
    <w:link w:val="a9"/>
    <w:rsid w:val="002B7955"/>
    <w:pPr>
      <w:jc w:val="both"/>
    </w:pPr>
    <w:rPr>
      <w:rFonts w:cs="David"/>
      <w:szCs w:val="24"/>
    </w:rPr>
  </w:style>
  <w:style w:type="paragraph" w:styleId="aa">
    <w:name w:val="footer"/>
    <w:basedOn w:val="a"/>
    <w:link w:val="ab"/>
    <w:uiPriority w:val="99"/>
    <w:rsid w:val="002B7955"/>
    <w:pPr>
      <w:tabs>
        <w:tab w:val="center" w:pos="4153"/>
        <w:tab w:val="right" w:pos="8306"/>
      </w:tabs>
    </w:pPr>
  </w:style>
  <w:style w:type="character" w:styleId="ac">
    <w:name w:val="page number"/>
    <w:basedOn w:val="a0"/>
    <w:rsid w:val="002B7955"/>
  </w:style>
  <w:style w:type="paragraph" w:styleId="ad">
    <w:name w:val="header"/>
    <w:basedOn w:val="a"/>
    <w:rsid w:val="002B7955"/>
    <w:pPr>
      <w:tabs>
        <w:tab w:val="center" w:pos="4153"/>
        <w:tab w:val="right" w:pos="8306"/>
      </w:tabs>
    </w:pPr>
  </w:style>
  <w:style w:type="paragraph" w:styleId="ae">
    <w:name w:val="Balloon Text"/>
    <w:basedOn w:val="a"/>
    <w:semiHidden/>
    <w:rsid w:val="002B442A"/>
    <w:rPr>
      <w:rFonts w:ascii="Tahoma" w:hAnsi="Tahoma" w:cs="Tahoma"/>
      <w:sz w:val="16"/>
      <w:szCs w:val="16"/>
    </w:rPr>
  </w:style>
  <w:style w:type="character" w:styleId="af">
    <w:name w:val="annotation reference"/>
    <w:semiHidden/>
    <w:rsid w:val="002B442A"/>
    <w:rPr>
      <w:sz w:val="16"/>
      <w:szCs w:val="16"/>
    </w:rPr>
  </w:style>
  <w:style w:type="paragraph" w:styleId="af0">
    <w:name w:val="annotation text"/>
    <w:basedOn w:val="a"/>
    <w:semiHidden/>
    <w:rsid w:val="002B442A"/>
  </w:style>
  <w:style w:type="paragraph" w:styleId="af1">
    <w:name w:val="annotation subject"/>
    <w:basedOn w:val="af0"/>
    <w:next w:val="af0"/>
    <w:semiHidden/>
    <w:rsid w:val="002B442A"/>
    <w:rPr>
      <w:b/>
      <w:bCs/>
    </w:rPr>
  </w:style>
  <w:style w:type="paragraph" w:styleId="af2">
    <w:name w:val="List Paragraph"/>
    <w:basedOn w:val="a"/>
    <w:uiPriority w:val="34"/>
    <w:qFormat/>
    <w:rsid w:val="009E6879"/>
    <w:pPr>
      <w:ind w:left="720"/>
    </w:pPr>
  </w:style>
  <w:style w:type="character" w:customStyle="1" w:styleId="f27">
    <w:name w:val="f27"/>
    <w:basedOn w:val="a0"/>
    <w:rsid w:val="00D72529"/>
  </w:style>
  <w:style w:type="paragraph" w:styleId="NormalWeb">
    <w:name w:val="Normal (Web)"/>
    <w:basedOn w:val="a"/>
    <w:uiPriority w:val="99"/>
    <w:unhideWhenUsed/>
    <w:rsid w:val="00D72529"/>
    <w:pPr>
      <w:bidi w:val="0"/>
      <w:spacing w:before="100" w:beforeAutospacing="1" w:after="100" w:afterAutospacing="1"/>
    </w:pPr>
    <w:rPr>
      <w:rFonts w:cs="Times New Roman"/>
      <w:noProof w:val="0"/>
      <w:sz w:val="24"/>
      <w:szCs w:val="24"/>
      <w:lang w:eastAsia="en-US"/>
    </w:rPr>
  </w:style>
  <w:style w:type="character" w:styleId="Hyperlink">
    <w:name w:val="Hyperlink"/>
    <w:unhideWhenUsed/>
    <w:rsid w:val="00D72529"/>
    <w:rPr>
      <w:color w:val="0000FF"/>
      <w:u w:val="single"/>
    </w:rPr>
  </w:style>
  <w:style w:type="paragraph" w:styleId="HTML">
    <w:name w:val="HTML Preformatted"/>
    <w:basedOn w:val="a"/>
    <w:link w:val="HTML0"/>
    <w:uiPriority w:val="99"/>
    <w:unhideWhenUsed/>
    <w:rsid w:val="00D7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noProof w:val="0"/>
      <w:lang w:eastAsia="en-US"/>
    </w:rPr>
  </w:style>
  <w:style w:type="character" w:customStyle="1" w:styleId="HTML0">
    <w:name w:val="HTML מעוצב מראש תו"/>
    <w:link w:val="HTML"/>
    <w:uiPriority w:val="99"/>
    <w:rsid w:val="00D72529"/>
    <w:rPr>
      <w:rFonts w:ascii="Courier New" w:hAnsi="Courier New" w:cs="Courier New"/>
    </w:rPr>
  </w:style>
  <w:style w:type="character" w:customStyle="1" w:styleId="f27t">
    <w:name w:val="f27t"/>
    <w:basedOn w:val="a0"/>
    <w:rsid w:val="00D72529"/>
  </w:style>
  <w:style w:type="table" w:styleId="af3">
    <w:name w:val="Table Grid"/>
    <w:basedOn w:val="a1"/>
    <w:uiPriority w:val="59"/>
    <w:rsid w:val="00D725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
    <w:link w:val="af5"/>
    <w:unhideWhenUsed/>
    <w:rsid w:val="000E41FA"/>
    <w:pPr>
      <w:bidi w:val="0"/>
      <w:spacing w:before="100" w:beforeAutospacing="1" w:after="100" w:afterAutospacing="1"/>
    </w:pPr>
    <w:rPr>
      <w:rFonts w:cs="Times New Roman"/>
      <w:noProof w:val="0"/>
      <w:sz w:val="24"/>
      <w:szCs w:val="24"/>
      <w:lang w:eastAsia="en-US"/>
    </w:rPr>
  </w:style>
  <w:style w:type="character" w:customStyle="1" w:styleId="af5">
    <w:name w:val="טקסט הערת שוליים תו"/>
    <w:link w:val="af4"/>
    <w:uiPriority w:val="99"/>
    <w:rsid w:val="000E41FA"/>
    <w:rPr>
      <w:rFonts w:cs="Times New Roman"/>
      <w:sz w:val="24"/>
      <w:szCs w:val="24"/>
    </w:rPr>
  </w:style>
  <w:style w:type="character" w:styleId="af6">
    <w:name w:val="Strong"/>
    <w:uiPriority w:val="22"/>
    <w:qFormat/>
    <w:rsid w:val="000E41FA"/>
    <w:rPr>
      <w:b/>
      <w:bCs/>
    </w:rPr>
  </w:style>
  <w:style w:type="paragraph" w:customStyle="1" w:styleId="af7">
    <w:name w:val="a"/>
    <w:basedOn w:val="a"/>
    <w:rsid w:val="000E41FA"/>
    <w:pPr>
      <w:bidi w:val="0"/>
      <w:spacing w:before="100" w:beforeAutospacing="1" w:after="100" w:afterAutospacing="1"/>
    </w:pPr>
    <w:rPr>
      <w:rFonts w:cs="Times New Roman"/>
      <w:noProof w:val="0"/>
      <w:sz w:val="24"/>
      <w:szCs w:val="24"/>
      <w:lang w:eastAsia="en-US"/>
    </w:rPr>
  </w:style>
  <w:style w:type="character" w:styleId="af8">
    <w:name w:val="footnote reference"/>
    <w:basedOn w:val="a0"/>
    <w:unhideWhenUsed/>
    <w:rsid w:val="000E41FA"/>
  </w:style>
  <w:style w:type="character" w:customStyle="1" w:styleId="a9">
    <w:name w:val="גוף טקסט תו"/>
    <w:link w:val="a8"/>
    <w:rsid w:val="004B51E6"/>
    <w:rPr>
      <w:rFonts w:cs="David"/>
      <w:noProof/>
      <w:szCs w:val="24"/>
      <w:lang w:eastAsia="he-IL"/>
    </w:rPr>
  </w:style>
  <w:style w:type="character" w:customStyle="1" w:styleId="20">
    <w:name w:val="כותרת 2 תו"/>
    <w:link w:val="2"/>
    <w:rsid w:val="00B35496"/>
    <w:rPr>
      <w:rFonts w:cs="David"/>
      <w:b/>
      <w:bCs/>
      <w:noProof/>
      <w:szCs w:val="24"/>
      <w:lang w:eastAsia="he-IL"/>
    </w:rPr>
  </w:style>
  <w:style w:type="character" w:customStyle="1" w:styleId="a4">
    <w:name w:val="כותרת טקסט תו"/>
    <w:link w:val="a3"/>
    <w:rsid w:val="00B35496"/>
    <w:rPr>
      <w:rFonts w:cs="David"/>
      <w:b/>
      <w:bCs/>
      <w:noProof/>
      <w:szCs w:val="24"/>
      <w:u w:val="single"/>
      <w:lang w:eastAsia="he-IL"/>
    </w:rPr>
  </w:style>
  <w:style w:type="character" w:customStyle="1" w:styleId="a6">
    <w:name w:val="כותרת משנה תו"/>
    <w:link w:val="a5"/>
    <w:rsid w:val="00B35496"/>
    <w:rPr>
      <w:rFonts w:cs="David"/>
      <w:noProof/>
      <w:szCs w:val="24"/>
      <w:lang w:eastAsia="he-IL"/>
    </w:rPr>
  </w:style>
  <w:style w:type="character" w:customStyle="1" w:styleId="ab">
    <w:name w:val="כותרת תחתונה תו"/>
    <w:link w:val="aa"/>
    <w:uiPriority w:val="99"/>
    <w:rsid w:val="00B35496"/>
    <w:rPr>
      <w:noProof/>
      <w:lang w:eastAsia="he-IL"/>
    </w:rPr>
  </w:style>
  <w:style w:type="character" w:customStyle="1" w:styleId="apple-converted-space">
    <w:name w:val="apple-converted-space"/>
    <w:rsid w:val="000E3A5E"/>
  </w:style>
  <w:style w:type="paragraph" w:styleId="21">
    <w:name w:val="Body Text 2"/>
    <w:basedOn w:val="a"/>
    <w:link w:val="22"/>
    <w:rsid w:val="0002643A"/>
    <w:pPr>
      <w:spacing w:after="120" w:line="480" w:lineRule="auto"/>
    </w:pPr>
  </w:style>
  <w:style w:type="character" w:customStyle="1" w:styleId="22">
    <w:name w:val="גוף טקסט 2 תו"/>
    <w:link w:val="21"/>
    <w:rsid w:val="0002643A"/>
    <w:rPr>
      <w:noProof/>
      <w:lang w:eastAsia="he-IL"/>
    </w:rPr>
  </w:style>
  <w:style w:type="character" w:customStyle="1" w:styleId="Bodytext">
    <w:name w:val="Body text_"/>
    <w:link w:val="BodyText7"/>
    <w:rsid w:val="0002643A"/>
    <w:rPr>
      <w:sz w:val="23"/>
      <w:szCs w:val="23"/>
      <w:shd w:val="clear" w:color="auto" w:fill="FFFFFF"/>
    </w:rPr>
  </w:style>
  <w:style w:type="paragraph" w:customStyle="1" w:styleId="BodyText7">
    <w:name w:val="Body Text7"/>
    <w:basedOn w:val="a"/>
    <w:link w:val="Bodytext"/>
    <w:rsid w:val="0002643A"/>
    <w:pPr>
      <w:shd w:val="clear" w:color="auto" w:fill="FFFFFF"/>
      <w:bidi w:val="0"/>
      <w:spacing w:before="360" w:line="274" w:lineRule="exact"/>
      <w:ind w:hanging="440"/>
      <w:jc w:val="both"/>
    </w:pPr>
    <w:rPr>
      <w:noProof w:val="0"/>
      <w:sz w:val="23"/>
      <w:szCs w:val="23"/>
      <w:lang w:eastAsia="en-US"/>
    </w:rPr>
  </w:style>
  <w:style w:type="paragraph" w:styleId="af9">
    <w:name w:val="endnote text"/>
    <w:basedOn w:val="a"/>
    <w:link w:val="afa"/>
    <w:rsid w:val="0002643A"/>
    <w:pPr>
      <w:bidi w:val="0"/>
    </w:pPr>
    <w:rPr>
      <w:rFonts w:ascii="CG Times (WN)" w:hAnsi="CG Times (WN)" w:cs="Times New Roman"/>
      <w:lang w:eastAsia="en-US" w:bidi="ar-SA"/>
    </w:rPr>
  </w:style>
  <w:style w:type="character" w:customStyle="1" w:styleId="afa">
    <w:name w:val="טקסט הערת סיום תו"/>
    <w:link w:val="af9"/>
    <w:rsid w:val="0002643A"/>
    <w:rPr>
      <w:rFonts w:ascii="CG Times (WN)" w:hAnsi="CG Times (WN)" w:cs="Times New Roman"/>
      <w:noProof/>
      <w:lang w:bidi="ar-SA"/>
    </w:rPr>
  </w:style>
  <w:style w:type="paragraph" w:styleId="afb">
    <w:name w:val="Revision"/>
    <w:hidden/>
    <w:uiPriority w:val="99"/>
    <w:semiHidden/>
    <w:rsid w:val="00040E29"/>
    <w:rPr>
      <w:noProof/>
      <w:lang w:eastAsia="he-IL"/>
    </w:rPr>
  </w:style>
  <w:style w:type="character" w:customStyle="1" w:styleId="None">
    <w:name w:val="None"/>
    <w:rsid w:val="00B926ED"/>
  </w:style>
  <w:style w:type="paragraph" w:styleId="23">
    <w:name w:val="Body Text Indent 2"/>
    <w:basedOn w:val="a"/>
    <w:link w:val="24"/>
    <w:semiHidden/>
    <w:unhideWhenUsed/>
    <w:rsid w:val="00E83DFF"/>
    <w:pPr>
      <w:spacing w:after="120" w:line="480" w:lineRule="auto"/>
      <w:ind w:left="283"/>
    </w:pPr>
  </w:style>
  <w:style w:type="character" w:customStyle="1" w:styleId="24">
    <w:name w:val="כניסה בגוף טקסט 2 תו"/>
    <w:basedOn w:val="a0"/>
    <w:link w:val="23"/>
    <w:semiHidden/>
    <w:rsid w:val="00E83DFF"/>
    <w:rPr>
      <w:noProof/>
      <w:lang w:eastAsia="he-IL"/>
    </w:rPr>
  </w:style>
  <w:style w:type="paragraph" w:styleId="afc">
    <w:name w:val="Body Text Indent"/>
    <w:basedOn w:val="a"/>
    <w:link w:val="afd"/>
    <w:semiHidden/>
    <w:unhideWhenUsed/>
    <w:rsid w:val="00E83DFF"/>
    <w:pPr>
      <w:spacing w:after="120"/>
      <w:ind w:left="283"/>
    </w:pPr>
  </w:style>
  <w:style w:type="character" w:customStyle="1" w:styleId="afd">
    <w:name w:val="כניסה בגוף טקסט תו"/>
    <w:basedOn w:val="a0"/>
    <w:link w:val="afc"/>
    <w:semiHidden/>
    <w:rsid w:val="00E83DFF"/>
    <w:rPr>
      <w:noProof/>
      <w:lang w:eastAsia="he-IL"/>
    </w:rPr>
  </w:style>
  <w:style w:type="paragraph" w:customStyle="1" w:styleId="NormalEnglish">
    <w:name w:val="NormalEnglish"/>
    <w:basedOn w:val="a"/>
    <w:rsid w:val="00E83DFF"/>
    <w:pPr>
      <w:autoSpaceDE w:val="0"/>
      <w:autoSpaceDN w:val="0"/>
      <w:bidi w:val="0"/>
      <w:spacing w:line="280" w:lineRule="atLeast"/>
      <w:jc w:val="both"/>
    </w:pPr>
    <w:rPr>
      <w:rFonts w:ascii="Arial" w:hAnsi="Arial" w:cs="Arial"/>
      <w:noProof w:val="0"/>
      <w:sz w:val="24"/>
      <w:szCs w:val="24"/>
      <w:lang w:eastAsia="en-US"/>
    </w:rPr>
  </w:style>
  <w:style w:type="character" w:styleId="afe">
    <w:name w:val="Unresolved Mention"/>
    <w:basedOn w:val="a0"/>
    <w:uiPriority w:val="99"/>
    <w:semiHidden/>
    <w:unhideWhenUsed/>
    <w:rsid w:val="00F40DF0"/>
    <w:rPr>
      <w:color w:val="605E5C"/>
      <w:shd w:val="clear" w:color="auto" w:fill="E1DFDD"/>
    </w:rPr>
  </w:style>
  <w:style w:type="paragraph" w:customStyle="1" w:styleId="aff">
    <w:name w:val="מוכנסתמיושרת"/>
    <w:basedOn w:val="a"/>
    <w:rsid w:val="0092156D"/>
    <w:pPr>
      <w:tabs>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ind w:left="2835" w:right="2268" w:hanging="2835"/>
      <w:jc w:val="both"/>
    </w:pPr>
    <w:rPr>
      <w:rFonts w:cs="David"/>
      <w:noProof w:val="0"/>
      <w:sz w:val="24"/>
      <w:szCs w:val="24"/>
      <w:lang w:eastAsia="en-US"/>
    </w:rPr>
  </w:style>
  <w:style w:type="paragraph" w:customStyle="1" w:styleId="normal2">
    <w:name w:val="normal 2"/>
    <w:basedOn w:val="2"/>
    <w:rsid w:val="0092156D"/>
    <w:pPr>
      <w:keepNext w:val="0"/>
      <w:tabs>
        <w:tab w:val="left" w:pos="851"/>
        <w:tab w:val="left" w:pos="1701"/>
        <w:tab w:val="left" w:pos="2552"/>
        <w:tab w:val="left" w:pos="3402"/>
        <w:tab w:val="left" w:pos="4253"/>
      </w:tabs>
      <w:ind w:left="1701" w:right="0" w:firstLine="0"/>
      <w:jc w:val="both"/>
      <w:outlineLvl w:val="9"/>
    </w:pPr>
    <w:rPr>
      <w:b w:val="0"/>
      <w:bCs w:val="0"/>
      <w:noProof w:val="0"/>
      <w:sz w:val="24"/>
    </w:rPr>
  </w:style>
  <w:style w:type="paragraph" w:customStyle="1" w:styleId="normal1">
    <w:name w:val="normal 1"/>
    <w:basedOn w:val="aff0"/>
    <w:rsid w:val="0092156D"/>
    <w:pPr>
      <w:tabs>
        <w:tab w:val="left" w:pos="851"/>
        <w:tab w:val="left" w:pos="1701"/>
        <w:tab w:val="left" w:pos="2552"/>
        <w:tab w:val="left" w:pos="3402"/>
        <w:tab w:val="left" w:pos="4253"/>
      </w:tabs>
      <w:ind w:left="851"/>
      <w:jc w:val="both"/>
    </w:pPr>
    <w:rPr>
      <w:rFonts w:cs="David"/>
      <w:noProof w:val="0"/>
      <w:sz w:val="24"/>
      <w:szCs w:val="24"/>
    </w:rPr>
  </w:style>
  <w:style w:type="paragraph" w:styleId="TOC1">
    <w:name w:val="toc 1"/>
    <w:basedOn w:val="a"/>
    <w:next w:val="a"/>
    <w:autoRedefine/>
    <w:uiPriority w:val="39"/>
    <w:unhideWhenUsed/>
    <w:rsid w:val="0092156D"/>
    <w:pPr>
      <w:spacing w:after="100"/>
    </w:pPr>
    <w:rPr>
      <w:rFonts w:cs="Times New Roman"/>
      <w:noProof w:val="0"/>
      <w:sz w:val="24"/>
      <w:szCs w:val="24"/>
    </w:rPr>
  </w:style>
  <w:style w:type="paragraph" w:styleId="aff0">
    <w:name w:val="Normal Indent"/>
    <w:basedOn w:val="a"/>
    <w:semiHidden/>
    <w:unhideWhenUsed/>
    <w:rsid w:val="0092156D"/>
    <w:pPr>
      <w:ind w:left="720"/>
    </w:pPr>
  </w:style>
  <w:style w:type="paragraph" w:customStyle="1" w:styleId="P00">
    <w:name w:val="P00"/>
    <w:rsid w:val="009967CA"/>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cs="Times New Roman"/>
      <w:noProof/>
      <w:szCs w:val="26"/>
      <w:lang w:eastAsia="he-IL"/>
    </w:rPr>
  </w:style>
  <w:style w:type="character" w:customStyle="1" w:styleId="default">
    <w:name w:val="default"/>
    <w:rsid w:val="009967CA"/>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3259">
      <w:bodyDiv w:val="1"/>
      <w:marLeft w:val="0"/>
      <w:marRight w:val="0"/>
      <w:marTop w:val="0"/>
      <w:marBottom w:val="0"/>
      <w:divBdr>
        <w:top w:val="none" w:sz="0" w:space="0" w:color="auto"/>
        <w:left w:val="none" w:sz="0" w:space="0" w:color="auto"/>
        <w:bottom w:val="none" w:sz="0" w:space="0" w:color="auto"/>
        <w:right w:val="none" w:sz="0" w:space="0" w:color="auto"/>
      </w:divBdr>
      <w:divsChild>
        <w:div w:id="2015451895">
          <w:marLeft w:val="0"/>
          <w:marRight w:val="0"/>
          <w:marTop w:val="0"/>
          <w:marBottom w:val="375"/>
          <w:divBdr>
            <w:top w:val="none" w:sz="0" w:space="0" w:color="auto"/>
            <w:left w:val="none" w:sz="0" w:space="0" w:color="auto"/>
            <w:bottom w:val="none" w:sz="0" w:space="0" w:color="auto"/>
            <w:right w:val="none" w:sz="0" w:space="0" w:color="auto"/>
          </w:divBdr>
        </w:div>
        <w:div w:id="256912477">
          <w:marLeft w:val="0"/>
          <w:marRight w:val="0"/>
          <w:marTop w:val="0"/>
          <w:marBottom w:val="0"/>
          <w:divBdr>
            <w:top w:val="none" w:sz="0" w:space="0" w:color="auto"/>
            <w:left w:val="none" w:sz="0" w:space="0" w:color="auto"/>
            <w:bottom w:val="none" w:sz="0" w:space="0" w:color="auto"/>
            <w:right w:val="none" w:sz="0" w:space="0" w:color="auto"/>
          </w:divBdr>
          <w:divsChild>
            <w:div w:id="179752264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82615028">
      <w:bodyDiv w:val="1"/>
      <w:marLeft w:val="0"/>
      <w:marRight w:val="0"/>
      <w:marTop w:val="0"/>
      <w:marBottom w:val="0"/>
      <w:divBdr>
        <w:top w:val="none" w:sz="0" w:space="0" w:color="auto"/>
        <w:left w:val="none" w:sz="0" w:space="0" w:color="auto"/>
        <w:bottom w:val="none" w:sz="0" w:space="0" w:color="auto"/>
        <w:right w:val="none" w:sz="0" w:space="0" w:color="auto"/>
      </w:divBdr>
    </w:div>
    <w:div w:id="328485505">
      <w:bodyDiv w:val="1"/>
      <w:marLeft w:val="0"/>
      <w:marRight w:val="0"/>
      <w:marTop w:val="0"/>
      <w:marBottom w:val="0"/>
      <w:divBdr>
        <w:top w:val="none" w:sz="0" w:space="0" w:color="auto"/>
        <w:left w:val="none" w:sz="0" w:space="0" w:color="auto"/>
        <w:bottom w:val="none" w:sz="0" w:space="0" w:color="auto"/>
        <w:right w:val="none" w:sz="0" w:space="0" w:color="auto"/>
      </w:divBdr>
    </w:div>
    <w:div w:id="418719780">
      <w:bodyDiv w:val="1"/>
      <w:marLeft w:val="0"/>
      <w:marRight w:val="0"/>
      <w:marTop w:val="0"/>
      <w:marBottom w:val="0"/>
      <w:divBdr>
        <w:top w:val="none" w:sz="0" w:space="0" w:color="auto"/>
        <w:left w:val="none" w:sz="0" w:space="0" w:color="auto"/>
        <w:bottom w:val="none" w:sz="0" w:space="0" w:color="auto"/>
        <w:right w:val="none" w:sz="0" w:space="0" w:color="auto"/>
      </w:divBdr>
      <w:divsChild>
        <w:div w:id="962232183">
          <w:marLeft w:val="0"/>
          <w:marRight w:val="0"/>
          <w:marTop w:val="0"/>
          <w:marBottom w:val="0"/>
          <w:divBdr>
            <w:top w:val="none" w:sz="0" w:space="0" w:color="auto"/>
            <w:left w:val="none" w:sz="0" w:space="0" w:color="auto"/>
            <w:bottom w:val="none" w:sz="0" w:space="0" w:color="auto"/>
            <w:right w:val="none" w:sz="0" w:space="0" w:color="auto"/>
          </w:divBdr>
          <w:divsChild>
            <w:div w:id="1070539997">
              <w:marLeft w:val="0"/>
              <w:marRight w:val="0"/>
              <w:marTop w:val="0"/>
              <w:marBottom w:val="0"/>
              <w:divBdr>
                <w:top w:val="none" w:sz="0" w:space="0" w:color="auto"/>
                <w:left w:val="none" w:sz="0" w:space="0" w:color="auto"/>
                <w:bottom w:val="none" w:sz="0" w:space="0" w:color="auto"/>
                <w:right w:val="none" w:sz="0" w:space="0" w:color="auto"/>
              </w:divBdr>
              <w:divsChild>
                <w:div w:id="11659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83297">
      <w:bodyDiv w:val="1"/>
      <w:marLeft w:val="0"/>
      <w:marRight w:val="0"/>
      <w:marTop w:val="0"/>
      <w:marBottom w:val="0"/>
      <w:divBdr>
        <w:top w:val="none" w:sz="0" w:space="0" w:color="auto"/>
        <w:left w:val="none" w:sz="0" w:space="0" w:color="auto"/>
        <w:bottom w:val="none" w:sz="0" w:space="0" w:color="auto"/>
        <w:right w:val="none" w:sz="0" w:space="0" w:color="auto"/>
      </w:divBdr>
    </w:div>
    <w:div w:id="508183284">
      <w:bodyDiv w:val="1"/>
      <w:marLeft w:val="0"/>
      <w:marRight w:val="0"/>
      <w:marTop w:val="0"/>
      <w:marBottom w:val="0"/>
      <w:divBdr>
        <w:top w:val="none" w:sz="0" w:space="0" w:color="auto"/>
        <w:left w:val="none" w:sz="0" w:space="0" w:color="auto"/>
        <w:bottom w:val="none" w:sz="0" w:space="0" w:color="auto"/>
        <w:right w:val="none" w:sz="0" w:space="0" w:color="auto"/>
      </w:divBdr>
    </w:div>
    <w:div w:id="956566763">
      <w:bodyDiv w:val="1"/>
      <w:marLeft w:val="0"/>
      <w:marRight w:val="0"/>
      <w:marTop w:val="0"/>
      <w:marBottom w:val="0"/>
      <w:divBdr>
        <w:top w:val="none" w:sz="0" w:space="0" w:color="auto"/>
        <w:left w:val="none" w:sz="0" w:space="0" w:color="auto"/>
        <w:bottom w:val="none" w:sz="0" w:space="0" w:color="auto"/>
        <w:right w:val="none" w:sz="0" w:space="0" w:color="auto"/>
      </w:divBdr>
    </w:div>
    <w:div w:id="972104354">
      <w:bodyDiv w:val="1"/>
      <w:marLeft w:val="0"/>
      <w:marRight w:val="0"/>
      <w:marTop w:val="0"/>
      <w:marBottom w:val="0"/>
      <w:divBdr>
        <w:top w:val="none" w:sz="0" w:space="0" w:color="auto"/>
        <w:left w:val="none" w:sz="0" w:space="0" w:color="auto"/>
        <w:bottom w:val="none" w:sz="0" w:space="0" w:color="auto"/>
        <w:right w:val="none" w:sz="0" w:space="0" w:color="auto"/>
      </w:divBdr>
    </w:div>
    <w:div w:id="1130588560">
      <w:bodyDiv w:val="1"/>
      <w:marLeft w:val="0"/>
      <w:marRight w:val="0"/>
      <w:marTop w:val="0"/>
      <w:marBottom w:val="0"/>
      <w:divBdr>
        <w:top w:val="none" w:sz="0" w:space="0" w:color="auto"/>
        <w:left w:val="none" w:sz="0" w:space="0" w:color="auto"/>
        <w:bottom w:val="none" w:sz="0" w:space="0" w:color="auto"/>
        <w:right w:val="none" w:sz="0" w:space="0" w:color="auto"/>
      </w:divBdr>
    </w:div>
    <w:div w:id="1222600269">
      <w:bodyDiv w:val="1"/>
      <w:marLeft w:val="0"/>
      <w:marRight w:val="0"/>
      <w:marTop w:val="0"/>
      <w:marBottom w:val="0"/>
      <w:divBdr>
        <w:top w:val="none" w:sz="0" w:space="0" w:color="auto"/>
        <w:left w:val="none" w:sz="0" w:space="0" w:color="auto"/>
        <w:bottom w:val="none" w:sz="0" w:space="0" w:color="auto"/>
        <w:right w:val="none" w:sz="0" w:space="0" w:color="auto"/>
      </w:divBdr>
    </w:div>
    <w:div w:id="1478844219">
      <w:bodyDiv w:val="1"/>
      <w:marLeft w:val="0"/>
      <w:marRight w:val="0"/>
      <w:marTop w:val="0"/>
      <w:marBottom w:val="0"/>
      <w:divBdr>
        <w:top w:val="none" w:sz="0" w:space="0" w:color="auto"/>
        <w:left w:val="none" w:sz="0" w:space="0" w:color="auto"/>
        <w:bottom w:val="none" w:sz="0" w:space="0" w:color="auto"/>
        <w:right w:val="none" w:sz="0" w:space="0" w:color="auto"/>
      </w:divBdr>
    </w:div>
    <w:div w:id="1558206961">
      <w:bodyDiv w:val="1"/>
      <w:marLeft w:val="0"/>
      <w:marRight w:val="0"/>
      <w:marTop w:val="0"/>
      <w:marBottom w:val="0"/>
      <w:divBdr>
        <w:top w:val="none" w:sz="0" w:space="0" w:color="auto"/>
        <w:left w:val="none" w:sz="0" w:space="0" w:color="auto"/>
        <w:bottom w:val="none" w:sz="0" w:space="0" w:color="auto"/>
        <w:right w:val="none" w:sz="0" w:space="0" w:color="auto"/>
      </w:divBdr>
    </w:div>
    <w:div w:id="1772434880">
      <w:bodyDiv w:val="1"/>
      <w:marLeft w:val="0"/>
      <w:marRight w:val="0"/>
      <w:marTop w:val="0"/>
      <w:marBottom w:val="0"/>
      <w:divBdr>
        <w:top w:val="none" w:sz="0" w:space="0" w:color="auto"/>
        <w:left w:val="none" w:sz="0" w:space="0" w:color="auto"/>
        <w:bottom w:val="none" w:sz="0" w:space="0" w:color="auto"/>
        <w:right w:val="none" w:sz="0" w:space="0" w:color="auto"/>
      </w:divBdr>
    </w:div>
    <w:div w:id="1821769976">
      <w:bodyDiv w:val="1"/>
      <w:marLeft w:val="0"/>
      <w:marRight w:val="0"/>
      <w:marTop w:val="0"/>
      <w:marBottom w:val="0"/>
      <w:divBdr>
        <w:top w:val="none" w:sz="0" w:space="0" w:color="auto"/>
        <w:left w:val="none" w:sz="0" w:space="0" w:color="auto"/>
        <w:bottom w:val="none" w:sz="0" w:space="0" w:color="auto"/>
        <w:right w:val="none" w:sz="0" w:space="0" w:color="auto"/>
      </w:divBdr>
    </w:div>
    <w:div w:id="1991322207">
      <w:bodyDiv w:val="1"/>
      <w:marLeft w:val="0"/>
      <w:marRight w:val="0"/>
      <w:marTop w:val="0"/>
      <w:marBottom w:val="0"/>
      <w:divBdr>
        <w:top w:val="none" w:sz="0" w:space="0" w:color="auto"/>
        <w:left w:val="none" w:sz="0" w:space="0" w:color="auto"/>
        <w:bottom w:val="none" w:sz="0" w:space="0" w:color="auto"/>
        <w:right w:val="none" w:sz="0" w:space="0" w:color="auto"/>
      </w:divBdr>
    </w:div>
    <w:div w:id="20563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1793</Words>
  <Characters>10223</Characters>
  <Application>Microsoft Office Word</Application>
  <DocSecurity>0</DocSecurity>
  <Lines>85</Lines>
  <Paragraphs>23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הסכם העסקה אישי</vt:lpstr>
      <vt:lpstr>1486</vt:lpstr>
    </vt:vector>
  </TitlesOfParts>
  <Manager>ניר בר, משרד עו"ד</Manager>
  <Company>ניר בר משרד עו"ד ונוטריון</Company>
  <LinksUpToDate>false</LinksUpToDate>
  <CharactersWithSpaces>11993</CharactersWithSpaces>
  <SharedDoc>false</SharedDoc>
  <HyperlinkBase>הסכם העסקה אישי</HyperlinkBase>
  <HLinks>
    <vt:vector size="36" baseType="variant">
      <vt:variant>
        <vt:i4>2228346</vt:i4>
      </vt:variant>
      <vt:variant>
        <vt:i4>31</vt:i4>
      </vt:variant>
      <vt:variant>
        <vt:i4>0</vt:i4>
      </vt:variant>
      <vt:variant>
        <vt:i4>5</vt:i4>
      </vt:variant>
      <vt:variant>
        <vt:lpwstr>http://www.moital.gov.il/achifa</vt:lpwstr>
      </vt:variant>
      <vt:variant>
        <vt:lpwstr/>
      </vt:variant>
      <vt:variant>
        <vt:i4>2228346</vt:i4>
      </vt:variant>
      <vt:variant>
        <vt:i4>28</vt:i4>
      </vt:variant>
      <vt:variant>
        <vt:i4>0</vt:i4>
      </vt:variant>
      <vt:variant>
        <vt:i4>5</vt:i4>
      </vt:variant>
      <vt:variant>
        <vt:lpwstr>http://www.moital.gov.il/achifa</vt:lpwstr>
      </vt:variant>
      <vt:variant>
        <vt:lpwstr/>
      </vt:variant>
      <vt:variant>
        <vt:i4>2228346</vt:i4>
      </vt:variant>
      <vt:variant>
        <vt:i4>25</vt:i4>
      </vt:variant>
      <vt:variant>
        <vt:i4>0</vt:i4>
      </vt:variant>
      <vt:variant>
        <vt:i4>5</vt:i4>
      </vt:variant>
      <vt:variant>
        <vt:lpwstr>http://www.moital.gov.il/achifa</vt:lpwstr>
      </vt:variant>
      <vt:variant>
        <vt:lpwstr/>
      </vt:variant>
      <vt:variant>
        <vt:i4>2228346</vt:i4>
      </vt:variant>
      <vt:variant>
        <vt:i4>22</vt:i4>
      </vt:variant>
      <vt:variant>
        <vt:i4>0</vt:i4>
      </vt:variant>
      <vt:variant>
        <vt:i4>5</vt:i4>
      </vt:variant>
      <vt:variant>
        <vt:lpwstr>http://www.moital.gov.il/achifa</vt:lpwstr>
      </vt:variant>
      <vt:variant>
        <vt:lpwstr/>
      </vt:variant>
      <vt:variant>
        <vt:i4>2228346</vt:i4>
      </vt:variant>
      <vt:variant>
        <vt:i4>19</vt:i4>
      </vt:variant>
      <vt:variant>
        <vt:i4>0</vt:i4>
      </vt:variant>
      <vt:variant>
        <vt:i4>5</vt:i4>
      </vt:variant>
      <vt:variant>
        <vt:lpwstr>http://www.moital.gov.il/achifa</vt:lpwstr>
      </vt:variant>
      <vt:variant>
        <vt:lpwstr/>
      </vt:variant>
      <vt:variant>
        <vt:i4>1179750</vt:i4>
      </vt:variant>
      <vt:variant>
        <vt:i4>16</vt:i4>
      </vt:variant>
      <vt:variant>
        <vt:i4>0</vt:i4>
      </vt:variant>
      <vt:variant>
        <vt:i4>5</vt:i4>
      </vt:variant>
      <vt:variant>
        <vt:lpwstr>netis://ID:%D7%A9%D7%9B%D7%A8%D7%9E%D7%99%D7%A0%D7%99%D7%9E%D7%95%D7%9D860zmst@1987/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העסקה אישי</dc:title>
  <dc:subject>הסכם העסקה</dc:subject>
  <dc:creator>פרקטיקל</dc:creator>
  <cp:keywords/>
  <dc:description>אין לבצע שימוש במסמך ללא קבלת ייעוץ משפטי פרטני ועדכני. השימוש על אחריות המשתמש בלבד.</dc:description>
  <cp:lastModifiedBy>SL Lap08</cp:lastModifiedBy>
  <cp:revision>3</cp:revision>
  <cp:lastPrinted>2020-02-12T08:53:00Z</cp:lastPrinted>
  <dcterms:created xsi:type="dcterms:W3CDTF">2024-01-22T11:58:00Z</dcterms:created>
  <dcterms:modified xsi:type="dcterms:W3CDTF">2024-01-22T11:58:00Z</dcterms:modified>
  <cp:category/>
</cp:coreProperties>
</file>