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25611" w14:textId="3F62E461" w:rsidR="00353964" w:rsidRPr="005958CA" w:rsidRDefault="00A651F3" w:rsidP="005958CA">
      <w:pPr>
        <w:jc w:val="center"/>
        <w:rPr>
          <w:b/>
          <w:bCs/>
          <w:sz w:val="32"/>
          <w:szCs w:val="32"/>
          <w:u w:val="single"/>
          <w:rtl/>
        </w:rPr>
      </w:pPr>
      <w:r w:rsidRPr="005958CA">
        <w:rPr>
          <w:rFonts w:cs="Arial"/>
          <w:b/>
          <w:bCs/>
          <w:sz w:val="32"/>
          <w:szCs w:val="32"/>
          <w:u w:val="single"/>
          <w:rtl/>
        </w:rPr>
        <w:t>תרשים שאלות לטוען המעצרים</w:t>
      </w:r>
    </w:p>
    <w:p w14:paraId="58FC7F4C" w14:textId="77777777" w:rsidR="00A651F3" w:rsidRDefault="00A651F3" w:rsidP="005958CA">
      <w:pPr>
        <w:spacing w:line="360" w:lineRule="auto"/>
        <w:rPr>
          <w:rtl/>
        </w:rPr>
      </w:pPr>
    </w:p>
    <w:p w14:paraId="69AC7E7E" w14:textId="77777777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>מה החשד?</w:t>
      </w:r>
    </w:p>
    <w:p w14:paraId="027A0C54" w14:textId="4FE032CE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 xml:space="preserve">על מה הוזהר החשוב בהודעתו? </w:t>
      </w:r>
      <w:r w:rsidR="005958CA">
        <w:rPr>
          <w:rFonts w:ascii="David" w:hAnsi="David" w:cs="David"/>
          <w:b/>
          <w:bCs/>
          <w:sz w:val="28"/>
          <w:szCs w:val="28"/>
          <w:rtl/>
        </w:rPr>
        <w:br/>
      </w:r>
      <w:r w:rsidRPr="00A651F3">
        <w:rPr>
          <w:rFonts w:ascii="David" w:hAnsi="David" w:cs="David"/>
          <w:b/>
          <w:bCs/>
          <w:sz w:val="28"/>
          <w:szCs w:val="28"/>
          <w:rtl/>
        </w:rPr>
        <w:t>הבדלים בין החשד / חקירה / דוח מודעיני לשופט</w:t>
      </w:r>
    </w:p>
    <w:p w14:paraId="1F379728" w14:textId="77777777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>גרסת חשוד</w:t>
      </w:r>
    </w:p>
    <w:p w14:paraId="32AEAC8E" w14:textId="77777777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>כמה זמן חוקרים</w:t>
      </w:r>
    </w:p>
    <w:p w14:paraId="721E97F4" w14:textId="77777777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>האם יש פרקליט מלווה</w:t>
      </w:r>
    </w:p>
    <w:p w14:paraId="1AB859B7" w14:textId="77777777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>מעורבים נוספים</w:t>
      </w:r>
    </w:p>
    <w:p w14:paraId="2D566E84" w14:textId="77777777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>מועד ביצוע</w:t>
      </w:r>
    </w:p>
    <w:p w14:paraId="67DA77CC" w14:textId="77777777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>האם נתבקש צו מעצר לפני ומי השופט?</w:t>
      </w:r>
    </w:p>
    <w:p w14:paraId="4332AFA4" w14:textId="77777777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>פעולות חקירה לביצוע</w:t>
      </w:r>
    </w:p>
    <w:p w14:paraId="0A88FAF3" w14:textId="77777777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>כמה מהן לא ניתן לבצע כשחשוד משוחרר?</w:t>
      </w:r>
    </w:p>
    <w:p w14:paraId="441003FC" w14:textId="77777777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>עילות המעצר</w:t>
      </w:r>
    </w:p>
    <w:p w14:paraId="3575ADDE" w14:textId="77777777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>שיבוש מסוכנות והשפעה על דרכי חקירה סעיף 13 לחוק</w:t>
      </w:r>
    </w:p>
    <w:p w14:paraId="7E9BF6E2" w14:textId="77777777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>חלופת מעצר</w:t>
      </w:r>
    </w:p>
    <w:p w14:paraId="405B491E" w14:textId="77777777" w:rsidR="00A651F3" w:rsidRPr="00A651F3" w:rsidRDefault="00A651F3" w:rsidP="005958CA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b/>
          <w:bCs/>
          <w:sz w:val="28"/>
          <w:szCs w:val="28"/>
        </w:rPr>
      </w:pPr>
      <w:r w:rsidRPr="00A651F3">
        <w:rPr>
          <w:rFonts w:ascii="David" w:hAnsi="David" w:cs="David"/>
          <w:b/>
          <w:bCs/>
          <w:sz w:val="28"/>
          <w:szCs w:val="28"/>
          <w:rtl/>
        </w:rPr>
        <w:t>טיעונים שונים ונסיבות אישיות</w:t>
      </w:r>
    </w:p>
    <w:sectPr w:rsidR="00A651F3" w:rsidRPr="00A651F3" w:rsidSect="00AC058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D5BB0"/>
    <w:multiLevelType w:val="hybridMultilevel"/>
    <w:tmpl w:val="1A0CC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939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1F3"/>
    <w:rsid w:val="00353964"/>
    <w:rsid w:val="005958CA"/>
    <w:rsid w:val="0066095D"/>
    <w:rsid w:val="00A651F3"/>
    <w:rsid w:val="00AC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C68E1"/>
  <w15:chartTrackingRefBased/>
  <w15:docId w15:val="{8BDB4FC6-F802-41C8-AA5B-D4E39B05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2</cp:revision>
  <dcterms:created xsi:type="dcterms:W3CDTF">2019-11-26T10:21:00Z</dcterms:created>
  <dcterms:modified xsi:type="dcterms:W3CDTF">2025-03-11T08:22:00Z</dcterms:modified>
</cp:coreProperties>
</file>